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C4" w:rsidRDefault="009E2B61" w:rsidP="009E2B61">
      <w:pPr>
        <w:jc w:val="center"/>
        <w:rPr>
          <w:rFonts w:ascii="Times New Roman" w:hAnsi="Times New Roman" w:cs="Times New Roman"/>
          <w:sz w:val="40"/>
          <w:szCs w:val="40"/>
        </w:rPr>
      </w:pPr>
      <w:r w:rsidRPr="009E2B61">
        <w:rPr>
          <w:rFonts w:ascii="Times New Roman" w:hAnsi="Times New Roman" w:cs="Times New Roman"/>
          <w:sz w:val="40"/>
          <w:szCs w:val="40"/>
        </w:rPr>
        <w:t>Консультация « Истоки трудолюбия»</w:t>
      </w:r>
    </w:p>
    <w:p w:rsidR="009E2B61" w:rsidRDefault="009E2B61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труду и желание трудиться дети проявляют уже в младшем дошкольном возрасте. Они тянутся к делам старших, копируют их действия. Малыш стирает, как мама, стучит молотком, как папа, просит разрешить вымыть посуду или расставить книги в шкафу и т.д. И хотя труд малышей скорее игра,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подобных проявлений следует всячески поощрять и развивать.</w:t>
      </w:r>
    </w:p>
    <w:p w:rsidR="009E2B61" w:rsidRDefault="009E2B61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разъясняет родителям, что надо учитывать возможности дошкольника и особенности его трудовой деятельности. Возможности эти весьма ограничены, у малыша нет трудовой сноровки, он не умеет предвидеть результаты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выполняет с удовольствием лишь то, что ему нравится и удается. И главное: его труд не может заменить труд взрослого. Зато воспитывающее значение для ребёнка огромное. В труде у ребёнка формируются такие качества, как чувство ответственности за порученное дело, самостоятельность, организованность, смекалка, терпение, дисциплинированность.</w:t>
      </w:r>
    </w:p>
    <w:p w:rsidR="009E2B61" w:rsidRDefault="009E2B61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взрослых не знает, как трудовое поручение организует поведение детей! Непоседа проявляет усидчивость и сосредоточенность, медлительный</w:t>
      </w:r>
      <w:r w:rsidR="00B1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ловкость и смека</w:t>
      </w:r>
      <w:r w:rsidR="002F136F">
        <w:rPr>
          <w:rFonts w:ascii="Times New Roman" w:hAnsi="Times New Roman" w:cs="Times New Roman"/>
          <w:sz w:val="28"/>
          <w:szCs w:val="28"/>
        </w:rPr>
        <w:t>лку, шалун - деловитость и терпе</w:t>
      </w:r>
      <w:r>
        <w:rPr>
          <w:rFonts w:ascii="Times New Roman" w:hAnsi="Times New Roman" w:cs="Times New Roman"/>
          <w:sz w:val="28"/>
          <w:szCs w:val="28"/>
        </w:rPr>
        <w:t>ние, неумейка</w:t>
      </w:r>
      <w:r w:rsidR="002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старание и желание сделать как можно лучше.</w:t>
      </w:r>
    </w:p>
    <w:p w:rsidR="009E2B61" w:rsidRDefault="00B1280D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трудовое воспитание ребёнка? С малого. С выработки у него навыков самообслуживания. Самый удобный момент наступает тогда, когда малыш впервые заявляет: «Я сам». Важно пропустить этот момент и всячески поддерживать детскую самостоятельность.</w:t>
      </w:r>
    </w:p>
    <w:p w:rsidR="00B1280D" w:rsidRDefault="00B1280D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пока ребёнок мал, он нуждается в помощи взрослого. Но помощь помощи</w:t>
      </w:r>
      <w:r w:rsidR="002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рознь. Плохо, если малыш превращается в куклу, которую кормят, умывают, одевают вопреки стремлению хоть что-то сделать самостоятельно. Помощь должна лишь побуждать к самостоятельным действиям.</w:t>
      </w:r>
    </w:p>
    <w:p w:rsidR="00B1280D" w:rsidRDefault="00B1280D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2-3 года малыша необходимо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снимать и одевать одежду, обувь, расстегивать и застёгивать пуговицы, складывать свои вещи, убирать игрушки. Ребятам этого возраста можно поручить поставить на стол хлеб,</w:t>
      </w:r>
      <w:r w:rsidR="004A4913">
        <w:rPr>
          <w:rFonts w:ascii="Times New Roman" w:hAnsi="Times New Roman" w:cs="Times New Roman"/>
          <w:sz w:val="28"/>
          <w:szCs w:val="28"/>
        </w:rPr>
        <w:t xml:space="preserve"> соль, разложи ложки, вместе </w:t>
      </w:r>
      <w:proofErr w:type="gramStart"/>
      <w:r w:rsidR="004A491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A4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взрослыми убирать со стола. А с каким удовольст</w:t>
      </w:r>
      <w:r w:rsidR="005A65C8">
        <w:rPr>
          <w:rFonts w:ascii="Times New Roman" w:hAnsi="Times New Roman" w:cs="Times New Roman"/>
          <w:sz w:val="28"/>
          <w:szCs w:val="28"/>
        </w:rPr>
        <w:t>вием они выполняют пр</w:t>
      </w:r>
      <w:r>
        <w:rPr>
          <w:rFonts w:ascii="Times New Roman" w:hAnsi="Times New Roman" w:cs="Times New Roman"/>
          <w:sz w:val="28"/>
          <w:szCs w:val="28"/>
        </w:rPr>
        <w:t>осьбу мамы или папы что-то подержать, принести, подать, аккуратно сложить.</w:t>
      </w:r>
    </w:p>
    <w:p w:rsidR="005A65C8" w:rsidRDefault="005A65C8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названные несложные трудовые дела находили продолжение в семье. Поэтому воспитатель знакомит родителей с тем, чему учат детей в детском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саду, как прививают им трудолюбие. Он советует, какие трудовые поручения могут выполнять малыш дома. При этом подчеркивает, что эти поручения усложняются вместе с возрастом ребёнка.</w:t>
      </w:r>
    </w:p>
    <w:p w:rsidR="005A65C8" w:rsidRDefault="005A65C8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вся жизнь ребят наполнена трудом. Особое значение придается выработке у них привычки к трудовому напряжению. Такая привычка формируется благодаря тому, что дети постоянно и ежедневно выполняют задания, связанные с самообслуживанием, с выполнением режимных моментов, подготовкой к занятиям и их окончанием, поддерживанием порядка в игрушках, в групповой комнате. </w:t>
      </w:r>
      <w:r w:rsidR="00810238">
        <w:rPr>
          <w:rFonts w:ascii="Times New Roman" w:hAnsi="Times New Roman" w:cs="Times New Roman"/>
          <w:sz w:val="28"/>
          <w:szCs w:val="28"/>
        </w:rPr>
        <w:t>В группе создается атмосфера занятости, которая сама по себе является воспитывающим фактором. Ребёнок поставлен перед необходимостью соблюдать установленные правила: убирать после себя игрушки, готовить перед занятием своё рабочее место и т.д.</w:t>
      </w:r>
    </w:p>
    <w:p w:rsidR="00810238" w:rsidRDefault="00810238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и в семье детей приучали к труду. Например: встал утром</w:t>
      </w:r>
      <w:r w:rsidR="002F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заправь свою постель</w:t>
      </w:r>
      <w:r w:rsidR="002F13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«Так делают все члены семьи»); умойся и оденься сам (</w:t>
      </w:r>
      <w:r w:rsidR="002F136F">
        <w:rPr>
          <w:rFonts w:ascii="Times New Roman" w:hAnsi="Times New Roman" w:cs="Times New Roman"/>
          <w:sz w:val="28"/>
          <w:szCs w:val="28"/>
        </w:rPr>
        <w:t>«За тобой ухаживать некому – все собираются на работу, а ты в детский сад»). Так трудовой ритм семьи становится обязательным и для растущего человека. Повторяясь изо дня в день, эти трудовые действия становятся для него жизненной потребностью, а привычка к трудовым условиям естественным состоянием.</w:t>
      </w:r>
    </w:p>
    <w:p w:rsidR="002F136F" w:rsidRDefault="002F136F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используют различные ситуации для </w:t>
      </w:r>
      <w:r w:rsidR="004932A4">
        <w:rPr>
          <w:rFonts w:ascii="Times New Roman" w:hAnsi="Times New Roman" w:cs="Times New Roman"/>
          <w:sz w:val="28"/>
          <w:szCs w:val="28"/>
        </w:rPr>
        <w:t>включения ребёнка в труд. Вика торопится на прогулку, там её ждут подружки и увлекательные игры. Но бабушка говорит: «Помоги мне, пожалуйста. И тогда уж и гуляй!».</w:t>
      </w:r>
    </w:p>
    <w:p w:rsidR="00347AC7" w:rsidRDefault="004932A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 родители придерживаются этих правил, дома опекают детей, торопятся сами сделать то, с чем они сами вполне могли бы справиться: убирают за ними разбросанные игрушки, поправляют одежду, обувают, одевают, умывают, прислуживают за столом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4A491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A4913">
        <w:rPr>
          <w:rFonts w:ascii="Times New Roman" w:hAnsi="Times New Roman" w:cs="Times New Roman"/>
          <w:sz w:val="28"/>
          <w:szCs w:val="28"/>
        </w:rPr>
        <w:t xml:space="preserve"> ребёнок успел привыкнуть к</w:t>
      </w:r>
      <w:r>
        <w:rPr>
          <w:rFonts w:ascii="Times New Roman" w:hAnsi="Times New Roman" w:cs="Times New Roman"/>
          <w:sz w:val="28"/>
          <w:szCs w:val="28"/>
        </w:rPr>
        <w:t xml:space="preserve"> мысли, что он постоянный объект внимания взрослых. И уже не проявляет желание что-то сделать, а полагается на взрослых, даже пытается командовать ими: «Подай», «Возьми», «Принеси»</w:t>
      </w:r>
      <w:r w:rsidR="00347AC7">
        <w:rPr>
          <w:rFonts w:ascii="Times New Roman" w:hAnsi="Times New Roman" w:cs="Times New Roman"/>
          <w:sz w:val="28"/>
          <w:szCs w:val="28"/>
        </w:rPr>
        <w:t>.</w:t>
      </w:r>
      <w:r w:rsidR="004A4913">
        <w:rPr>
          <w:rFonts w:ascii="Times New Roman" w:hAnsi="Times New Roman" w:cs="Times New Roman"/>
          <w:sz w:val="28"/>
          <w:szCs w:val="28"/>
        </w:rPr>
        <w:t xml:space="preserve"> </w:t>
      </w:r>
      <w:r w:rsidR="00347AC7">
        <w:rPr>
          <w:rFonts w:ascii="Times New Roman" w:hAnsi="Times New Roman" w:cs="Times New Roman"/>
          <w:sz w:val="28"/>
          <w:szCs w:val="28"/>
        </w:rPr>
        <w:t>Родители же не усматривают в этом нич</w:t>
      </w:r>
      <w:r w:rsidR="004A4913">
        <w:rPr>
          <w:rFonts w:ascii="Times New Roman" w:hAnsi="Times New Roman" w:cs="Times New Roman"/>
          <w:sz w:val="28"/>
          <w:szCs w:val="28"/>
        </w:rPr>
        <w:t>его тревожного, у них всегда на</w:t>
      </w:r>
      <w:r w:rsidR="00347AC7">
        <w:rPr>
          <w:rFonts w:ascii="Times New Roman" w:hAnsi="Times New Roman" w:cs="Times New Roman"/>
          <w:sz w:val="28"/>
          <w:szCs w:val="28"/>
        </w:rPr>
        <w:t>готове оправдание: «На то мы и родители, чтобы ухаживать за ребёнком!».</w:t>
      </w:r>
    </w:p>
    <w:p w:rsidR="00AD4B84" w:rsidRDefault="00347AC7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</w:t>
      </w:r>
      <w:r w:rsidR="004A4913">
        <w:rPr>
          <w:rFonts w:ascii="Times New Roman" w:hAnsi="Times New Roman" w:cs="Times New Roman"/>
          <w:sz w:val="28"/>
          <w:szCs w:val="28"/>
        </w:rPr>
        <w:t>вильное отношение к труду легче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мам, где ребёнок не только видит пример трудолюбие старших, но и сам помогает им, имеет постоянные обязанности по дому, выполняет поручения, связанные с общими трудовыми делами семьи.</w:t>
      </w:r>
      <w:r w:rsidR="00AD4B84">
        <w:rPr>
          <w:rFonts w:ascii="Times New Roman" w:hAnsi="Times New Roman" w:cs="Times New Roman"/>
          <w:sz w:val="28"/>
          <w:szCs w:val="28"/>
        </w:rPr>
        <w:t xml:space="preserve"> У ребёнка вырабатывается психологическая установка на труд как жизненно важную потребность.</w:t>
      </w:r>
    </w:p>
    <w:p w:rsidR="00AD4B84" w:rsidRDefault="00AD4B8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Культура трудовой деятельности во многом зависит от наличия у ребёнка орудий труда. Важно, чтобы в его распоряжении был необходимый инвентарь для хозяйственных дел по дому, уходу одеждой, обувью…</w:t>
      </w:r>
    </w:p>
    <w:p w:rsidR="00AD4B84" w:rsidRDefault="00AD4B8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надо учить пользоваться тем или иным орудием труда, объяснить и показать, для чего оно предназначено, как им действовать.</w:t>
      </w:r>
    </w:p>
    <w:p w:rsidR="00AD4B84" w:rsidRDefault="00AD4B8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взрослого ребёнок овладевает элементами организаторских умений, от которых зависит ход и результативность труда. Значимость труда в нравственном развитии дошкольника особенно ощутима, когда круг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ограничивая рамками семьи.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 здесь важны различного рода поручения, выполняемых ребёнком для других.</w:t>
      </w:r>
      <w:proofErr w:type="gramEnd"/>
    </w:p>
    <w:p w:rsidR="004932A4" w:rsidRDefault="00AD4B8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4A4913">
        <w:rPr>
          <w:rFonts w:ascii="Times New Roman" w:hAnsi="Times New Roman" w:cs="Times New Roman"/>
          <w:sz w:val="28"/>
          <w:szCs w:val="28"/>
        </w:rPr>
        <w:t>на из задач</w:t>
      </w:r>
      <w:r>
        <w:rPr>
          <w:rFonts w:ascii="Times New Roman" w:hAnsi="Times New Roman" w:cs="Times New Roman"/>
          <w:sz w:val="28"/>
          <w:szCs w:val="28"/>
        </w:rPr>
        <w:t xml:space="preserve"> – показать ребёнку, что труд и отношения людей друг другу построены на основе взаимной заботливости, внимания, уважения.</w:t>
      </w:r>
      <w:r w:rsidR="0049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A4" w:rsidRDefault="004932A4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80D" w:rsidRDefault="00B1280D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80D" w:rsidRPr="009E2B61" w:rsidRDefault="00B1280D" w:rsidP="009E2B6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2B61" w:rsidRPr="009E2B61" w:rsidRDefault="009E2B6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E2B61" w:rsidRPr="009E2B61" w:rsidSect="002F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61"/>
    <w:rsid w:val="002F136F"/>
    <w:rsid w:val="002F1CC4"/>
    <w:rsid w:val="00347AC7"/>
    <w:rsid w:val="004932A4"/>
    <w:rsid w:val="004A4913"/>
    <w:rsid w:val="005A65C8"/>
    <w:rsid w:val="00810238"/>
    <w:rsid w:val="009E2B61"/>
    <w:rsid w:val="00AD4B84"/>
    <w:rsid w:val="00B1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2023-03-16T05:18:00Z</dcterms:created>
  <dcterms:modified xsi:type="dcterms:W3CDTF">2023-03-16T07:05:00Z</dcterms:modified>
</cp:coreProperties>
</file>