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8D" w:rsidRPr="005E4A8D" w:rsidRDefault="005E4A8D" w:rsidP="008C295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5E4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класс История искусства: </w:t>
      </w:r>
      <w:proofErr w:type="gramStart"/>
      <w:r w:rsidRPr="005E4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Прочитать главу из энциклопедии (Энциклопедия для детей.</w:t>
      </w:r>
      <w:proofErr w:type="gramEnd"/>
      <w:r w:rsidRPr="005E4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7. Искусство. Часть 2. </w:t>
      </w:r>
      <w:proofErr w:type="gramStart"/>
      <w:r w:rsidRPr="005E4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Архитектура, изобразительное и декоративно-прикладное искусство XVII—XX веков.).</w:t>
      </w:r>
      <w:proofErr w:type="gramEnd"/>
      <w:r w:rsidRPr="005E4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«ИСКУССТВО РОССИИ XIX ВЕКА» Выделенный текст переписать в тетрадь.</w:t>
      </w:r>
    </w:p>
    <w:bookmarkEnd w:id="0"/>
    <w:p w:rsidR="005E4A8D" w:rsidRDefault="005E4A8D" w:rsidP="008C2956">
      <w:pPr>
        <w:spacing w:after="0"/>
        <w:rPr>
          <w:color w:val="000000"/>
          <w:sz w:val="28"/>
          <w:szCs w:val="28"/>
          <w:shd w:val="clear" w:color="auto" w:fill="FFFFFF"/>
        </w:rPr>
      </w:pP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2956">
        <w:rPr>
          <w:rFonts w:ascii="Times New Roman" w:hAnsi="Times New Roman" w:cs="Times New Roman"/>
          <w:b/>
          <w:sz w:val="28"/>
          <w:szCs w:val="28"/>
          <w:highlight w:val="yellow"/>
        </w:rPr>
        <w:t>ИСКУССТВО РОССИИ</w:t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C29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XIX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t xml:space="preserve"> столетие</w:t>
      </w:r>
      <w:r w:rsidRPr="008C2956">
        <w:rPr>
          <w:rFonts w:ascii="Times New Roman" w:hAnsi="Times New Roman" w:cs="Times New Roman"/>
          <w:sz w:val="28"/>
          <w:szCs w:val="28"/>
        </w:rPr>
        <w:t xml:space="preserve"> в России началось с дворцового переворота.</w:t>
      </w:r>
      <w:proofErr w:type="gramEnd"/>
      <w:r w:rsidRPr="008C2956">
        <w:rPr>
          <w:rFonts w:ascii="Times New Roman" w:hAnsi="Times New Roman" w:cs="Times New Roman"/>
          <w:sz w:val="28"/>
          <w:szCs w:val="28"/>
        </w:rPr>
        <w:t xml:space="preserve"> В 1801 г. в Ми</w:t>
      </w:r>
      <w:r w:rsidRPr="008C2956">
        <w:rPr>
          <w:rFonts w:ascii="Times New Roman" w:hAnsi="Times New Roman" w:cs="Times New Roman"/>
          <w:sz w:val="28"/>
          <w:szCs w:val="28"/>
        </w:rPr>
        <w:softHyphen/>
        <w:t xml:space="preserve">хайловском замке в Петербурге был убит император Павел </w:t>
      </w:r>
      <w:r w:rsidRPr="008C29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2956">
        <w:rPr>
          <w:rFonts w:ascii="Times New Roman" w:hAnsi="Times New Roman" w:cs="Times New Roman"/>
          <w:sz w:val="28"/>
          <w:szCs w:val="28"/>
        </w:rPr>
        <w:t>. Вера в просве</w:t>
      </w:r>
      <w:r w:rsidRPr="008C2956">
        <w:rPr>
          <w:rFonts w:ascii="Times New Roman" w:hAnsi="Times New Roman" w:cs="Times New Roman"/>
          <w:sz w:val="28"/>
          <w:szCs w:val="28"/>
        </w:rPr>
        <w:softHyphen/>
        <w:t xml:space="preserve">щённого монарха, надежды на социальные преобразования связывались с сыном Павла — молодым императором Александром </w:t>
      </w:r>
      <w:r w:rsidRPr="008C29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2956">
        <w:rPr>
          <w:rFonts w:ascii="Times New Roman" w:hAnsi="Times New Roman" w:cs="Times New Roman"/>
          <w:sz w:val="28"/>
          <w:szCs w:val="28"/>
        </w:rPr>
        <w:t xml:space="preserve"> (1801 — 1825 гг.), од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нако они не оправдались.</w:t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956">
        <w:rPr>
          <w:rFonts w:ascii="Times New Roman" w:hAnsi="Times New Roman" w:cs="Times New Roman"/>
          <w:sz w:val="28"/>
          <w:szCs w:val="28"/>
          <w:highlight w:val="yellow"/>
        </w:rPr>
        <w:t>Отечественная война 1812 г. на время сплотила всех жителей страны: кре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постные крестьяне и ремесленники плечом к плечу с аристократами и генера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лами защищали государство от армии Наполеона</w:t>
      </w:r>
      <w:r w:rsidRPr="008C2956">
        <w:rPr>
          <w:rFonts w:ascii="Times New Roman" w:hAnsi="Times New Roman" w:cs="Times New Roman"/>
          <w:sz w:val="28"/>
          <w:szCs w:val="28"/>
        </w:rPr>
        <w:t xml:space="preserve">. 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t xml:space="preserve">После смерти Александра </w:t>
      </w:r>
      <w:r w:rsidRPr="008C29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</w:t>
      </w:r>
      <w:r w:rsidRPr="008C2956">
        <w:rPr>
          <w:rFonts w:ascii="Times New Roman" w:hAnsi="Times New Roman" w:cs="Times New Roman"/>
          <w:sz w:val="28"/>
          <w:szCs w:val="28"/>
        </w:rPr>
        <w:t xml:space="preserve"> в декабре 1825 г. 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t>те русские дворяне, которых возмущали существующие об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щественные отношения, попытались совершить государственный переворот, названный восстанием декабристов</w:t>
      </w:r>
      <w:r w:rsidRPr="008C2956">
        <w:rPr>
          <w:rFonts w:ascii="Times New Roman" w:hAnsi="Times New Roman" w:cs="Times New Roman"/>
          <w:sz w:val="28"/>
          <w:szCs w:val="28"/>
        </w:rPr>
        <w:t>. Декабристы выступали против самодер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жавия (неограниченной власти монарха), требовали установить в России рес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публику или конституционную монархию, отменить крепостное право. Всту</w:t>
      </w:r>
      <w:r w:rsidRPr="008C2956">
        <w:rPr>
          <w:rFonts w:ascii="Times New Roman" w:hAnsi="Times New Roman" w:cs="Times New Roman"/>
          <w:sz w:val="28"/>
          <w:szCs w:val="28"/>
        </w:rPr>
        <w:softHyphen/>
        <w:t xml:space="preserve">пивший на престол Николай </w:t>
      </w:r>
      <w:r w:rsidRPr="008C29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2956">
        <w:rPr>
          <w:rFonts w:ascii="Times New Roman" w:hAnsi="Times New Roman" w:cs="Times New Roman"/>
          <w:sz w:val="28"/>
          <w:szCs w:val="28"/>
        </w:rPr>
        <w:t xml:space="preserve"> жестоко подавил декабристское движение.</w:t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956">
        <w:rPr>
          <w:rFonts w:ascii="Times New Roman" w:hAnsi="Times New Roman" w:cs="Times New Roman"/>
          <w:sz w:val="28"/>
          <w:szCs w:val="28"/>
        </w:rPr>
        <w:t xml:space="preserve">В царствование Николая </w:t>
      </w:r>
      <w:r w:rsidRPr="008C29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2956">
        <w:rPr>
          <w:rFonts w:ascii="Times New Roman" w:hAnsi="Times New Roman" w:cs="Times New Roman"/>
          <w:sz w:val="28"/>
          <w:szCs w:val="28"/>
        </w:rPr>
        <w:t xml:space="preserve"> (1825—1855 гг.) коренным образом измени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лись социальная политика и идеология власти. С одобрения императора ми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нистр народного просвещения граф Сергей Семёнович Уваров утверждал, что «необходимо найти начала, составляющие отличительный характер Рос</w:t>
      </w:r>
      <w:r w:rsidRPr="008C2956">
        <w:rPr>
          <w:rFonts w:ascii="Times New Roman" w:hAnsi="Times New Roman" w:cs="Times New Roman"/>
          <w:sz w:val="28"/>
          <w:szCs w:val="28"/>
        </w:rPr>
        <w:softHyphen/>
        <w:t xml:space="preserve">сии и ей исключительно принадлежащие; собрать в одно целое священные остатки её народности...». 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t>Русскому обществу была предложена идеология, кратко определяемая тремя понятиями — «православие, самодержавие, на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родность»</w:t>
      </w:r>
      <w:r w:rsidRPr="008C2956">
        <w:rPr>
          <w:rFonts w:ascii="Times New Roman" w:hAnsi="Times New Roman" w:cs="Times New Roman"/>
          <w:sz w:val="28"/>
          <w:szCs w:val="28"/>
        </w:rPr>
        <w:t>. Самодержавие трактовалось как наиболее приемлемая, истори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чески оправданная форма государственного правления в России, правосла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вие — как самая чистая, древняя, истинно христианская вера, а народ — как опора государства.</w:t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1" w:name="а13"/>
      <w:bookmarkEnd w:id="1"/>
      <w:r w:rsidRPr="008C2956">
        <w:rPr>
          <w:rFonts w:ascii="Times New Roman" w:hAnsi="Times New Roman" w:cs="Times New Roman"/>
          <w:b/>
          <w:sz w:val="28"/>
          <w:szCs w:val="28"/>
          <w:highlight w:val="yellow"/>
        </w:rPr>
        <w:t>АРХИТЕКТУРА И СКУЛЬПТУРА</w:t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C2956">
        <w:rPr>
          <w:rFonts w:ascii="Times New Roman" w:hAnsi="Times New Roman" w:cs="Times New Roman"/>
          <w:sz w:val="28"/>
          <w:szCs w:val="28"/>
          <w:highlight w:val="yellow"/>
        </w:rPr>
        <w:t>В начале</w:t>
      </w:r>
      <w:proofErr w:type="gramEnd"/>
      <w:r w:rsidRPr="008C295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8C29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XIX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t xml:space="preserve"> в. господствующим стилем стал ампир — поздняя стадия неоклассицизма. Для архитектуры того времени характерен интерес к градостроительным задачам. Здание подчинялось городскому ансамблю — ули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це, площади или набережной, </w:t>
      </w:r>
      <w:proofErr w:type="gramStart"/>
      <w:r w:rsidRPr="008C2956">
        <w:rPr>
          <w:rFonts w:ascii="Times New Roman" w:hAnsi="Times New Roman" w:cs="Times New Roman"/>
          <w:sz w:val="28"/>
          <w:szCs w:val="28"/>
          <w:highlight w:val="yellow"/>
        </w:rPr>
        <w:t>и</w:t>
      </w:r>
      <w:proofErr w:type="gramEnd"/>
      <w:r w:rsidRPr="008C2956">
        <w:rPr>
          <w:rFonts w:ascii="Times New Roman" w:hAnsi="Times New Roman" w:cs="Times New Roman"/>
          <w:sz w:val="28"/>
          <w:szCs w:val="28"/>
          <w:highlight w:val="yellow"/>
        </w:rPr>
        <w:t xml:space="preserve"> следовательно, укрупнялись архитектурные формы</w:t>
      </w:r>
      <w:r w:rsidRPr="008C2956">
        <w:rPr>
          <w:rFonts w:ascii="Times New Roman" w:hAnsi="Times New Roman" w:cs="Times New Roman"/>
          <w:sz w:val="28"/>
          <w:szCs w:val="28"/>
        </w:rPr>
        <w:t xml:space="preserve">. 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t>Зодчие отказывались от мелких декоративных деталей, использо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вали в оформлении построек скульптуру</w:t>
      </w:r>
      <w:r w:rsidRPr="008C2956">
        <w:rPr>
          <w:rFonts w:ascii="Times New Roman" w:hAnsi="Times New Roman" w:cs="Times New Roman"/>
          <w:sz w:val="28"/>
          <w:szCs w:val="28"/>
        </w:rPr>
        <w:t>.</w:t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956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В эпоху Николая </w:t>
      </w:r>
      <w:r w:rsidRPr="008C29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t xml:space="preserve"> классицизм</w:t>
      </w:r>
      <w:r w:rsidRPr="008C2956">
        <w:rPr>
          <w:rFonts w:ascii="Times New Roman" w:hAnsi="Times New Roman" w:cs="Times New Roman"/>
          <w:sz w:val="28"/>
          <w:szCs w:val="28"/>
        </w:rPr>
        <w:t xml:space="preserve">, основанный на античных традициях, 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t>перестал удовлетворять</w:t>
      </w:r>
      <w:r w:rsidRPr="008C2956">
        <w:rPr>
          <w:rFonts w:ascii="Times New Roman" w:hAnsi="Times New Roman" w:cs="Times New Roman"/>
          <w:sz w:val="28"/>
          <w:szCs w:val="28"/>
        </w:rPr>
        <w:t xml:space="preserve"> эстетическим 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t>запросам</w:t>
      </w:r>
      <w:r w:rsidRPr="008C2956">
        <w:rPr>
          <w:rFonts w:ascii="Times New Roman" w:hAnsi="Times New Roman" w:cs="Times New Roman"/>
          <w:sz w:val="28"/>
          <w:szCs w:val="28"/>
        </w:rPr>
        <w:t xml:space="preserve"> и 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t>государственной идеоло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гии</w:t>
      </w:r>
      <w:r w:rsidRPr="008C2956">
        <w:rPr>
          <w:rFonts w:ascii="Times New Roman" w:hAnsi="Times New Roman" w:cs="Times New Roman"/>
          <w:sz w:val="28"/>
          <w:szCs w:val="28"/>
        </w:rPr>
        <w:t xml:space="preserve">. В поисках национальной самобытности развивались отечественная археология, история, изучались памятники средневековой архитектуры и изобразительного искусства. 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t>Некоторые архитекторы пытались осваивать мотивы древнерусского зодчества</w:t>
      </w:r>
      <w:r w:rsidRPr="008C2956">
        <w:rPr>
          <w:rFonts w:ascii="Times New Roman" w:hAnsi="Times New Roman" w:cs="Times New Roman"/>
          <w:sz w:val="28"/>
          <w:szCs w:val="28"/>
        </w:rPr>
        <w:t>.</w:t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2" w:name="а14"/>
      <w:bookmarkEnd w:id="2"/>
      <w:r w:rsidRPr="008C2956">
        <w:rPr>
          <w:rFonts w:ascii="Times New Roman" w:hAnsi="Times New Roman" w:cs="Times New Roman"/>
          <w:b/>
          <w:sz w:val="28"/>
          <w:szCs w:val="28"/>
          <w:highlight w:val="yellow"/>
        </w:rPr>
        <w:t>АНДРЕЯН ЗАХАРОВ</w:t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2956">
        <w:rPr>
          <w:rFonts w:ascii="Times New Roman" w:hAnsi="Times New Roman" w:cs="Times New Roman"/>
          <w:b/>
          <w:sz w:val="28"/>
          <w:szCs w:val="28"/>
        </w:rPr>
        <w:t>(1761 — 1811)</w:t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C2956">
        <w:rPr>
          <w:rFonts w:ascii="Times New Roman" w:hAnsi="Times New Roman" w:cs="Times New Roman"/>
          <w:sz w:val="28"/>
          <w:szCs w:val="28"/>
        </w:rPr>
        <w:t>Андреян</w:t>
      </w:r>
      <w:proofErr w:type="spellEnd"/>
      <w:r w:rsidRPr="008C2956">
        <w:rPr>
          <w:rFonts w:ascii="Times New Roman" w:hAnsi="Times New Roman" w:cs="Times New Roman"/>
          <w:sz w:val="28"/>
          <w:szCs w:val="28"/>
        </w:rPr>
        <w:t xml:space="preserve"> Дмитриевич Захаров ро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дился в Санкт-Петербурге в семье мелкого чиновника. В 1782 г. он закончил Академию художеств с большой золотой медалью и был направлен в заграничную поездку. По возвращении в Петербург Захаров начал преподавать архитектуру в Академии художеств, а в 1794 г. по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лучил звание академика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t>. Вершиной в творчестве Захарова стало здание Адмиралтейства в Петербурге, пере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строенное им в 1806—1823 гг.</w:t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956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8C295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C2956">
        <w:rPr>
          <w:rFonts w:ascii="Times New Roman" w:hAnsi="Times New Roman" w:cs="Times New Roman"/>
          <w:sz w:val="28"/>
          <w:szCs w:val="28"/>
        </w:rPr>
        <w:t xml:space="preserve"> России, которая только в </w:t>
      </w:r>
      <w:r w:rsidRPr="008C295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C2956">
        <w:rPr>
          <w:rFonts w:ascii="Times New Roman" w:hAnsi="Times New Roman" w:cs="Times New Roman"/>
          <w:sz w:val="28"/>
          <w:szCs w:val="28"/>
        </w:rPr>
        <w:t xml:space="preserve"> в. стала приобщаться к европейским традициям, неоклассицизм чаще называ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ют классицизмом.</w:t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9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24588A" wp14:editId="3D658F68">
            <wp:extent cx="3514725" cy="5042222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04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C2956">
        <w:rPr>
          <w:rFonts w:ascii="Times New Roman" w:hAnsi="Times New Roman" w:cs="Times New Roman"/>
          <w:b/>
          <w:i/>
          <w:sz w:val="28"/>
          <w:szCs w:val="28"/>
        </w:rPr>
        <w:t>Андреян</w:t>
      </w:r>
      <w:proofErr w:type="spellEnd"/>
      <w:r w:rsidRPr="008C2956">
        <w:rPr>
          <w:rFonts w:ascii="Times New Roman" w:hAnsi="Times New Roman" w:cs="Times New Roman"/>
          <w:b/>
          <w:i/>
          <w:sz w:val="28"/>
          <w:szCs w:val="28"/>
        </w:rPr>
        <w:t xml:space="preserve"> Захаров.</w:t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C2956">
        <w:rPr>
          <w:rFonts w:ascii="Times New Roman" w:hAnsi="Times New Roman" w:cs="Times New Roman"/>
          <w:b/>
          <w:i/>
          <w:sz w:val="28"/>
          <w:szCs w:val="28"/>
        </w:rPr>
        <w:lastRenderedPageBreak/>
        <w:t>Адмиралтейство. 1806—1823 гг. Санкт-Петербург.</w:t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9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089633" wp14:editId="3B76F89F">
            <wp:extent cx="1685925" cy="3286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C2956">
        <w:rPr>
          <w:rFonts w:ascii="Times New Roman" w:hAnsi="Times New Roman" w:cs="Times New Roman"/>
          <w:b/>
          <w:i/>
          <w:sz w:val="28"/>
          <w:szCs w:val="28"/>
        </w:rPr>
        <w:t>Феодосий Щедрин.</w:t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C2956">
        <w:rPr>
          <w:rFonts w:ascii="Times New Roman" w:hAnsi="Times New Roman" w:cs="Times New Roman"/>
          <w:b/>
          <w:i/>
          <w:sz w:val="28"/>
          <w:szCs w:val="28"/>
        </w:rPr>
        <w:t>Нимфы, несущие небесную сферу. 1812—1813 гг. Адмиралтейство, Санкт-Петербург.</w:t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956">
        <w:rPr>
          <w:rFonts w:ascii="Times New Roman" w:hAnsi="Times New Roman" w:cs="Times New Roman"/>
          <w:sz w:val="28"/>
          <w:szCs w:val="28"/>
          <w:highlight w:val="yellow"/>
        </w:rPr>
        <w:t>Адмиралтейство (верфи, мастер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ские, склады — всё необходимое для строительства кораблей) было по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строено в Петербурге</w:t>
      </w:r>
      <w:r w:rsidRPr="008C2956">
        <w:rPr>
          <w:rFonts w:ascii="Times New Roman" w:hAnsi="Times New Roman" w:cs="Times New Roman"/>
          <w:sz w:val="28"/>
          <w:szCs w:val="28"/>
        </w:rPr>
        <w:t xml:space="preserve"> по собствен</w:t>
      </w:r>
      <w:r w:rsidRPr="008C2956">
        <w:rPr>
          <w:rFonts w:ascii="Times New Roman" w:hAnsi="Times New Roman" w:cs="Times New Roman"/>
          <w:sz w:val="28"/>
          <w:szCs w:val="28"/>
        </w:rPr>
        <w:softHyphen/>
        <w:t xml:space="preserve">норучному чертежу Петра </w:t>
      </w:r>
      <w:r w:rsidRPr="008C29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2956">
        <w:rPr>
          <w:rFonts w:ascii="Times New Roman" w:hAnsi="Times New Roman" w:cs="Times New Roman"/>
          <w:sz w:val="28"/>
          <w:szCs w:val="28"/>
        </w:rPr>
        <w:t xml:space="preserve"> в 1704 г. В 1728—1738 гг. оно подверглось первой реконструкции, которую проводил архитектор Иван Кузь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мич Коробов. Именно тогда появи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лась стройная башня, увенчанная высоким золочёным шпилем с ко</w:t>
      </w:r>
      <w:r w:rsidRPr="008C2956">
        <w:rPr>
          <w:rFonts w:ascii="Times New Roman" w:hAnsi="Times New Roman" w:cs="Times New Roman"/>
          <w:sz w:val="28"/>
          <w:szCs w:val="28"/>
        </w:rPr>
        <w:softHyphen/>
        <w:t xml:space="preserve">рабликом на вершине. В таком виде здание простояло до начала </w:t>
      </w:r>
      <w:r w:rsidRPr="008C295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C2956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956">
        <w:rPr>
          <w:rFonts w:ascii="Times New Roman" w:hAnsi="Times New Roman" w:cs="Times New Roman"/>
          <w:sz w:val="28"/>
          <w:szCs w:val="28"/>
        </w:rPr>
        <w:t xml:space="preserve">Так же как и Коробов, 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t>Захаров по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вторил первоначальный план соору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жения: </w:t>
      </w:r>
      <w:proofErr w:type="gramStart"/>
      <w:r w:rsidRPr="008C2956">
        <w:rPr>
          <w:rFonts w:ascii="Times New Roman" w:hAnsi="Times New Roman" w:cs="Times New Roman"/>
          <w:sz w:val="28"/>
          <w:szCs w:val="28"/>
          <w:highlight w:val="yellow"/>
        </w:rPr>
        <w:t>П-образный</w:t>
      </w:r>
      <w:proofErr w:type="gramEnd"/>
      <w:r w:rsidRPr="008C2956">
        <w:rPr>
          <w:rFonts w:ascii="Times New Roman" w:hAnsi="Times New Roman" w:cs="Times New Roman"/>
          <w:sz w:val="28"/>
          <w:szCs w:val="28"/>
          <w:highlight w:val="yellow"/>
        </w:rPr>
        <w:t>, обращённый внутренним двором к реке</w:t>
      </w:r>
      <w:r w:rsidRPr="008C2956">
        <w:rPr>
          <w:rFonts w:ascii="Times New Roman" w:hAnsi="Times New Roman" w:cs="Times New Roman"/>
          <w:sz w:val="28"/>
          <w:szCs w:val="28"/>
        </w:rPr>
        <w:t>. Архите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ктор сохранил и наиболее удачную часть строения Коробова — башню. Здание Адмиралтейства состоит из двух корпусов, разделённых водным каналом, по которому в верфь захо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дили суда. Наружный корпус пред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назначался для центральных учреж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дений морского министерства, его фасады выходили к Зимнему дворцу и главным петербургским проспек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там. Внутренний корпус до I860 г. оставался местом строительства ко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раблей, его скрывал глубокий внут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ренний двор.</w:t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956">
        <w:rPr>
          <w:rFonts w:ascii="Times New Roman" w:hAnsi="Times New Roman" w:cs="Times New Roman"/>
          <w:sz w:val="28"/>
          <w:szCs w:val="28"/>
          <w:highlight w:val="yellow"/>
        </w:rPr>
        <w:t>Главный фасад Адмиралтейства колоссален: его протяжённость бо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лее четырёхсот метров. В центре здания находится башня</w:t>
      </w:r>
      <w:r w:rsidRPr="008C2956">
        <w:rPr>
          <w:rFonts w:ascii="Times New Roman" w:hAnsi="Times New Roman" w:cs="Times New Roman"/>
          <w:sz w:val="28"/>
          <w:szCs w:val="28"/>
        </w:rPr>
        <w:t>. Её первый ярус — монолитный куб, второй ярус лёгок и изыскан благодаря ко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лоннаде, над которой возвышается купол и взмывает в небо золотая «ад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миралтейская игла».</w:t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956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Крылья главного фасада оформ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лены трёхчастными композициями: в центре сильно выступающий пор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тик с треугольным фронтоном, по бокам также портики, но более узкие и без фронтонов</w:t>
      </w:r>
      <w:r w:rsidRPr="008C2956">
        <w:rPr>
          <w:rFonts w:ascii="Times New Roman" w:hAnsi="Times New Roman" w:cs="Times New Roman"/>
          <w:sz w:val="28"/>
          <w:szCs w:val="28"/>
        </w:rPr>
        <w:t>. Этот же рисунок, но в других пропорциях, архитектор повторил на боковых корпусах.</w:t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956">
        <w:rPr>
          <w:rFonts w:ascii="Times New Roman" w:hAnsi="Times New Roman" w:cs="Times New Roman"/>
          <w:sz w:val="28"/>
          <w:szCs w:val="28"/>
          <w:highlight w:val="yellow"/>
        </w:rPr>
        <w:t>Захаров сам разработал и план скульптурного убранства Адмирал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тейства. Со стен, располагаясь над окнами, спокойно взирают мор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ские божества</w:t>
      </w:r>
      <w:r w:rsidRPr="008C2956">
        <w:rPr>
          <w:rFonts w:ascii="Times New Roman" w:hAnsi="Times New Roman" w:cs="Times New Roman"/>
          <w:sz w:val="28"/>
          <w:szCs w:val="28"/>
        </w:rPr>
        <w:t xml:space="preserve">: наяды и тритоны, владыка морей Посейдон (Нептун) и его супруга Амфитрита. 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t>С двух сторон арки главного входа стоят морские нимфы</w:t>
      </w:r>
      <w:r w:rsidRPr="008C2956">
        <w:rPr>
          <w:rFonts w:ascii="Times New Roman" w:hAnsi="Times New Roman" w:cs="Times New Roman"/>
          <w:sz w:val="28"/>
          <w:szCs w:val="28"/>
        </w:rPr>
        <w:t xml:space="preserve"> — нереиды; их те</w:t>
      </w:r>
      <w:r w:rsidRPr="008C2956">
        <w:rPr>
          <w:rFonts w:ascii="Times New Roman" w:hAnsi="Times New Roman" w:cs="Times New Roman"/>
          <w:sz w:val="28"/>
          <w:szCs w:val="28"/>
        </w:rPr>
        <w:softHyphen/>
        <w:t xml:space="preserve">ла могучи и далеки от античного идеала. 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t>Они несут на плечах огром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ные небесные сферы, воплощая незыблемость мироздания</w:t>
      </w:r>
      <w:r w:rsidRPr="008C2956">
        <w:rPr>
          <w:rFonts w:ascii="Times New Roman" w:hAnsi="Times New Roman" w:cs="Times New Roman"/>
          <w:sz w:val="28"/>
          <w:szCs w:val="28"/>
        </w:rPr>
        <w:t xml:space="preserve">. 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t>Вверху парят Славы</w:t>
      </w:r>
      <w:r w:rsidRPr="008C2956">
        <w:rPr>
          <w:rFonts w:ascii="Times New Roman" w:hAnsi="Times New Roman" w:cs="Times New Roman"/>
          <w:sz w:val="28"/>
          <w:szCs w:val="28"/>
        </w:rPr>
        <w:t xml:space="preserve"> — крылатые женские божества, обычно сопровождаю</w:t>
      </w:r>
      <w:r w:rsidRPr="008C2956">
        <w:rPr>
          <w:rFonts w:ascii="Times New Roman" w:hAnsi="Times New Roman" w:cs="Times New Roman"/>
          <w:sz w:val="28"/>
          <w:szCs w:val="28"/>
        </w:rPr>
        <w:softHyphen/>
        <w:t xml:space="preserve">щие богиню Победы и венчающие победителей. 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t>Они осеняют арку входа</w:t>
      </w:r>
      <w:r w:rsidRPr="008C2956">
        <w:rPr>
          <w:rFonts w:ascii="Times New Roman" w:hAnsi="Times New Roman" w:cs="Times New Roman"/>
          <w:sz w:val="28"/>
          <w:szCs w:val="28"/>
        </w:rPr>
        <w:t xml:space="preserve"> лавровыми венками, восхва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ляя могущество российского флота.</w:t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956">
        <w:rPr>
          <w:rFonts w:ascii="Times New Roman" w:hAnsi="Times New Roman" w:cs="Times New Roman"/>
          <w:sz w:val="28"/>
          <w:szCs w:val="28"/>
          <w:highlight w:val="yellow"/>
        </w:rPr>
        <w:t>Первый ярус башни украшает об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ширный рельеф «Заведение флота в России». Бог морей вручает Петру </w:t>
      </w:r>
      <w:r w:rsidRPr="008C295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t xml:space="preserve"> свой трезубец</w:t>
      </w:r>
      <w:r w:rsidRPr="008C2956">
        <w:rPr>
          <w:rFonts w:ascii="Times New Roman" w:hAnsi="Times New Roman" w:cs="Times New Roman"/>
          <w:sz w:val="28"/>
          <w:szCs w:val="28"/>
        </w:rPr>
        <w:t>, признавая его влады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кой Балтики, тритоны строят кораб</w:t>
      </w:r>
      <w:r w:rsidRPr="008C2956">
        <w:rPr>
          <w:rFonts w:ascii="Times New Roman" w:hAnsi="Times New Roman" w:cs="Times New Roman"/>
          <w:sz w:val="28"/>
          <w:szCs w:val="28"/>
        </w:rPr>
        <w:softHyphen/>
        <w:t xml:space="preserve">ли на фоне панорамы Петербурга. 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t>Россия в образе прекрасной девы располагается в центре компози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ции</w:t>
      </w:r>
      <w:r w:rsidRPr="008C2956">
        <w:rPr>
          <w:rFonts w:ascii="Times New Roman" w:hAnsi="Times New Roman" w:cs="Times New Roman"/>
          <w:sz w:val="28"/>
          <w:szCs w:val="28"/>
        </w:rPr>
        <w:t xml:space="preserve">, под сенью лаврового дерева; 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t>в руках она держит палицу и рог изо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билия</w:t>
      </w:r>
      <w:r w:rsidRPr="008C2956">
        <w:rPr>
          <w:rFonts w:ascii="Times New Roman" w:hAnsi="Times New Roman" w:cs="Times New Roman"/>
          <w:sz w:val="28"/>
          <w:szCs w:val="28"/>
        </w:rPr>
        <w:t>. Завершают убранство перво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го яруса скульптуры четырёх геро</w:t>
      </w:r>
      <w:r w:rsidRPr="008C2956">
        <w:rPr>
          <w:rFonts w:ascii="Times New Roman" w:hAnsi="Times New Roman" w:cs="Times New Roman"/>
          <w:sz w:val="28"/>
          <w:szCs w:val="28"/>
        </w:rPr>
        <w:softHyphen/>
        <w:t xml:space="preserve">ев Древней Греции: легендарных участников Троянской войны </w:t>
      </w:r>
      <w:proofErr w:type="gramStart"/>
      <w:r w:rsidRPr="008C2956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8C2956">
        <w:rPr>
          <w:rFonts w:ascii="Times New Roman" w:hAnsi="Times New Roman" w:cs="Times New Roman"/>
          <w:sz w:val="28"/>
          <w:szCs w:val="28"/>
        </w:rPr>
        <w:t xml:space="preserve">хилла, его сына </w:t>
      </w:r>
      <w:proofErr w:type="spellStart"/>
      <w:r w:rsidRPr="008C2956">
        <w:rPr>
          <w:rFonts w:ascii="Times New Roman" w:hAnsi="Times New Roman" w:cs="Times New Roman"/>
          <w:sz w:val="28"/>
          <w:szCs w:val="28"/>
        </w:rPr>
        <w:t>Неоптолема</w:t>
      </w:r>
      <w:proofErr w:type="spellEnd"/>
      <w:r w:rsidRPr="008C2956">
        <w:rPr>
          <w:rFonts w:ascii="Times New Roman" w:hAnsi="Times New Roman" w:cs="Times New Roman"/>
          <w:sz w:val="28"/>
          <w:szCs w:val="28"/>
        </w:rPr>
        <w:t xml:space="preserve"> и Аякса — и знаменитого полководца Александра Македонского.</w:t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956">
        <w:rPr>
          <w:rFonts w:ascii="Times New Roman" w:hAnsi="Times New Roman" w:cs="Times New Roman"/>
          <w:sz w:val="28"/>
          <w:szCs w:val="28"/>
          <w:highlight w:val="yellow"/>
        </w:rPr>
        <w:t>Колоннаду второго яруса венчают двадцать восемь скульптур</w:t>
      </w:r>
      <w:r w:rsidRPr="008C2956">
        <w:rPr>
          <w:rFonts w:ascii="Times New Roman" w:hAnsi="Times New Roman" w:cs="Times New Roman"/>
          <w:sz w:val="28"/>
          <w:szCs w:val="28"/>
        </w:rPr>
        <w:t>, продол</w:t>
      </w:r>
      <w:r>
        <w:rPr>
          <w:rFonts w:ascii="Times New Roman" w:hAnsi="Times New Roman" w:cs="Times New Roman"/>
          <w:sz w:val="28"/>
          <w:szCs w:val="28"/>
        </w:rPr>
        <w:softHyphen/>
        <w:t>жающих вертикальный рисунок ко</w:t>
      </w:r>
      <w:r w:rsidRPr="008C2956">
        <w:rPr>
          <w:rFonts w:ascii="Times New Roman" w:hAnsi="Times New Roman" w:cs="Times New Roman"/>
          <w:sz w:val="28"/>
          <w:szCs w:val="28"/>
        </w:rPr>
        <w:t>лонн. Это олицетворение четырёх времён года, четырёх ветров, четы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рёх стихий, а также древнегреческая муза Урания (покровительница ас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трономии) и египетская богиня Исида (защитница мореплавателей). Каждый скульптурный образ повторён дважды, но зритель этого не за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мечает, так как взгляд воспринима</w:t>
      </w:r>
      <w:r w:rsidRPr="008C2956">
        <w:rPr>
          <w:rFonts w:ascii="Times New Roman" w:hAnsi="Times New Roman" w:cs="Times New Roman"/>
          <w:sz w:val="28"/>
          <w:szCs w:val="28"/>
        </w:rPr>
        <w:softHyphen/>
        <w:t xml:space="preserve">ет всегда только две стороны башни. 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t>Всё декоративное убранство выпол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нила в 1812—1813 гг. группа россий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ских скульпторов во главе с Феодосием Фёдоровичем Щедриным.</w:t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а25"/>
      <w:bookmarkEnd w:id="3"/>
      <w:r w:rsidRPr="008C2956">
        <w:rPr>
          <w:rFonts w:ascii="Times New Roman" w:hAnsi="Times New Roman" w:cs="Times New Roman"/>
          <w:sz w:val="28"/>
          <w:szCs w:val="28"/>
          <w:highlight w:val="yellow"/>
        </w:rPr>
        <w:t>ПЕТЕРБУРГСКАЯ БИРЖА</w:t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C2956">
        <w:rPr>
          <w:rFonts w:ascii="Times New Roman" w:hAnsi="Times New Roman" w:cs="Times New Roman"/>
          <w:sz w:val="28"/>
          <w:szCs w:val="28"/>
          <w:highlight w:val="yellow"/>
        </w:rPr>
        <w:t>Первая российская биржа — госу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дарственное учреждение, где совер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шались всевозможные торговые и финансовые сделки</w:t>
      </w:r>
      <w:r w:rsidRPr="008C2956">
        <w:rPr>
          <w:rFonts w:ascii="Times New Roman" w:hAnsi="Times New Roman" w:cs="Times New Roman"/>
          <w:sz w:val="28"/>
          <w:szCs w:val="28"/>
        </w:rPr>
        <w:t>, — была заве</w:t>
      </w:r>
      <w:r w:rsidRPr="008C2956">
        <w:rPr>
          <w:rFonts w:ascii="Times New Roman" w:hAnsi="Times New Roman" w:cs="Times New Roman"/>
          <w:sz w:val="28"/>
          <w:szCs w:val="28"/>
        </w:rPr>
        <w:softHyphen/>
        <w:t xml:space="preserve">дена Петром </w:t>
      </w:r>
      <w:r w:rsidRPr="008C29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2956">
        <w:rPr>
          <w:rFonts w:ascii="Times New Roman" w:hAnsi="Times New Roman" w:cs="Times New Roman"/>
          <w:sz w:val="28"/>
          <w:szCs w:val="28"/>
        </w:rPr>
        <w:t xml:space="preserve"> в Санкт-Петербурге в начале </w:t>
      </w:r>
      <w:r w:rsidRPr="008C295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C2956">
        <w:rPr>
          <w:rFonts w:ascii="Times New Roman" w:hAnsi="Times New Roman" w:cs="Times New Roman"/>
          <w:sz w:val="28"/>
          <w:szCs w:val="28"/>
        </w:rPr>
        <w:t xml:space="preserve"> в. В те времена сдел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ки заключались прямо на торговой площади у стрелки Васильевского острова.</w:t>
      </w:r>
      <w:proofErr w:type="gramEnd"/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956">
        <w:rPr>
          <w:rFonts w:ascii="Times New Roman" w:hAnsi="Times New Roman" w:cs="Times New Roman"/>
          <w:sz w:val="28"/>
          <w:szCs w:val="28"/>
        </w:rPr>
        <w:t xml:space="preserve">Во второй половине </w:t>
      </w:r>
      <w:r w:rsidRPr="008C295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C2956">
        <w:rPr>
          <w:rFonts w:ascii="Times New Roman" w:hAnsi="Times New Roman" w:cs="Times New Roman"/>
          <w:sz w:val="28"/>
          <w:szCs w:val="28"/>
        </w:rPr>
        <w:t xml:space="preserve"> столе</w:t>
      </w:r>
      <w:r w:rsidRPr="008C2956">
        <w:rPr>
          <w:rFonts w:ascii="Times New Roman" w:hAnsi="Times New Roman" w:cs="Times New Roman"/>
          <w:sz w:val="28"/>
          <w:szCs w:val="28"/>
        </w:rPr>
        <w:softHyphen/>
        <w:t xml:space="preserve">тия, в эпоху правления Екатерины </w:t>
      </w:r>
      <w:r w:rsidRPr="008C295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2956">
        <w:rPr>
          <w:rFonts w:ascii="Times New Roman" w:hAnsi="Times New Roman" w:cs="Times New Roman"/>
          <w:sz w:val="28"/>
          <w:szCs w:val="28"/>
        </w:rPr>
        <w:t>, экономические связи государства расширились, его политический ав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торитет возрос. Вести торговые пе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реговоры под открытым небом было уже несолидно, городу потребова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лось здание биржи. На стрелке Ва</w:t>
      </w:r>
      <w:r w:rsidRPr="008C2956">
        <w:rPr>
          <w:rFonts w:ascii="Times New Roman" w:hAnsi="Times New Roman" w:cs="Times New Roman"/>
          <w:sz w:val="28"/>
          <w:szCs w:val="28"/>
        </w:rPr>
        <w:softHyphen/>
        <w:t xml:space="preserve">сильевского </w:t>
      </w:r>
      <w:r w:rsidRPr="008C2956">
        <w:rPr>
          <w:rFonts w:ascii="Times New Roman" w:hAnsi="Times New Roman" w:cs="Times New Roman"/>
          <w:sz w:val="28"/>
          <w:szCs w:val="28"/>
        </w:rPr>
        <w:lastRenderedPageBreak/>
        <w:t>острова заложили фун</w:t>
      </w:r>
      <w:r w:rsidRPr="008C2956">
        <w:rPr>
          <w:rFonts w:ascii="Times New Roman" w:hAnsi="Times New Roman" w:cs="Times New Roman"/>
          <w:sz w:val="28"/>
          <w:szCs w:val="28"/>
        </w:rPr>
        <w:softHyphen/>
        <w:t xml:space="preserve">дамент сооружения по проекту </w:t>
      </w:r>
      <w:proofErr w:type="spellStart"/>
      <w:r w:rsidRPr="008C2956">
        <w:rPr>
          <w:rFonts w:ascii="Times New Roman" w:hAnsi="Times New Roman" w:cs="Times New Roman"/>
          <w:sz w:val="28"/>
          <w:szCs w:val="28"/>
        </w:rPr>
        <w:t>Джакомо</w:t>
      </w:r>
      <w:proofErr w:type="spellEnd"/>
      <w:r w:rsidRPr="008C2956">
        <w:rPr>
          <w:rFonts w:ascii="Times New Roman" w:hAnsi="Times New Roman" w:cs="Times New Roman"/>
          <w:sz w:val="28"/>
          <w:szCs w:val="28"/>
        </w:rPr>
        <w:t xml:space="preserve"> Кваренги. Но строительст</w:t>
      </w:r>
      <w:r w:rsidRPr="008C2956">
        <w:rPr>
          <w:rFonts w:ascii="Times New Roman" w:hAnsi="Times New Roman" w:cs="Times New Roman"/>
          <w:sz w:val="28"/>
          <w:szCs w:val="28"/>
        </w:rPr>
        <w:softHyphen/>
        <w:t xml:space="preserve">во его затянулось до начала </w:t>
      </w:r>
      <w:r w:rsidRPr="008C295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C2956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956">
        <w:rPr>
          <w:rFonts w:ascii="Times New Roman" w:hAnsi="Times New Roman" w:cs="Times New Roman"/>
          <w:sz w:val="28"/>
          <w:szCs w:val="28"/>
          <w:highlight w:val="yellow"/>
        </w:rPr>
        <w:t>В 1800 г. проект достройки Бир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жи заказали архитектору из Швей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царии Жану Франсуа Тома де </w:t>
      </w:r>
      <w:proofErr w:type="spellStart"/>
      <w:r w:rsidRPr="008C2956">
        <w:rPr>
          <w:rFonts w:ascii="Times New Roman" w:hAnsi="Times New Roman" w:cs="Times New Roman"/>
          <w:sz w:val="28"/>
          <w:szCs w:val="28"/>
          <w:highlight w:val="yellow"/>
        </w:rPr>
        <w:t>Томону</w:t>
      </w:r>
      <w:proofErr w:type="spellEnd"/>
      <w:r w:rsidRPr="008C2956">
        <w:rPr>
          <w:rFonts w:ascii="Times New Roman" w:hAnsi="Times New Roman" w:cs="Times New Roman"/>
          <w:sz w:val="28"/>
          <w:szCs w:val="28"/>
        </w:rPr>
        <w:t xml:space="preserve"> (1760—1813). Он закончил Королевскую академию живописи и скульптуры в </w:t>
      </w:r>
      <w:proofErr w:type="gramStart"/>
      <w:r w:rsidRPr="008C2956">
        <w:rPr>
          <w:rFonts w:ascii="Times New Roman" w:hAnsi="Times New Roman" w:cs="Times New Roman"/>
          <w:sz w:val="28"/>
          <w:szCs w:val="28"/>
        </w:rPr>
        <w:t>Париже</w:t>
      </w:r>
      <w:proofErr w:type="gramEnd"/>
      <w:r w:rsidRPr="008C2956">
        <w:rPr>
          <w:rFonts w:ascii="Times New Roman" w:hAnsi="Times New Roman" w:cs="Times New Roman"/>
          <w:sz w:val="28"/>
          <w:szCs w:val="28"/>
        </w:rPr>
        <w:t xml:space="preserve"> и некоторое время обучался в Риме. 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t>Его прекло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нение перед античностью и стрем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ление создавать гармоничные город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ские ансамбли воплотились в проекте Биржи.</w:t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956">
        <w:rPr>
          <w:rFonts w:ascii="Times New Roman" w:hAnsi="Times New Roman" w:cs="Times New Roman"/>
          <w:sz w:val="28"/>
          <w:szCs w:val="28"/>
        </w:rPr>
        <w:t>Проект создавался четыре года, с 1805 по 1810 г. шло строительст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во. И вот над рекой выросло вели</w:t>
      </w:r>
      <w:r w:rsidRPr="008C2956">
        <w:rPr>
          <w:rFonts w:ascii="Times New Roman" w:hAnsi="Times New Roman" w:cs="Times New Roman"/>
          <w:sz w:val="28"/>
          <w:szCs w:val="28"/>
        </w:rPr>
        <w:softHyphen/>
        <w:t xml:space="preserve">чественное здание. 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t>Оно стоит в глу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бине площади на высоком цоколе, окружённое сорока четырьмя ко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лоннами.</w:t>
      </w:r>
      <w:r w:rsidRPr="008C2956">
        <w:rPr>
          <w:rFonts w:ascii="Times New Roman" w:hAnsi="Times New Roman" w:cs="Times New Roman"/>
          <w:sz w:val="28"/>
          <w:szCs w:val="28"/>
        </w:rPr>
        <w:t xml:space="preserve"> В торцевых стенах над колоннадой прорезаны огромные окна, подчёркивающие монумен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тальность постройки.</w:t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C2956">
        <w:rPr>
          <w:rFonts w:ascii="Times New Roman" w:hAnsi="Times New Roman" w:cs="Times New Roman"/>
          <w:sz w:val="28"/>
          <w:szCs w:val="28"/>
        </w:rPr>
        <w:t>Если взглянуть на Петербург сверху, станет понятной основная</w:t>
      </w:r>
      <w:proofErr w:type="gramEnd"/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956">
        <w:rPr>
          <w:rFonts w:ascii="Times New Roman" w:hAnsi="Times New Roman" w:cs="Times New Roman"/>
          <w:sz w:val="28"/>
          <w:szCs w:val="28"/>
        </w:rPr>
        <w:t>идея архитектора: стрелка Василь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евского острова находится в цент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ре столицы, и ансамбль города, раскинувшийся вокруг Невы, требо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вал в этом месте яркого и запоми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нающегося здания.</w:t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956">
        <w:rPr>
          <w:rFonts w:ascii="Times New Roman" w:hAnsi="Times New Roman" w:cs="Times New Roman"/>
          <w:sz w:val="28"/>
          <w:szCs w:val="28"/>
          <w:highlight w:val="yellow"/>
        </w:rPr>
        <w:t xml:space="preserve">Особую роль в </w:t>
      </w:r>
      <w:proofErr w:type="gramStart"/>
      <w:r w:rsidRPr="008C2956">
        <w:rPr>
          <w:rFonts w:ascii="Times New Roman" w:hAnsi="Times New Roman" w:cs="Times New Roman"/>
          <w:sz w:val="28"/>
          <w:szCs w:val="28"/>
          <w:highlight w:val="yellow"/>
        </w:rPr>
        <w:t>архитектурном решении</w:t>
      </w:r>
      <w:proofErr w:type="gramEnd"/>
      <w:r w:rsidRPr="008C2956">
        <w:rPr>
          <w:rFonts w:ascii="Times New Roman" w:hAnsi="Times New Roman" w:cs="Times New Roman"/>
          <w:sz w:val="28"/>
          <w:szCs w:val="28"/>
          <w:highlight w:val="yellow"/>
        </w:rPr>
        <w:t xml:space="preserve"> Биржи играет скульптура</w:t>
      </w:r>
      <w:r w:rsidRPr="008C2956">
        <w:rPr>
          <w:rFonts w:ascii="Times New Roman" w:hAnsi="Times New Roman" w:cs="Times New Roman"/>
          <w:sz w:val="28"/>
          <w:szCs w:val="28"/>
        </w:rPr>
        <w:t>, напоминая о назначении соору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жения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t>. На главном (восточном) фасаде навстречу течению реки возносит руку бог морей Нептун, приветствуя и усмиряя её</w:t>
      </w:r>
      <w:r w:rsidRPr="008C2956">
        <w:rPr>
          <w:rFonts w:ascii="Times New Roman" w:hAnsi="Times New Roman" w:cs="Times New Roman"/>
          <w:sz w:val="28"/>
          <w:szCs w:val="28"/>
        </w:rPr>
        <w:t>. Он мчит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ся на колеснице, запряжённой мор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скими конями. Стихия воды пред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ставлена скульптурными образами двух российских рек — Невы и Вол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хова. На противоположном фасаде величаво сидит женщина в ан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тичных одеждах — это аллегория Навигации. Она беседует с богом торговли Меркурием. Создатели этих скульптурных композиций остались неизвестными.</w:t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956">
        <w:rPr>
          <w:rFonts w:ascii="Times New Roman" w:hAnsi="Times New Roman" w:cs="Times New Roman"/>
          <w:sz w:val="28"/>
          <w:szCs w:val="28"/>
        </w:rPr>
        <w:t xml:space="preserve">Тома де </w:t>
      </w:r>
      <w:proofErr w:type="spellStart"/>
      <w:r w:rsidRPr="008C2956">
        <w:rPr>
          <w:rFonts w:ascii="Times New Roman" w:hAnsi="Times New Roman" w:cs="Times New Roman"/>
          <w:sz w:val="28"/>
          <w:szCs w:val="28"/>
        </w:rPr>
        <w:t>Томон</w:t>
      </w:r>
      <w:proofErr w:type="spellEnd"/>
      <w:r w:rsidRPr="008C2956">
        <w:rPr>
          <w:rFonts w:ascii="Times New Roman" w:hAnsi="Times New Roman" w:cs="Times New Roman"/>
          <w:sz w:val="28"/>
          <w:szCs w:val="28"/>
        </w:rPr>
        <w:t xml:space="preserve"> полностью пре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образовал весь участок стрелки Ва</w:t>
      </w:r>
      <w:r w:rsidRPr="008C2956">
        <w:rPr>
          <w:rFonts w:ascii="Times New Roman" w:hAnsi="Times New Roman" w:cs="Times New Roman"/>
          <w:sz w:val="28"/>
          <w:szCs w:val="28"/>
        </w:rPr>
        <w:softHyphen/>
        <w:t xml:space="preserve">сильевского острова. 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t>Перед Биржей разбита полукруглая площадь</w:t>
      </w:r>
      <w:r w:rsidRPr="008C2956">
        <w:rPr>
          <w:rFonts w:ascii="Times New Roman" w:hAnsi="Times New Roman" w:cs="Times New Roman"/>
          <w:sz w:val="28"/>
          <w:szCs w:val="28"/>
        </w:rPr>
        <w:t>, граница которой проходит по восточ</w:t>
      </w:r>
      <w:r w:rsidRPr="008C2956">
        <w:rPr>
          <w:rFonts w:ascii="Times New Roman" w:hAnsi="Times New Roman" w:cs="Times New Roman"/>
          <w:sz w:val="28"/>
          <w:szCs w:val="28"/>
        </w:rPr>
        <w:softHyphen/>
        <w:t xml:space="preserve">ной оконечности острова. 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t>Площадь обрамлена гранитным парапетом с львиными масками и огромными ка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менными шарами, застывшими у самой воды. Композицию заверша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ют две кирпично-красные колонны</w:t>
      </w:r>
      <w:r w:rsidRPr="008C2956">
        <w:rPr>
          <w:rFonts w:ascii="Times New Roman" w:hAnsi="Times New Roman" w:cs="Times New Roman"/>
          <w:sz w:val="28"/>
          <w:szCs w:val="28"/>
        </w:rPr>
        <w:t>, расположенные между дугой пара</w:t>
      </w:r>
      <w:r w:rsidRPr="008C2956">
        <w:rPr>
          <w:rFonts w:ascii="Times New Roman" w:hAnsi="Times New Roman" w:cs="Times New Roman"/>
          <w:sz w:val="28"/>
          <w:szCs w:val="28"/>
        </w:rPr>
        <w:softHyphen/>
        <w:t xml:space="preserve">пета и фасадом Биржи. 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t>Стволы колонн украшены скульптурными изображениями носовых частей ко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раблей — рострами. У подножия сидят невозмутимые и мудрые бо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ги рек — Волги, Днепра, Невы и Волхова. Вся скульптура выполнена из камня и подчинена общему за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мыслу — идее утверждения России на реках и морях, в торговле и рат</w:t>
      </w:r>
      <w:r w:rsidRPr="008C2956">
        <w:rPr>
          <w:rFonts w:ascii="Times New Roman" w:hAnsi="Times New Roman" w:cs="Times New Roman"/>
          <w:sz w:val="28"/>
          <w:szCs w:val="28"/>
          <w:highlight w:val="yellow"/>
        </w:rPr>
        <w:softHyphen/>
        <w:t>ных делах.</w:t>
      </w:r>
      <w:r w:rsidRPr="008C2956">
        <w:rPr>
          <w:rFonts w:ascii="Times New Roman" w:hAnsi="Times New Roman" w:cs="Times New Roman"/>
          <w:sz w:val="28"/>
          <w:szCs w:val="28"/>
        </w:rPr>
        <w:t xml:space="preserve"> Колонны, первоначально выполнявшие роль маяков (на их вершинах в треножниках зажигали огонь, указывая путь кораблям), связывают здание и площадь в еди</w:t>
      </w:r>
      <w:r w:rsidRPr="008C2956">
        <w:rPr>
          <w:rFonts w:ascii="Times New Roman" w:hAnsi="Times New Roman" w:cs="Times New Roman"/>
          <w:sz w:val="28"/>
          <w:szCs w:val="28"/>
        </w:rPr>
        <w:softHyphen/>
        <w:t>ный ансамбль.</w:t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DEA">
        <w:rPr>
          <w:rFonts w:ascii="Times New Roman" w:hAnsi="Times New Roman" w:cs="Times New Roman"/>
          <w:sz w:val="28"/>
          <w:szCs w:val="28"/>
          <w:highlight w:val="yellow"/>
        </w:rPr>
        <w:t>Здание Биржи — самая значи</w:t>
      </w:r>
      <w:r w:rsidRPr="00E32DEA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тельная постройка Тома де </w:t>
      </w:r>
      <w:proofErr w:type="spellStart"/>
      <w:r w:rsidRPr="00E32DEA">
        <w:rPr>
          <w:rFonts w:ascii="Times New Roman" w:hAnsi="Times New Roman" w:cs="Times New Roman"/>
          <w:sz w:val="28"/>
          <w:szCs w:val="28"/>
          <w:highlight w:val="yellow"/>
        </w:rPr>
        <w:t>Томона</w:t>
      </w:r>
      <w:proofErr w:type="spellEnd"/>
      <w:r w:rsidRPr="00E32DEA">
        <w:rPr>
          <w:rFonts w:ascii="Times New Roman" w:hAnsi="Times New Roman" w:cs="Times New Roman"/>
          <w:sz w:val="28"/>
          <w:szCs w:val="28"/>
          <w:highlight w:val="yellow"/>
        </w:rPr>
        <w:t xml:space="preserve"> в России и первое сооружение в стиле ампир в Петербурге.</w:t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95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36CD2B" wp14:editId="39699D59">
            <wp:extent cx="3905250" cy="2057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C2956">
        <w:rPr>
          <w:rFonts w:ascii="Times New Roman" w:hAnsi="Times New Roman" w:cs="Times New Roman"/>
          <w:b/>
          <w:i/>
          <w:sz w:val="28"/>
          <w:szCs w:val="28"/>
        </w:rPr>
        <w:t xml:space="preserve">Жан Франсуа Тома де </w:t>
      </w:r>
      <w:proofErr w:type="spellStart"/>
      <w:r w:rsidRPr="008C2956">
        <w:rPr>
          <w:rFonts w:ascii="Times New Roman" w:hAnsi="Times New Roman" w:cs="Times New Roman"/>
          <w:b/>
          <w:i/>
          <w:sz w:val="28"/>
          <w:szCs w:val="28"/>
        </w:rPr>
        <w:t>Томон</w:t>
      </w:r>
      <w:proofErr w:type="spellEnd"/>
      <w:r w:rsidRPr="008C2956">
        <w:rPr>
          <w:rFonts w:ascii="Times New Roman" w:hAnsi="Times New Roman" w:cs="Times New Roman"/>
          <w:b/>
          <w:i/>
          <w:sz w:val="28"/>
          <w:szCs w:val="28"/>
        </w:rPr>
        <w:t>. Биржа в Санкт-Петербурге. 1805—1810 гг.</w:t>
      </w:r>
    </w:p>
    <w:p w:rsidR="008C2956" w:rsidRPr="008C2956" w:rsidRDefault="008C2956" w:rsidP="008C29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C2956">
        <w:rPr>
          <w:rFonts w:ascii="Times New Roman" w:hAnsi="Times New Roman" w:cs="Times New Roman"/>
          <w:b/>
          <w:i/>
          <w:sz w:val="28"/>
          <w:szCs w:val="28"/>
        </w:rPr>
        <w:t xml:space="preserve">Рисунок Тома де </w:t>
      </w:r>
      <w:proofErr w:type="spellStart"/>
      <w:r w:rsidRPr="008C2956">
        <w:rPr>
          <w:rFonts w:ascii="Times New Roman" w:hAnsi="Times New Roman" w:cs="Times New Roman"/>
          <w:b/>
          <w:i/>
          <w:sz w:val="28"/>
          <w:szCs w:val="28"/>
        </w:rPr>
        <w:t>Томона</w:t>
      </w:r>
      <w:proofErr w:type="spellEnd"/>
      <w:r w:rsidRPr="008C295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32DEA" w:rsidRDefault="00E32DEA" w:rsidP="008C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D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56F531" wp14:editId="22091D96">
            <wp:extent cx="5940425" cy="1948459"/>
            <wp:effectExtent l="0" t="0" r="3175" b="0"/>
            <wp:docPr id="7" name="Рисунок 7" descr="https://get.whotrades.com/u3/photo94B7/20756318274-0/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et.whotrades.com/u3/photo94B7/20756318274-0/original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647" w:rsidRPr="008C2956" w:rsidRDefault="00E32DEA" w:rsidP="008C2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DEA">
        <w:rPr>
          <w:rFonts w:ascii="Times New Roman" w:hAnsi="Times New Roman" w:cs="Times New Roman"/>
          <w:sz w:val="28"/>
          <w:szCs w:val="28"/>
        </w:rPr>
        <w:t>https://ru.wikipedia.org/wiki/%D0%92%D0%B0%D1%81%D0%B8%D0%BB%D1%8C%D0%B5%D0%B2%D1%81%D0%BA%D0%B8%D0%B9_%D0%BE%D1%81%D1%82%D1%80%D0%BE%D0%B2#/media/%D0%A4%D0%B0%D0%B9%D0%BB:Spb_06-2017_img01_Spit_of_Vasilievsky_Island.jpg</w:t>
      </w:r>
    </w:p>
    <w:sectPr w:rsidR="00171647" w:rsidRPr="008C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56"/>
    <w:rsid w:val="00171647"/>
    <w:rsid w:val="005E4A8D"/>
    <w:rsid w:val="008C2956"/>
    <w:rsid w:val="00E3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2020-12-21T19:37:00Z</dcterms:created>
  <dcterms:modified xsi:type="dcterms:W3CDTF">2020-12-23T07:30:00Z</dcterms:modified>
</cp:coreProperties>
</file>