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7D" w:rsidRDefault="0026527D" w:rsidP="00075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-53340</wp:posOffset>
            </wp:positionV>
            <wp:extent cx="2505075" cy="2005965"/>
            <wp:effectExtent l="171450" t="133350" r="161925" b="89535"/>
            <wp:wrapSquare wrapText="bothSides"/>
            <wp:docPr id="1" name="Рисунок 1" descr="C:\Users\UserPC\Desktop\класс\128-pozharnaya-bezopasnost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класс\128-pozharnaya-bezopasnost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59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754D1" w:rsidRPr="009A450F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  <w:r w:rsidR="0007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4D1" w:rsidRPr="009A450F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ПРАВИЛАХ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0754D1" w:rsidRDefault="0026527D" w:rsidP="0007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754D1" w:rsidRPr="009A450F">
        <w:rPr>
          <w:rFonts w:ascii="Times New Roman" w:eastAsia="Times New Roman" w:hAnsi="Times New Roman" w:cs="Times New Roman"/>
          <w:b/>
          <w:sz w:val="24"/>
          <w:szCs w:val="24"/>
        </w:rPr>
        <w:t>ПОЖАРНОЙ БЕЗОПАСНОСТИ</w:t>
      </w:r>
      <w:r w:rsidR="000754D1" w:rsidRPr="009A4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1" w:rsidRPr="009A450F">
        <w:rPr>
          <w:rFonts w:ascii="Times New Roman" w:eastAsia="Times New Roman" w:hAnsi="Times New Roman" w:cs="Times New Roman"/>
          <w:sz w:val="24"/>
          <w:szCs w:val="24"/>
        </w:rPr>
        <w:br/>
      </w:r>
      <w:r w:rsidR="0007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4D1" w:rsidRDefault="000754D1" w:rsidP="0007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4D1" w:rsidRPr="000973AA" w:rsidRDefault="000754D1" w:rsidP="00075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7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D670E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0754D1" w:rsidRPr="0020575A" w:rsidRDefault="000754D1" w:rsidP="0007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4D1" w:rsidRPr="000973AA" w:rsidRDefault="000754D1" w:rsidP="000B009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973AA">
        <w:rPr>
          <w:rFonts w:eastAsia="Times New Roman"/>
          <w:sz w:val="26"/>
          <w:szCs w:val="26"/>
        </w:rPr>
        <w:t xml:space="preserve">      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Для того чтобы избежать опасности возникновения пожара, следует повседневно  </w:t>
      </w:r>
      <w:r w:rsidR="000973AA" w:rsidRPr="000973AA">
        <w:rPr>
          <w:rFonts w:ascii="Times New Roman" w:eastAsia="Times New Roman" w:hAnsi="Times New Roman" w:cs="Times New Roman"/>
          <w:sz w:val="26"/>
          <w:szCs w:val="26"/>
        </w:rPr>
        <w:t>выполнять элементарные правила пожарной безопасности: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1. Не применяйте открытый огонь и не курите в хозяйственных сараях, кладовых и других </w:t>
      </w:r>
      <w:r w:rsidR="000973AA" w:rsidRPr="000973AA">
        <w:rPr>
          <w:rFonts w:ascii="Times New Roman" w:eastAsia="Times New Roman" w:hAnsi="Times New Roman" w:cs="Times New Roman"/>
          <w:sz w:val="26"/>
          <w:szCs w:val="26"/>
        </w:rPr>
        <w:t>местах хранения сгораемых материалов.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2. Не бросайте непогашенные окурки и спички.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3. Не курите в постели!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4. Определите надежное место хранения спичек, недоступное для детей.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>5. Не оставляйте малышей одних, когда топится печь, горит газовая плита, включены электроприборы.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 6. Включенные в сеть электроприборы – утюги, плитки, обогреватели ставьте на 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>несгораемые подставки и вдали от штор, занавесей и других сгораемых предметов.</w:t>
      </w:r>
    </w:p>
    <w:p w:rsidR="000754D1" w:rsidRPr="000973AA" w:rsidRDefault="000754D1" w:rsidP="000973A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 7. Не следует включать одновременно в сеть несколько э</w:t>
      </w:r>
      <w:r w:rsidR="000B009D">
        <w:rPr>
          <w:rFonts w:ascii="Times New Roman" w:eastAsia="Times New Roman" w:hAnsi="Times New Roman" w:cs="Times New Roman"/>
          <w:sz w:val="26"/>
          <w:szCs w:val="26"/>
        </w:rPr>
        <w:t xml:space="preserve">лектроприборов, так как это </w:t>
      </w:r>
      <w:proofErr w:type="gramStart"/>
      <w:r w:rsidR="000B009D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="000B009D" w:rsidRPr="000B0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 xml:space="preserve">водит </w:t>
      </w:r>
      <w:proofErr w:type="gramStart"/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 xml:space="preserve"> перегрузке электросети и воспламенению изоляции.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8. Недопустимо скручивать и резко перегибать электропровода, завязывать их в узлы, 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>закреплять гвоздями, оттягивать провода и светильники с помощью веревки или проволоки, так как это может привести к повреждению изоляции.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br/>
      </w: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9. Эксплуатация электропроводов с поврежденной изоляцией запрещается.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>10.Уходя из дома, не забывайте выключать электроприборы! В квартире можно оставлять включенным только холодильник.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11. Если у Вас </w:t>
      </w:r>
      <w:proofErr w:type="gramStart"/>
      <w:r w:rsidRPr="000973AA">
        <w:rPr>
          <w:rFonts w:ascii="Times New Roman" w:eastAsia="Times New Roman" w:hAnsi="Times New Roman" w:cs="Times New Roman"/>
          <w:sz w:val="26"/>
          <w:szCs w:val="26"/>
        </w:rPr>
        <w:t>имеется автотранспорт обеспечьте</w:t>
      </w:r>
      <w:proofErr w:type="gramEnd"/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 надежное и безопасное хранение бензина.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>12. Хранить легковоспламеняющиеся жидкости в квартирах, коридорах, лестничных клет</w:t>
      </w:r>
      <w:r w:rsidR="000973AA" w:rsidRPr="000973AA">
        <w:rPr>
          <w:rFonts w:ascii="Times New Roman" w:eastAsia="Times New Roman" w:hAnsi="Times New Roman" w:cs="Times New Roman"/>
          <w:sz w:val="26"/>
          <w:szCs w:val="26"/>
        </w:rPr>
        <w:t xml:space="preserve">ках, подвалах и на чердаках – нельзя!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13. Под лестничными маршами и в чердачных помещениях не храните какие-либо домашние 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>вещи, мебель и горючие материалы.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14. </w:t>
      </w:r>
      <w:proofErr w:type="gramStart"/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В подвалах жилых домов запрещается: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- устраивать склады горючих и легковоспламеняющихся веществ, в том числе хранить </w:t>
      </w:r>
      <w:r w:rsidR="000B009D" w:rsidRPr="000973AA">
        <w:rPr>
          <w:rFonts w:ascii="Times New Roman" w:eastAsia="Times New Roman" w:hAnsi="Times New Roman" w:cs="Times New Roman"/>
          <w:sz w:val="26"/>
          <w:szCs w:val="26"/>
        </w:rPr>
        <w:t>мотоциклы, мопеды;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- входить в подвалы с открытым огнем (факелами, керосиновой лампой, свечой);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- выполнять работы с применением открытого огня (сварка, отогревание труб водяного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>15.</w:t>
      </w:r>
      <w:proofErr w:type="gramEnd"/>
      <w:r w:rsidRPr="000973AA">
        <w:rPr>
          <w:rFonts w:ascii="Times New Roman" w:eastAsia="Times New Roman" w:hAnsi="Times New Roman" w:cs="Times New Roman"/>
          <w:sz w:val="26"/>
          <w:szCs w:val="26"/>
        </w:rPr>
        <w:t xml:space="preserve"> Чердаки и подвалы держите всегда закрытыми на замок, слуховые окна должны быть ос-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16. Если у Вас печное или котелковое отопление – не перекаливайте печь, длительная топка </w:t>
      </w:r>
      <w:r w:rsidRPr="000973AA">
        <w:rPr>
          <w:rFonts w:ascii="Times New Roman" w:eastAsia="Times New Roman" w:hAnsi="Times New Roman" w:cs="Times New Roman"/>
          <w:sz w:val="26"/>
          <w:szCs w:val="26"/>
        </w:rPr>
        <w:br/>
        <w:t xml:space="preserve">может привести к пожару. </w:t>
      </w:r>
    </w:p>
    <w:p w:rsidR="009A3FC2" w:rsidRPr="000973AA" w:rsidRDefault="000754D1" w:rsidP="000754D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73AA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9A3FC2" w:rsidRPr="000973AA" w:rsidSect="000B009D">
      <w:pgSz w:w="11906" w:h="16838"/>
      <w:pgMar w:top="1134" w:right="1274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4D1"/>
    <w:rsid w:val="000754D1"/>
    <w:rsid w:val="000973AA"/>
    <w:rsid w:val="000B009D"/>
    <w:rsid w:val="0026527D"/>
    <w:rsid w:val="00343E9C"/>
    <w:rsid w:val="00577900"/>
    <w:rsid w:val="007D670E"/>
    <w:rsid w:val="008169D4"/>
    <w:rsid w:val="009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4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stvospital</cp:lastModifiedBy>
  <cp:revision>6</cp:revision>
  <dcterms:created xsi:type="dcterms:W3CDTF">2016-05-19T04:31:00Z</dcterms:created>
  <dcterms:modified xsi:type="dcterms:W3CDTF">2020-04-24T12:11:00Z</dcterms:modified>
</cp:coreProperties>
</file>