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789" w:rsidRPr="008E2789" w:rsidRDefault="008E2789" w:rsidP="008E27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8E2789">
        <w:rPr>
          <w:rFonts w:ascii="Times New Roman" w:hAnsi="Times New Roman" w:cs="Times New Roman"/>
          <w:i/>
          <w:sz w:val="24"/>
          <w:szCs w:val="24"/>
        </w:rPr>
        <w:t>Муниципальное общеобразовательное учреждение</w:t>
      </w:r>
    </w:p>
    <w:p w:rsidR="008E2789" w:rsidRPr="008E2789" w:rsidRDefault="008E2789" w:rsidP="008E27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E2789">
        <w:rPr>
          <w:rFonts w:ascii="Times New Roman" w:hAnsi="Times New Roman" w:cs="Times New Roman"/>
          <w:i/>
          <w:sz w:val="24"/>
          <w:szCs w:val="24"/>
        </w:rPr>
        <w:t>«Лямбирская средняя общеобразовательная школа №2»</w:t>
      </w:r>
    </w:p>
    <w:p w:rsidR="008E2789" w:rsidRPr="008E2789" w:rsidRDefault="008E2789" w:rsidP="008E27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E2789">
        <w:rPr>
          <w:rFonts w:ascii="Times New Roman" w:hAnsi="Times New Roman" w:cs="Times New Roman"/>
          <w:i/>
          <w:sz w:val="24"/>
          <w:szCs w:val="24"/>
        </w:rPr>
        <w:t>Лямбирского муниципального района</w:t>
      </w: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2789">
        <w:rPr>
          <w:rFonts w:ascii="Times New Roman" w:hAnsi="Times New Roman" w:cs="Times New Roman"/>
          <w:i/>
          <w:sz w:val="24"/>
          <w:szCs w:val="24"/>
        </w:rPr>
        <w:t>Республики Мордовия</w:t>
      </w: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6101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13B" w:rsidRDefault="008E2789" w:rsidP="00C0513B">
      <w:pPr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Открытое занятие элек</w:t>
      </w:r>
      <w:r w:rsidR="009D2BD3">
        <w:rPr>
          <w:rFonts w:ascii="Times New Roman" w:hAnsi="Times New Roman" w:cs="Times New Roman"/>
          <w:sz w:val="24"/>
          <w:szCs w:val="24"/>
        </w:rPr>
        <w:t>тивного курса «Живая геометрия»</w:t>
      </w:r>
      <w:r w:rsidR="00E618DF" w:rsidRPr="00E618DF">
        <w:rPr>
          <w:rFonts w:ascii="Times New Roman" w:hAnsi="Times New Roman" w:cs="Times New Roman"/>
          <w:sz w:val="24"/>
          <w:szCs w:val="24"/>
        </w:rPr>
        <w:t xml:space="preserve"> </w:t>
      </w:r>
      <w:r w:rsidR="00E618DF">
        <w:rPr>
          <w:rFonts w:ascii="Times New Roman" w:hAnsi="Times New Roman" w:cs="Times New Roman"/>
          <w:sz w:val="24"/>
          <w:szCs w:val="24"/>
        </w:rPr>
        <w:t>в 5 классе</w:t>
      </w:r>
      <w:r w:rsidR="00C0513B">
        <w:rPr>
          <w:rFonts w:ascii="Times New Roman" w:hAnsi="Times New Roman" w:cs="Times New Roman"/>
          <w:sz w:val="24"/>
          <w:szCs w:val="24"/>
        </w:rPr>
        <w:t xml:space="preserve">, проведённое в рамках выездного семинара </w:t>
      </w:r>
      <w:r w:rsidR="00C0513B" w:rsidRPr="00C0513B">
        <w:rPr>
          <w:rFonts w:ascii="Times New Roman" w:eastAsia="Calibri" w:hAnsi="Times New Roman" w:cs="Times New Roman"/>
          <w:sz w:val="24"/>
          <w:szCs w:val="24"/>
        </w:rPr>
        <w:t xml:space="preserve">«Педагогические технологии образования в условиях реализации ФГОС» для слушателей курсов повышения квалификации </w:t>
      </w:r>
    </w:p>
    <w:p w:rsidR="00C0513B" w:rsidRPr="00C0513B" w:rsidRDefault="00C0513B" w:rsidP="00C0513B">
      <w:pPr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учителей математики РМ (МРИО, </w:t>
      </w:r>
      <w:r w:rsidRPr="00C0513B">
        <w:rPr>
          <w:rFonts w:ascii="Times New Roman" w:eastAsia="Calibri" w:hAnsi="Times New Roman" w:cs="Times New Roman"/>
          <w:sz w:val="24"/>
          <w:szCs w:val="24"/>
        </w:rPr>
        <w:t>г.Саранск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C0513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E2789" w:rsidRPr="00C0513B" w:rsidRDefault="008E2789" w:rsidP="009D2B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тему:</w:t>
      </w:r>
    </w:p>
    <w:p w:rsidR="008E2789" w:rsidRP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Pr="0061010A" w:rsidRDefault="008E2789" w:rsidP="008E2789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1010A">
        <w:rPr>
          <w:rFonts w:ascii="Times New Roman" w:hAnsi="Times New Roman" w:cs="Times New Roman"/>
          <w:b/>
          <w:sz w:val="48"/>
          <w:szCs w:val="48"/>
        </w:rPr>
        <w:t>«Окружность. Круг»</w:t>
      </w:r>
    </w:p>
    <w:p w:rsidR="008E2789" w:rsidRDefault="008E2789" w:rsidP="00711B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2789" w:rsidRDefault="008E2789" w:rsidP="00711B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2789" w:rsidRDefault="008E2789" w:rsidP="00711B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2789" w:rsidRDefault="008E2789" w:rsidP="008E27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E2789">
        <w:rPr>
          <w:rFonts w:ascii="Times New Roman" w:hAnsi="Times New Roman" w:cs="Times New Roman"/>
          <w:sz w:val="24"/>
          <w:szCs w:val="24"/>
        </w:rPr>
        <w:t>одготовила и провела</w:t>
      </w:r>
    </w:p>
    <w:p w:rsidR="008E2789" w:rsidRDefault="008E2789" w:rsidP="008E27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математики</w:t>
      </w:r>
    </w:p>
    <w:p w:rsidR="008E2789" w:rsidRDefault="008E2789" w:rsidP="008E27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высшей квалификационной категории</w:t>
      </w:r>
    </w:p>
    <w:p w:rsidR="008E2789" w:rsidRDefault="008E2789" w:rsidP="008E27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«Лямбирская СОШ №2»</w:t>
      </w:r>
    </w:p>
    <w:p w:rsidR="008E2789" w:rsidRDefault="008E2789" w:rsidP="008E27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Одышева О.В.</w:t>
      </w:r>
    </w:p>
    <w:p w:rsidR="008E2789" w:rsidRDefault="008E2789" w:rsidP="008E27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2789" w:rsidRDefault="008E2789" w:rsidP="008E27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1010A" w:rsidRDefault="0061010A" w:rsidP="00C051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18DF" w:rsidRDefault="00E618DF" w:rsidP="0061010A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61DA3" w:rsidRDefault="00D36979" w:rsidP="00711BA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36979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Окружность. Круг.</w:t>
      </w:r>
    </w:p>
    <w:p w:rsidR="00D36979" w:rsidRDefault="00D36979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7202F7">
        <w:rPr>
          <w:rFonts w:ascii="Times New Roman" w:hAnsi="Times New Roman" w:cs="Times New Roman"/>
          <w:sz w:val="24"/>
          <w:szCs w:val="24"/>
        </w:rPr>
        <w:t>Рассмотреть некоторые свойства взаимного расположения прямой и окружности.</w:t>
      </w:r>
    </w:p>
    <w:p w:rsidR="007202F7" w:rsidRDefault="007202F7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2F7" w:rsidRDefault="007202F7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повторить и обобщить </w:t>
      </w:r>
      <w:r w:rsidR="00CE4998">
        <w:rPr>
          <w:rFonts w:ascii="Times New Roman" w:hAnsi="Times New Roman" w:cs="Times New Roman"/>
          <w:sz w:val="24"/>
          <w:szCs w:val="24"/>
        </w:rPr>
        <w:t>знания об 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4998">
        <w:rPr>
          <w:rFonts w:ascii="Times New Roman" w:hAnsi="Times New Roman" w:cs="Times New Roman"/>
          <w:sz w:val="24"/>
          <w:szCs w:val="24"/>
        </w:rPr>
        <w:t>простейших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4998">
        <w:rPr>
          <w:rFonts w:ascii="Times New Roman" w:hAnsi="Times New Roman" w:cs="Times New Roman"/>
          <w:sz w:val="24"/>
          <w:szCs w:val="24"/>
        </w:rPr>
        <w:t>геометрических фигурах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E4998">
        <w:rPr>
          <w:rFonts w:ascii="Times New Roman" w:hAnsi="Times New Roman" w:cs="Times New Roman"/>
          <w:sz w:val="24"/>
          <w:szCs w:val="24"/>
        </w:rPr>
        <w:t>их изображении и формах</w:t>
      </w:r>
      <w:r>
        <w:rPr>
          <w:rFonts w:ascii="Times New Roman" w:hAnsi="Times New Roman" w:cs="Times New Roman"/>
          <w:sz w:val="24"/>
          <w:szCs w:val="24"/>
        </w:rPr>
        <w:t xml:space="preserve"> записи</w:t>
      </w:r>
      <w:r w:rsidR="00CE4998">
        <w:rPr>
          <w:rFonts w:ascii="Times New Roman" w:hAnsi="Times New Roman" w:cs="Times New Roman"/>
          <w:sz w:val="24"/>
          <w:szCs w:val="24"/>
        </w:rPr>
        <w:t>;</w:t>
      </w:r>
    </w:p>
    <w:p w:rsidR="00CE4998" w:rsidRDefault="00CE4998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повторить и обобщить знания об окружности и круге, их общие элементы и </w:t>
      </w:r>
      <w:r w:rsidR="000B22C7">
        <w:rPr>
          <w:rFonts w:ascii="Times New Roman" w:hAnsi="Times New Roman" w:cs="Times New Roman"/>
          <w:sz w:val="24"/>
          <w:szCs w:val="24"/>
        </w:rPr>
        <w:t>отличи</w:t>
      </w:r>
      <w:r>
        <w:rPr>
          <w:rFonts w:ascii="Times New Roman" w:hAnsi="Times New Roman" w:cs="Times New Roman"/>
          <w:sz w:val="24"/>
          <w:szCs w:val="24"/>
        </w:rPr>
        <w:t>я;</w:t>
      </w:r>
    </w:p>
    <w:p w:rsidR="00CE4998" w:rsidRDefault="00CE4998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повторить взаимное расположение двух окружностей, точки пересечения и точку касания двух окружностей;</w:t>
      </w:r>
    </w:p>
    <w:p w:rsidR="00CE4998" w:rsidRDefault="00CE4998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711BA9">
        <w:rPr>
          <w:rFonts w:ascii="Times New Roman" w:hAnsi="Times New Roman" w:cs="Times New Roman"/>
          <w:sz w:val="24"/>
          <w:szCs w:val="24"/>
        </w:rPr>
        <w:t xml:space="preserve">провести эксперимент в программе «Живая геометрия»: </w:t>
      </w:r>
      <w:r>
        <w:rPr>
          <w:rFonts w:ascii="Times New Roman" w:hAnsi="Times New Roman" w:cs="Times New Roman"/>
          <w:sz w:val="24"/>
          <w:szCs w:val="24"/>
        </w:rPr>
        <w:t>рассмотреть взаимное расположение окружности и прямой, сделать вывод</w:t>
      </w:r>
      <w:r w:rsidR="004A1A9D">
        <w:rPr>
          <w:rFonts w:ascii="Times New Roman" w:hAnsi="Times New Roman" w:cs="Times New Roman"/>
          <w:sz w:val="24"/>
          <w:szCs w:val="24"/>
        </w:rPr>
        <w:t>, от чего зависит количество</w:t>
      </w:r>
      <w:r w:rsidR="00711BA9">
        <w:rPr>
          <w:rFonts w:ascii="Times New Roman" w:hAnsi="Times New Roman" w:cs="Times New Roman"/>
          <w:sz w:val="24"/>
          <w:szCs w:val="24"/>
        </w:rPr>
        <w:t xml:space="preserve"> общих точек;</w:t>
      </w:r>
    </w:p>
    <w:p w:rsidR="00711BA9" w:rsidRDefault="00711BA9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закрепить полученные знания при решении задачи на построение в программе «Живая геометрия»;</w:t>
      </w:r>
    </w:p>
    <w:p w:rsidR="00711BA9" w:rsidRDefault="00711BA9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рассмотреть использование окружностей и кругов в орнаментах в архитектуре;</w:t>
      </w:r>
    </w:p>
    <w:p w:rsidR="00711BA9" w:rsidRDefault="00711BA9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сделать выводы о том, что окружность – это совершенная геометрическая форма.</w:t>
      </w:r>
    </w:p>
    <w:p w:rsidR="00711BA9" w:rsidRDefault="00711BA9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1BA9" w:rsidRDefault="00212112" w:rsidP="00711B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</w:t>
      </w:r>
      <w:r w:rsidR="00711BA9"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</w:p>
    <w:p w:rsidR="00711BA9" w:rsidRDefault="00711BA9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1BA9" w:rsidRDefault="00711BA9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F5ACC">
        <w:rPr>
          <w:rFonts w:ascii="Times New Roman" w:hAnsi="Times New Roman" w:cs="Times New Roman"/>
          <w:sz w:val="24"/>
          <w:szCs w:val="24"/>
        </w:rPr>
        <w:t>Организационный момент. Вступительное слово учителя.</w:t>
      </w:r>
      <w:r w:rsidR="00C80618">
        <w:rPr>
          <w:rFonts w:ascii="Times New Roman" w:hAnsi="Times New Roman" w:cs="Times New Roman"/>
          <w:sz w:val="24"/>
          <w:szCs w:val="24"/>
        </w:rPr>
        <w:t xml:space="preserve"> (2</w:t>
      </w:r>
      <w:r w:rsidR="008F5ACC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8F5ACC" w:rsidRDefault="008F5ACC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Геометрический тренинг (повторение и обобщение ранее изученного материала). Работа в группах с последующей проверкой по слайдам презентации. </w:t>
      </w:r>
      <w:r w:rsidR="00E44E46">
        <w:rPr>
          <w:rFonts w:ascii="Times New Roman" w:hAnsi="Times New Roman" w:cs="Times New Roman"/>
          <w:sz w:val="24"/>
          <w:szCs w:val="24"/>
        </w:rPr>
        <w:t>(7</w:t>
      </w:r>
      <w:r w:rsidR="00400BC5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8F5ACC" w:rsidRDefault="008F5ACC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Составление кластера по теме «Окружность» (работа в группах) с последующими обсуждениями и дополнениями (по необходимости) второй группой.</w:t>
      </w:r>
      <w:r w:rsidR="00E44E46">
        <w:rPr>
          <w:rFonts w:ascii="Times New Roman" w:hAnsi="Times New Roman" w:cs="Times New Roman"/>
          <w:sz w:val="24"/>
          <w:szCs w:val="24"/>
        </w:rPr>
        <w:t xml:space="preserve"> (5</w:t>
      </w:r>
      <w:r w:rsidR="00400BC5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8F5ACC" w:rsidRDefault="008F5ACC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</w:t>
      </w:r>
      <w:r w:rsidR="00400BC5">
        <w:rPr>
          <w:rFonts w:ascii="Times New Roman" w:hAnsi="Times New Roman" w:cs="Times New Roman"/>
          <w:sz w:val="24"/>
          <w:szCs w:val="24"/>
        </w:rPr>
        <w:t>Подведение учащихся к теме занятия. Запись темы в рабочие тетради.</w:t>
      </w:r>
      <w:r w:rsidR="00C80618">
        <w:rPr>
          <w:rFonts w:ascii="Times New Roman" w:hAnsi="Times New Roman" w:cs="Times New Roman"/>
          <w:sz w:val="24"/>
          <w:szCs w:val="24"/>
        </w:rPr>
        <w:t xml:space="preserve"> (1 мин)</w:t>
      </w:r>
    </w:p>
    <w:p w:rsidR="00400BC5" w:rsidRDefault="00400BC5" w:rsidP="00400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Проведение эксперимента в программе «Живая геометрия»: рассмотрение взаимного расположения окружности и прямой.</w:t>
      </w:r>
      <w:r w:rsidR="00C80618">
        <w:rPr>
          <w:rFonts w:ascii="Times New Roman" w:hAnsi="Times New Roman" w:cs="Times New Roman"/>
          <w:sz w:val="24"/>
          <w:szCs w:val="24"/>
        </w:rPr>
        <w:t xml:space="preserve"> (7 мин)</w:t>
      </w:r>
    </w:p>
    <w:p w:rsidR="00400BC5" w:rsidRDefault="00400BC5" w:rsidP="00400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E44E46">
        <w:rPr>
          <w:rFonts w:ascii="Times New Roman" w:hAnsi="Times New Roman" w:cs="Times New Roman"/>
          <w:sz w:val="24"/>
          <w:szCs w:val="24"/>
        </w:rPr>
        <w:t>Подведение</w:t>
      </w:r>
      <w:r>
        <w:rPr>
          <w:rFonts w:ascii="Times New Roman" w:hAnsi="Times New Roman" w:cs="Times New Roman"/>
          <w:sz w:val="24"/>
          <w:szCs w:val="24"/>
        </w:rPr>
        <w:t xml:space="preserve"> учащихся к выводу о том, от чего зависит</w:t>
      </w:r>
      <w:r w:rsidR="00C80618">
        <w:rPr>
          <w:rFonts w:ascii="Times New Roman" w:hAnsi="Times New Roman" w:cs="Times New Roman"/>
          <w:sz w:val="24"/>
          <w:szCs w:val="24"/>
        </w:rPr>
        <w:t xml:space="preserve"> количество</w:t>
      </w:r>
      <w:r>
        <w:rPr>
          <w:rFonts w:ascii="Times New Roman" w:hAnsi="Times New Roman" w:cs="Times New Roman"/>
          <w:sz w:val="24"/>
          <w:szCs w:val="24"/>
        </w:rPr>
        <w:t xml:space="preserve"> общих точек.</w:t>
      </w:r>
      <w:r w:rsidR="00C80618">
        <w:rPr>
          <w:rFonts w:ascii="Times New Roman" w:hAnsi="Times New Roman" w:cs="Times New Roman"/>
          <w:sz w:val="24"/>
          <w:szCs w:val="24"/>
        </w:rPr>
        <w:t xml:space="preserve"> Оформление полученных результатов в рабочих тетрадях. (3 мин)</w:t>
      </w:r>
    </w:p>
    <w:p w:rsidR="00C80618" w:rsidRDefault="00C80618" w:rsidP="00400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Решение задачи на построение в программе «Живая геометрия» с использованием эффектов «следов» точек и отрезков. Обсуждение полученных сложных фигур.</w:t>
      </w:r>
      <w:r w:rsidR="00212112">
        <w:rPr>
          <w:rFonts w:ascii="Times New Roman" w:hAnsi="Times New Roman" w:cs="Times New Roman"/>
          <w:sz w:val="24"/>
          <w:szCs w:val="24"/>
        </w:rPr>
        <w:t xml:space="preserve"> (8</w:t>
      </w:r>
      <w:r w:rsidR="00E44E46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E44E46" w:rsidRDefault="00E44E46" w:rsidP="00400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Презентация об использовании окружностей и кругов в орнаментах в архитектуре. Пример орнамента, составленного в программе «Живая геометрия» учеником МОУ «Лямбирская СОШ №2» Одышевым Антоном в ходе выполнения исследовательской работы.</w:t>
      </w:r>
      <w:r w:rsidR="00212112">
        <w:rPr>
          <w:rFonts w:ascii="Times New Roman" w:hAnsi="Times New Roman" w:cs="Times New Roman"/>
          <w:sz w:val="24"/>
          <w:szCs w:val="24"/>
        </w:rPr>
        <w:t xml:space="preserve"> (5 мин)</w:t>
      </w:r>
    </w:p>
    <w:p w:rsidR="00212112" w:rsidRDefault="00212112" w:rsidP="00400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Составление синквейна по теме «Окружность». Подведение итогов занятия. (7 мин).</w:t>
      </w:r>
    </w:p>
    <w:p w:rsidR="00212112" w:rsidRDefault="00212112" w:rsidP="00400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2112" w:rsidRDefault="00212112" w:rsidP="00400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2112" w:rsidRDefault="00212112" w:rsidP="002121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212112" w:rsidRDefault="00212112" w:rsidP="002121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2112" w:rsidRDefault="00212112" w:rsidP="002121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9D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D79DB" w:rsidRPr="00DD79DB">
        <w:rPr>
          <w:rFonts w:ascii="Times New Roman" w:hAnsi="Times New Roman" w:cs="Times New Roman"/>
          <w:b/>
          <w:sz w:val="24"/>
          <w:szCs w:val="24"/>
        </w:rPr>
        <w:t>Организационный момент. Вступительное слово учителя. (2 мин)</w:t>
      </w:r>
    </w:p>
    <w:p w:rsidR="00DD79DB" w:rsidRDefault="00DD79DB" w:rsidP="00F50D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Ребята! Элективный курс, занятия которого вы начали посещать в этом учебном году с сентября месяца, называется «Живая геометрия». </w:t>
      </w:r>
      <w:r w:rsidR="00BB0414">
        <w:rPr>
          <w:rFonts w:ascii="Times New Roman" w:hAnsi="Times New Roman" w:cs="Times New Roman"/>
          <w:sz w:val="24"/>
          <w:szCs w:val="24"/>
        </w:rPr>
        <w:t xml:space="preserve">А что мы с вами изучаем на этих занятиях? (Геометрические фигуры, из чего они состоят, как их построить, их свойства и особенности и др.) А </w:t>
      </w:r>
      <w:r w:rsidR="00F50D09">
        <w:rPr>
          <w:rFonts w:ascii="Times New Roman" w:hAnsi="Times New Roman" w:cs="Times New Roman"/>
          <w:sz w:val="24"/>
          <w:szCs w:val="24"/>
        </w:rPr>
        <w:t xml:space="preserve">как вы думаете, </w:t>
      </w:r>
      <w:r w:rsidR="00BB0414">
        <w:rPr>
          <w:rFonts w:ascii="Times New Roman" w:hAnsi="Times New Roman" w:cs="Times New Roman"/>
          <w:sz w:val="24"/>
          <w:szCs w:val="24"/>
        </w:rPr>
        <w:t xml:space="preserve">почему геометрия «живая»? (Потому что геометрические фигуры мы строим в программе «Живая геометрия» на компьютерах, где </w:t>
      </w:r>
      <w:r w:rsidR="00BB0414">
        <w:rPr>
          <w:rFonts w:ascii="Times New Roman" w:hAnsi="Times New Roman" w:cs="Times New Roman"/>
          <w:sz w:val="24"/>
          <w:szCs w:val="24"/>
        </w:rPr>
        <w:lastRenderedPageBreak/>
        <w:t>можно изменять размеры фигур, двигать их и наблюдать, что при этом происходит.) Правильно. С помощью таких наблюдений мы делаем выводы о свойствах фигур.</w:t>
      </w:r>
    </w:p>
    <w:p w:rsidR="00BB0414" w:rsidRPr="00DD79DB" w:rsidRDefault="00BB0414" w:rsidP="002121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0414" w:rsidRPr="00BB0414" w:rsidRDefault="00BB0414" w:rsidP="00BB04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14">
        <w:rPr>
          <w:rFonts w:ascii="Times New Roman" w:hAnsi="Times New Roman" w:cs="Times New Roman"/>
          <w:b/>
          <w:sz w:val="24"/>
          <w:szCs w:val="24"/>
        </w:rPr>
        <w:t>2. Геометрический тренинг (повторение и обобщение ранее изученного материала). Работа в группах с последующей проверкой по слайдам презентации. (7 мин)</w:t>
      </w:r>
    </w:p>
    <w:p w:rsidR="00400BC5" w:rsidRDefault="00400BC5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0414" w:rsidRDefault="00BB0414" w:rsidP="008414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геометрии очень важно уметь видеть и замечать различные особенности геометрических фигур</w:t>
      </w:r>
      <w:r w:rsidR="00F50D09">
        <w:rPr>
          <w:rFonts w:ascii="Times New Roman" w:hAnsi="Times New Roman" w:cs="Times New Roman"/>
          <w:sz w:val="24"/>
          <w:szCs w:val="24"/>
        </w:rPr>
        <w:t xml:space="preserve">, делать правильные выводы из замеченных особенностей. Эти умения, которые все вместе можно назвать «геометрическим зрением», необходимо постоянно тренировать и развивать. Поэтому мы сначала проведём геометрический тренинг. Работать вы будете, как всегда, в группах. Обсуждайте вопросы все вместе, только потом сообща записывайте ответы. На всю работу вам отводится 5 минут. После выполнения </w:t>
      </w:r>
      <w:r w:rsidR="00DF6C49">
        <w:rPr>
          <w:rFonts w:ascii="Times New Roman" w:hAnsi="Times New Roman" w:cs="Times New Roman"/>
          <w:sz w:val="24"/>
          <w:szCs w:val="24"/>
        </w:rPr>
        <w:t>заданий мы обсудим ответы групп, а некоторые задания выполним на доске.</w:t>
      </w:r>
    </w:p>
    <w:p w:rsidR="00DF6C49" w:rsidRDefault="00DF6C49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(Правильность ответов проверяется также по слайдам презентации.)</w:t>
      </w:r>
    </w:p>
    <w:p w:rsidR="00DF6C49" w:rsidRDefault="00DF6C49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6C49" w:rsidRPr="00DF6C49" w:rsidRDefault="00DF6C49" w:rsidP="00DF6C4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C49">
        <w:rPr>
          <w:rFonts w:ascii="Times New Roman" w:hAnsi="Times New Roman" w:cs="Times New Roman"/>
          <w:b/>
          <w:sz w:val="24"/>
          <w:szCs w:val="24"/>
        </w:rPr>
        <w:t>3. Составление кластера по теме «Окружность» (работа в группах) с последующими обсуждениями и дополнениями (по необходимости) второй группой. (5 мин)</w:t>
      </w:r>
    </w:p>
    <w:p w:rsidR="008F5ACC" w:rsidRDefault="008F5ACC" w:rsidP="00711B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6C49" w:rsidRDefault="00841427" w:rsidP="008414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какие геометрические фигуры мы изучали на двух последних занятиях? Правильно, окружность и круг. Давайте на повторение составим кластер по теме «Окружность». Запишите всё, что вы знаете и помните об окружности. А чтобы вам было легче и быстрее, ведь мы ещё только учимся выполнять такие задания, я приготовила для вас вот такие схемы. Обсуждайте вопросы все вместе, только потом сообща записывайте ответы. На всю работу вам отводится 5 минут. После выполнения заданий мы обсудим ответы групп.</w:t>
      </w:r>
    </w:p>
    <w:p w:rsidR="00841427" w:rsidRDefault="00841427" w:rsidP="008414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427" w:rsidRPr="00841427" w:rsidRDefault="00841427" w:rsidP="0084142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1427">
        <w:rPr>
          <w:rFonts w:ascii="Times New Roman" w:hAnsi="Times New Roman" w:cs="Times New Roman"/>
          <w:b/>
          <w:sz w:val="24"/>
          <w:szCs w:val="24"/>
        </w:rPr>
        <w:t>4.  Подведение учащихся к теме занятия. Запись темы в рабочие тетради. (1 мин)</w:t>
      </w:r>
    </w:p>
    <w:p w:rsidR="00841427" w:rsidRDefault="00841427" w:rsidP="008414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427" w:rsidRDefault="00841427" w:rsidP="003F2AA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всё ли вы заполнили в кластере? (Нет.) </w:t>
      </w:r>
      <w:r w:rsidR="004A1A9D">
        <w:rPr>
          <w:rFonts w:ascii="Times New Roman" w:hAnsi="Times New Roman" w:cs="Times New Roman"/>
          <w:sz w:val="24"/>
          <w:szCs w:val="24"/>
        </w:rPr>
        <w:t xml:space="preserve">Какой пункт вы не смогли заполнить? </w:t>
      </w:r>
      <w:r>
        <w:rPr>
          <w:rFonts w:ascii="Times New Roman" w:hAnsi="Times New Roman" w:cs="Times New Roman"/>
          <w:sz w:val="24"/>
          <w:szCs w:val="24"/>
        </w:rPr>
        <w:t>Почему? (</w:t>
      </w:r>
      <w:r w:rsidR="004A1A9D">
        <w:rPr>
          <w:rFonts w:ascii="Times New Roman" w:hAnsi="Times New Roman" w:cs="Times New Roman"/>
          <w:sz w:val="24"/>
          <w:szCs w:val="24"/>
        </w:rPr>
        <w:t xml:space="preserve">Пункт «Взаимное расположение прямой и окружности». </w:t>
      </w:r>
      <w:r>
        <w:rPr>
          <w:rFonts w:ascii="Times New Roman" w:hAnsi="Times New Roman" w:cs="Times New Roman"/>
          <w:sz w:val="24"/>
          <w:szCs w:val="24"/>
        </w:rPr>
        <w:t xml:space="preserve">Потому что это мы не рассматривали на прошлых занятиях.) Правильно, мы это ещё не изучали. Ребята, а как вы думаете, что мы будем изучать сегодня? </w:t>
      </w:r>
      <w:r w:rsidR="003F2AAD">
        <w:rPr>
          <w:rFonts w:ascii="Times New Roman" w:hAnsi="Times New Roman" w:cs="Times New Roman"/>
          <w:sz w:val="24"/>
          <w:szCs w:val="24"/>
        </w:rPr>
        <w:t>Конечно, не трудно догадаться. Поэтому запишите в своих тетрадях сегодняшнее число и тему занятия «Взаимное расположение окружности и прямой».</w:t>
      </w:r>
    </w:p>
    <w:p w:rsidR="003F2AAD" w:rsidRDefault="003F2AAD" w:rsidP="008414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F2AAD" w:rsidRPr="003F2AAD" w:rsidRDefault="003F2AAD" w:rsidP="003F2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2AAD">
        <w:rPr>
          <w:rFonts w:ascii="Times New Roman" w:hAnsi="Times New Roman" w:cs="Times New Roman"/>
          <w:b/>
          <w:sz w:val="24"/>
          <w:szCs w:val="24"/>
        </w:rPr>
        <w:t>5. Проведение эксперимента в программе «Живая геометрия»: рассмотрение взаимного расположения окружности и прямой. (7 мин)</w:t>
      </w:r>
    </w:p>
    <w:p w:rsidR="003F2AAD" w:rsidRDefault="003F2AAD" w:rsidP="008414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F2AAD" w:rsidRDefault="003F2AAD" w:rsidP="003F2AA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пройдите за свои компьютеры и откройте программу «Живая геометрия». Откройте свои сохранённые страницы:</w:t>
      </w:r>
    </w:p>
    <w:p w:rsidR="003F2AAD" w:rsidRDefault="003F2AAD" w:rsidP="003F2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страница №1 – назовите хорду, изображённую на вашем рисунке;</w:t>
      </w:r>
    </w:p>
    <w:p w:rsidR="003F2AAD" w:rsidRDefault="003F2AAD" w:rsidP="003F2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страница №2 – сколько общих точек имеют окружности на вашем рисунке, как называются такие точки?</w:t>
      </w:r>
    </w:p>
    <w:p w:rsidR="003F2AAD" w:rsidRDefault="003F2AAD" w:rsidP="003F2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страница №3 – какие геометрические фигуры изображены на ваших рисунках? Чем круг отличается от окружности?</w:t>
      </w:r>
    </w:p>
    <w:p w:rsidR="003F2AAD" w:rsidRDefault="003F2AAD" w:rsidP="003F2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страница №4 – это наша заготовка для эксперимента. </w:t>
      </w:r>
    </w:p>
    <w:p w:rsidR="00B601F7" w:rsidRDefault="003F2AAD" w:rsidP="00B601F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Измерьте радиус окружности, измерьте расстояние от центра окружности до прямой. </w:t>
      </w:r>
      <w:r w:rsidR="003C42AB">
        <w:rPr>
          <w:rFonts w:ascii="Times New Roman" w:hAnsi="Times New Roman" w:cs="Times New Roman"/>
          <w:sz w:val="24"/>
          <w:szCs w:val="24"/>
        </w:rPr>
        <w:t>Сравните их (</w:t>
      </w:r>
      <w:r w:rsidR="003C42AB" w:rsidRPr="003C42AB">
        <w:rPr>
          <w:rFonts w:ascii="Times New Roman" w:hAnsi="Times New Roman" w:cs="Times New Roman"/>
          <w:sz w:val="24"/>
          <w:szCs w:val="24"/>
        </w:rPr>
        <w:t>&gt;,&lt;</w:t>
      </w:r>
      <w:r w:rsidR="003C42AB">
        <w:rPr>
          <w:rFonts w:ascii="Times New Roman" w:hAnsi="Times New Roman" w:cs="Times New Roman"/>
          <w:sz w:val="24"/>
          <w:szCs w:val="24"/>
        </w:rPr>
        <w:t xml:space="preserve">). А теперь двигайте прямую к окружности и наблюдайте за длинами отрезков. Что вы наблюдаете? (Расстояние от центра окружности до прямой уменьшается и становится равным радиусу.) Как теперь расположены окружность и прямая? (У них появилась одна общая точка – точка касания.) Говорят, что прямая касается окружности. Продолжим двигать прямую, каким теперь стал радиус? Правильно, он стал больше, чем расстояние от центра окружности до прямой. Количество общих точек тоже изменилось – их стало 2. </w:t>
      </w:r>
      <w:r w:rsidR="00B601F7">
        <w:rPr>
          <w:rFonts w:ascii="Times New Roman" w:hAnsi="Times New Roman" w:cs="Times New Roman"/>
          <w:sz w:val="24"/>
          <w:szCs w:val="24"/>
        </w:rPr>
        <w:t>Если мы продолжим двигать нашу прямую, то количество общих точек не изменится, пока расстояние от центра окружности до прямой</w:t>
      </w:r>
      <w:r w:rsidR="006732A2">
        <w:rPr>
          <w:rFonts w:ascii="Times New Roman" w:hAnsi="Times New Roman" w:cs="Times New Roman"/>
          <w:sz w:val="24"/>
          <w:szCs w:val="24"/>
        </w:rPr>
        <w:t xml:space="preserve"> снова</w:t>
      </w:r>
      <w:r w:rsidR="00B601F7">
        <w:rPr>
          <w:rFonts w:ascii="Times New Roman" w:hAnsi="Times New Roman" w:cs="Times New Roman"/>
          <w:sz w:val="24"/>
          <w:szCs w:val="24"/>
        </w:rPr>
        <w:t xml:space="preserve"> не станет увеличиваться. </w:t>
      </w:r>
      <w:r w:rsidR="006732A2">
        <w:rPr>
          <w:rFonts w:ascii="Times New Roman" w:hAnsi="Times New Roman" w:cs="Times New Roman"/>
          <w:sz w:val="24"/>
          <w:szCs w:val="24"/>
        </w:rPr>
        <w:t>Какой вывод можно сделать из нашего эксперимента? Правильно, з</w:t>
      </w:r>
      <w:r w:rsidR="00B601F7">
        <w:rPr>
          <w:rFonts w:ascii="Times New Roman" w:hAnsi="Times New Roman" w:cs="Times New Roman"/>
          <w:sz w:val="24"/>
          <w:szCs w:val="24"/>
        </w:rPr>
        <w:t xml:space="preserve">начит, взаимное расположение окружности и прямой зависит от длин двух </w:t>
      </w:r>
      <w:r w:rsidR="00620280">
        <w:rPr>
          <w:rFonts w:ascii="Times New Roman" w:hAnsi="Times New Roman" w:cs="Times New Roman"/>
          <w:sz w:val="24"/>
          <w:szCs w:val="24"/>
        </w:rPr>
        <w:t xml:space="preserve">этих </w:t>
      </w:r>
      <w:r w:rsidR="00B601F7">
        <w:rPr>
          <w:rFonts w:ascii="Times New Roman" w:hAnsi="Times New Roman" w:cs="Times New Roman"/>
          <w:sz w:val="24"/>
          <w:szCs w:val="24"/>
        </w:rPr>
        <w:t xml:space="preserve">отрезков. </w:t>
      </w:r>
    </w:p>
    <w:p w:rsidR="00620280" w:rsidRDefault="00620280" w:rsidP="00620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0280" w:rsidRPr="00620280" w:rsidRDefault="00620280" w:rsidP="006202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280">
        <w:rPr>
          <w:rFonts w:ascii="Times New Roman" w:hAnsi="Times New Roman" w:cs="Times New Roman"/>
          <w:b/>
          <w:sz w:val="24"/>
          <w:szCs w:val="24"/>
        </w:rPr>
        <w:t>6. Подведение учащихся к выводу о том, от чего зависит количество общих точек. Оформление полученных результатов в рабочих тетрадях. (3 мин)</w:t>
      </w:r>
    </w:p>
    <w:p w:rsidR="003F2AAD" w:rsidRDefault="00B601F7" w:rsidP="00B601F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запишем наши выводы в рабочие тетради:</w:t>
      </w:r>
    </w:p>
    <w:p w:rsidR="00B601F7" w:rsidRDefault="00B601F7" w:rsidP="00B601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точка А </w:t>
      </w:r>
      <w:r w:rsidRPr="00B601F7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6pt;height:9.6pt" o:ole="">
            <v:imagedata r:id="rId8" o:title=""/>
          </v:shape>
          <o:OLEObject Type="Embed" ProgID="Equation.3" ShapeID="_x0000_i1025" DrawAspect="Content" ObjectID="_1585032692" r:id="rId9"/>
        </w:object>
      </w:r>
      <w:r>
        <w:rPr>
          <w:rFonts w:ascii="Times New Roman" w:hAnsi="Times New Roman" w:cs="Times New Roman"/>
          <w:sz w:val="24"/>
          <w:szCs w:val="24"/>
        </w:rPr>
        <w:t xml:space="preserve"> а, ОА </w:t>
      </w:r>
      <w:r w:rsidR="00620280" w:rsidRPr="00B601F7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26" type="#_x0000_t75" style="width:12pt;height:12.6pt" o:ole="">
            <v:imagedata r:id="rId10" o:title=""/>
          </v:shape>
          <o:OLEObject Type="Embed" ProgID="Equation.3" ShapeID="_x0000_i1026" DrawAspect="Content" ObjectID="_1585032693" r:id="rId11"/>
        </w:object>
      </w:r>
      <w:r w:rsidR="00620280">
        <w:rPr>
          <w:rFonts w:ascii="Times New Roman" w:hAnsi="Times New Roman" w:cs="Times New Roman"/>
          <w:sz w:val="24"/>
          <w:szCs w:val="24"/>
        </w:rPr>
        <w:t xml:space="preserve"> а;</w:t>
      </w:r>
    </w:p>
    <w:p w:rsidR="00620280" w:rsidRDefault="00620280" w:rsidP="00B601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ОВ </w:t>
      </w:r>
      <w:r w:rsidRPr="00620280">
        <w:rPr>
          <w:rFonts w:ascii="Times New Roman" w:hAnsi="Times New Roman" w:cs="Times New Roman"/>
          <w:sz w:val="24"/>
          <w:szCs w:val="24"/>
        </w:rPr>
        <w:t xml:space="preserve">&lt; </w:t>
      </w:r>
      <w:r>
        <w:rPr>
          <w:rFonts w:ascii="Times New Roman" w:hAnsi="Times New Roman" w:cs="Times New Roman"/>
          <w:sz w:val="24"/>
          <w:szCs w:val="24"/>
          <w:lang w:val="en-US"/>
        </w:rPr>
        <w:t>OA</w:t>
      </w:r>
      <w:r>
        <w:rPr>
          <w:rFonts w:ascii="Times New Roman" w:hAnsi="Times New Roman" w:cs="Times New Roman"/>
          <w:sz w:val="24"/>
          <w:szCs w:val="24"/>
        </w:rPr>
        <w:t xml:space="preserve"> – прямая и окружность не пересекаются, т.е. общих точек нет;</w:t>
      </w:r>
    </w:p>
    <w:p w:rsidR="00620280" w:rsidRPr="00620280" w:rsidRDefault="00620280" w:rsidP="00B601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  <w:lang w:val="en-US"/>
        </w:rPr>
        <w:t>OB</w:t>
      </w:r>
      <w:r w:rsidRPr="0062028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OA</w:t>
      </w:r>
      <w:r>
        <w:rPr>
          <w:rFonts w:ascii="Times New Roman" w:hAnsi="Times New Roman" w:cs="Times New Roman"/>
          <w:sz w:val="24"/>
          <w:szCs w:val="24"/>
        </w:rPr>
        <w:t xml:space="preserve"> – прямая и окружность имеют одну общую точку, В(А) – точка касания, прямая а – касательная к окружности;</w:t>
      </w:r>
    </w:p>
    <w:p w:rsidR="00620280" w:rsidRDefault="00620280" w:rsidP="00620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0280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  <w:lang w:val="en-US"/>
        </w:rPr>
        <w:t>OB</w:t>
      </w:r>
      <w:r w:rsidRPr="00620280">
        <w:rPr>
          <w:rFonts w:ascii="Times New Roman" w:hAnsi="Times New Roman" w:cs="Times New Roman"/>
          <w:sz w:val="24"/>
          <w:szCs w:val="24"/>
        </w:rPr>
        <w:t xml:space="preserve"> &gt; </w:t>
      </w:r>
      <w:r>
        <w:rPr>
          <w:rFonts w:ascii="Times New Roman" w:hAnsi="Times New Roman" w:cs="Times New Roman"/>
          <w:sz w:val="24"/>
          <w:szCs w:val="24"/>
          <w:lang w:val="en-US"/>
        </w:rPr>
        <w:t>OA</w:t>
      </w:r>
      <w:r>
        <w:rPr>
          <w:rFonts w:ascii="Times New Roman" w:hAnsi="Times New Roman" w:cs="Times New Roman"/>
          <w:sz w:val="24"/>
          <w:szCs w:val="24"/>
        </w:rPr>
        <w:t xml:space="preserve"> - прямая и окружность имеют две общие точки, С и Е – точки пересечения, прямая и окружность пересекаются в точках С и Е.</w:t>
      </w:r>
    </w:p>
    <w:p w:rsidR="00620280" w:rsidRPr="00620280" w:rsidRDefault="00620280" w:rsidP="00620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0280" w:rsidRPr="00620280" w:rsidRDefault="00620280" w:rsidP="006202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280">
        <w:rPr>
          <w:rFonts w:ascii="Times New Roman" w:hAnsi="Times New Roman" w:cs="Times New Roman"/>
          <w:b/>
          <w:sz w:val="24"/>
          <w:szCs w:val="24"/>
        </w:rPr>
        <w:t>7. Решение задачи на построение в программе «Живая геометрия» с использованием эффектов «следов» точек и отрезков. Обсуждение полученных сложных фигур. (8 мин)</w:t>
      </w:r>
    </w:p>
    <w:p w:rsidR="00620280" w:rsidRDefault="00620280" w:rsidP="00B601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0280" w:rsidRDefault="00620280" w:rsidP="00F2531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давайте выполним следующую задачу на построение в программе «Живая геометрия». Сначала давайте создадим новую страницу: в меню «</w:t>
      </w:r>
      <w:r w:rsidR="00F25315">
        <w:rPr>
          <w:rFonts w:ascii="Times New Roman" w:hAnsi="Times New Roman" w:cs="Times New Roman"/>
          <w:sz w:val="24"/>
          <w:szCs w:val="24"/>
        </w:rPr>
        <w:t>Файл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25315">
        <w:rPr>
          <w:rFonts w:ascii="Times New Roman" w:hAnsi="Times New Roman" w:cs="Times New Roman"/>
          <w:sz w:val="24"/>
          <w:szCs w:val="24"/>
        </w:rPr>
        <w:t xml:space="preserve"> выберем «Настройки документа», затем в открывшемся окне «Добавить страницу», «Чистая страница», «Готово». На этой странице мы будем строить рисунок по условию задачи. </w:t>
      </w:r>
    </w:p>
    <w:p w:rsidR="00F25315" w:rsidRDefault="00F25315" w:rsidP="00F2531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мы познакомимся ещё с одной возможностью программы «Живая геометрия», которая поможет нам увидеть решение задачи. Это возможность «оставлять след» геометрической фигуры (точки или отрезка), т.е. видеть движение фигуры. </w:t>
      </w:r>
    </w:p>
    <w:p w:rsidR="00F25315" w:rsidRDefault="00F25315" w:rsidP="00F2531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условие задачи: </w:t>
      </w:r>
    </w:p>
    <w:p w:rsidR="00F25315" w:rsidRPr="002A5952" w:rsidRDefault="00F25315" w:rsidP="00F2531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952">
        <w:rPr>
          <w:rFonts w:ascii="Times New Roman" w:hAnsi="Times New Roman" w:cs="Times New Roman"/>
          <w:i/>
          <w:sz w:val="24"/>
          <w:szCs w:val="24"/>
        </w:rPr>
        <w:t>Хозяйка, приведя козу на пастбище, вбила два колышка</w:t>
      </w:r>
      <w:r w:rsidR="002A5952" w:rsidRPr="002A5952">
        <w:rPr>
          <w:rFonts w:ascii="Times New Roman" w:hAnsi="Times New Roman" w:cs="Times New Roman"/>
          <w:i/>
          <w:sz w:val="24"/>
          <w:szCs w:val="24"/>
        </w:rPr>
        <w:t xml:space="preserve"> на расстоянии 10 м один от другого, натянула между колышками верёвку с кольцом, а к кольцу привязала верёвку длиной 5 м с козой. Нарисуйте образовавшееся пастбище.</w:t>
      </w:r>
    </w:p>
    <w:p w:rsidR="002A5952" w:rsidRDefault="002A5952" w:rsidP="00F253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952">
        <w:rPr>
          <w:rFonts w:ascii="Times New Roman" w:hAnsi="Times New Roman" w:cs="Times New Roman"/>
          <w:b/>
          <w:sz w:val="24"/>
          <w:szCs w:val="24"/>
        </w:rPr>
        <w:t>Построение:</w:t>
      </w:r>
    </w:p>
    <w:p w:rsidR="002A5952" w:rsidRDefault="002A5952" w:rsidP="00F253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Два колышка – две точки; верёвка между ними – отрезок. Обозначим полученные точки.</w:t>
      </w:r>
    </w:p>
    <w:p w:rsidR="002A5952" w:rsidRDefault="002A5952" w:rsidP="00F253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Верёвка с кольцом – точка на отрезке; верёвка с козой – отрезок из этой точки. Обозначим полученные точки.</w:t>
      </w:r>
    </w:p>
    <w:p w:rsidR="002A5952" w:rsidRDefault="002A5952" w:rsidP="00F253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Пастбище – зелёная трава – поменяем цвет отрезка и точек на зелёный.</w:t>
      </w:r>
    </w:p>
    <w:p w:rsidR="002A5952" w:rsidRDefault="002A5952" w:rsidP="00F253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Коза пасётся – двигается вдоль верёвки - отрезок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 двигается вдоль отрезка </w:t>
      </w:r>
      <w:r>
        <w:rPr>
          <w:rFonts w:ascii="Times New Roman" w:hAnsi="Times New Roman" w:cs="Times New Roman"/>
          <w:sz w:val="24"/>
          <w:szCs w:val="24"/>
          <w:lang w:val="en-US"/>
        </w:rPr>
        <w:t>AB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1DCD" w:rsidRDefault="00951DCD" w:rsidP="00F253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Выделим точку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щелчком мыши. В меню «Вид» выберем функцию «Оставлять след точки». Выделим отрезок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 щелчком мыши, в меню «Вид» выберем функцию «Оставлять след отрезка». Теперь при движении отрезка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 вдоль отрезка АВ закрашивается пастбище, где пасётся коза.</w:t>
      </w:r>
    </w:p>
    <w:p w:rsidR="00EB1685" w:rsidRDefault="00951DCD" w:rsidP="00F253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EB1685">
        <w:rPr>
          <w:rFonts w:ascii="Times New Roman" w:hAnsi="Times New Roman" w:cs="Times New Roman"/>
          <w:sz w:val="24"/>
          <w:szCs w:val="24"/>
        </w:rPr>
        <w:t>) Какие вопросы можно поставить к этой задаче?</w:t>
      </w:r>
    </w:p>
    <w:p w:rsidR="00EB1685" w:rsidRDefault="00EB1685" w:rsidP="00F253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Из каких фигур состоит это пастбище на рисунке? (Из квадрата со сторонами 10 м и круга радиусом 5 м.)</w:t>
      </w:r>
    </w:p>
    <w:p w:rsidR="00EB1685" w:rsidRDefault="00EB1685" w:rsidP="00F253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Что можно вычислить у этого пастбища? (Площадь как сумму площадей квадрата и круга. Но мы не умеем пока находить площадь круга, потому что не изучали.</w:t>
      </w:r>
      <w:r w:rsidR="00EE6CEE">
        <w:rPr>
          <w:rFonts w:ascii="Times New Roman" w:hAnsi="Times New Roman" w:cs="Times New Roman"/>
          <w:sz w:val="24"/>
          <w:szCs w:val="24"/>
        </w:rPr>
        <w:t xml:space="preserve"> Можно воспользоваться возможностями программы «Живая геометрия» и с её помощью вычислить площадь фигуры.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51DCD" w:rsidRDefault="00951DCD" w:rsidP="00F253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1DCD" w:rsidRPr="00951DCD" w:rsidRDefault="00951DCD" w:rsidP="00951DC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DCD">
        <w:rPr>
          <w:rFonts w:ascii="Times New Roman" w:hAnsi="Times New Roman" w:cs="Times New Roman"/>
          <w:b/>
          <w:sz w:val="24"/>
          <w:szCs w:val="24"/>
        </w:rPr>
        <w:t>8. Презентация об использовании окружностей и кругов в орнаментах в архитектуре. Пример орнамента, составленного в программе «Живая геометрия» учеником МОУ «Лямбирская СОШ №2» Одышевым Антоном в ходе выполнения исследовательской работы. (5 мин)</w:t>
      </w:r>
    </w:p>
    <w:p w:rsidR="00951DCD" w:rsidRDefault="00726D7A" w:rsidP="00726D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Окружность как совершенная геометрическая форма всегда привлекала к себе внимание художников и архитекторов. Они использовали окружности и круги как элементы украшений зданий, садовых оград, мостов, фонарей и т.д. Например, в неповторимом архитектурном облике Санкт-Петербурга восторг и удивление вызывает «чугунное кружево», которое придаёт особое очарование городу. (Слайды презентации)</w:t>
      </w:r>
    </w:p>
    <w:p w:rsidR="00726D7A" w:rsidRDefault="00726D7A" w:rsidP="00726D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окружностей и кругов можно создавать различные орнаменты. Например, ученик нашей школы Одышев Антон при выполнении </w:t>
      </w:r>
      <w:r w:rsidR="00A33279">
        <w:rPr>
          <w:rFonts w:ascii="Times New Roman" w:hAnsi="Times New Roman" w:cs="Times New Roman"/>
          <w:sz w:val="24"/>
          <w:szCs w:val="24"/>
        </w:rPr>
        <w:t>проектно-</w:t>
      </w:r>
      <w:r>
        <w:rPr>
          <w:rFonts w:ascii="Times New Roman" w:hAnsi="Times New Roman" w:cs="Times New Roman"/>
          <w:sz w:val="24"/>
          <w:szCs w:val="24"/>
        </w:rPr>
        <w:t xml:space="preserve">исследовательской работы </w:t>
      </w:r>
      <w:r w:rsidR="00A33279">
        <w:rPr>
          <w:rFonts w:ascii="Times New Roman" w:hAnsi="Times New Roman" w:cs="Times New Roman"/>
          <w:sz w:val="24"/>
          <w:szCs w:val="24"/>
        </w:rPr>
        <w:t xml:space="preserve">в программе «Живая геометрия» </w:t>
      </w:r>
      <w:r>
        <w:rPr>
          <w:rFonts w:ascii="Times New Roman" w:hAnsi="Times New Roman" w:cs="Times New Roman"/>
          <w:sz w:val="24"/>
          <w:szCs w:val="24"/>
        </w:rPr>
        <w:t xml:space="preserve">сделал авторский проект </w:t>
      </w:r>
      <w:r w:rsidR="00A33279">
        <w:rPr>
          <w:rFonts w:ascii="Times New Roman" w:hAnsi="Times New Roman" w:cs="Times New Roman"/>
          <w:sz w:val="24"/>
          <w:szCs w:val="24"/>
        </w:rPr>
        <w:t xml:space="preserve">стилизованного </w:t>
      </w:r>
      <w:r>
        <w:rPr>
          <w:rFonts w:ascii="Times New Roman" w:hAnsi="Times New Roman" w:cs="Times New Roman"/>
          <w:sz w:val="24"/>
          <w:szCs w:val="24"/>
        </w:rPr>
        <w:t>орнамента</w:t>
      </w:r>
      <w:r w:rsidR="00A33279">
        <w:rPr>
          <w:rFonts w:ascii="Times New Roman" w:hAnsi="Times New Roman" w:cs="Times New Roman"/>
          <w:sz w:val="24"/>
          <w:szCs w:val="24"/>
        </w:rPr>
        <w:t xml:space="preserve"> вышивки русского, мордовского и татарского народов, из которого также с помощью программы «Живая геометрия» построил различные варианты орнаментов и бордюров. (Показать орнаменты) Когда мы с вами получше познакомимся со всеми возможностями этой замечательной программы, то тоже будем учиться строить орнаменты и бордюры.</w:t>
      </w:r>
    </w:p>
    <w:p w:rsidR="00A33279" w:rsidRDefault="00A33279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3279" w:rsidRDefault="00A33279" w:rsidP="00A332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279">
        <w:rPr>
          <w:rFonts w:ascii="Times New Roman" w:hAnsi="Times New Roman" w:cs="Times New Roman"/>
          <w:b/>
          <w:sz w:val="24"/>
          <w:szCs w:val="24"/>
        </w:rPr>
        <w:t>9. Составление синквейна по теме «Окружность». Подведение итогов занятия. (7 мин).</w:t>
      </w:r>
    </w:p>
    <w:p w:rsidR="00A33279" w:rsidRDefault="00A33279" w:rsidP="00A332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заключение, как итог нашему занятию, давайте составим синквейн на тему «Окружность». Постарайтесь подобрать самые главные, самые важные слова и п</w:t>
      </w:r>
      <w:r w:rsidR="00367DBD">
        <w:rPr>
          <w:rFonts w:ascii="Times New Roman" w:hAnsi="Times New Roman" w:cs="Times New Roman"/>
          <w:sz w:val="24"/>
          <w:szCs w:val="24"/>
        </w:rPr>
        <w:t xml:space="preserve">редложения, которые лучше всего, по вашему мнению, </w:t>
      </w:r>
      <w:r>
        <w:rPr>
          <w:rFonts w:ascii="Times New Roman" w:hAnsi="Times New Roman" w:cs="Times New Roman"/>
          <w:sz w:val="24"/>
          <w:szCs w:val="24"/>
        </w:rPr>
        <w:t xml:space="preserve">описывают геометрическую фигуру </w:t>
      </w:r>
      <w:r w:rsidR="00367DB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окружность</w:t>
      </w:r>
      <w:r w:rsidR="00367DB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367DBD">
        <w:rPr>
          <w:rFonts w:ascii="Times New Roman" w:hAnsi="Times New Roman" w:cs="Times New Roman"/>
          <w:sz w:val="24"/>
          <w:szCs w:val="24"/>
        </w:rPr>
        <w:t xml:space="preserve"> (Заслушать полученные синквейны.) </w:t>
      </w:r>
    </w:p>
    <w:p w:rsidR="00367DBD" w:rsidRDefault="00367DBD" w:rsidP="00A332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ребята – молодцы! Всем – спасибо!</w:t>
      </w:r>
    </w:p>
    <w:p w:rsidR="00367DBD" w:rsidRPr="00A33279" w:rsidRDefault="00367DBD" w:rsidP="00A332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3279" w:rsidRDefault="00A33279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171A0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171A0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Pr="00810F70" w:rsidRDefault="00810F70" w:rsidP="00810F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F70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810F70" w:rsidRP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Pr="00146122" w:rsidRDefault="00810F70" w:rsidP="00810F7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Геометрический тренинг.</w: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1698625</wp:posOffset>
            </wp:positionV>
            <wp:extent cx="2072005" cy="1409700"/>
            <wp:effectExtent l="19050" t="0" r="4445" b="0"/>
            <wp:wrapTight wrapText="bothSides">
              <wp:wrapPolygon edited="0">
                <wp:start x="-199" y="0"/>
                <wp:lineTo x="-199" y="21308"/>
                <wp:lineTo x="21646" y="21308"/>
                <wp:lineTo x="21646" y="0"/>
                <wp:lineTo x="-199" y="0"/>
              </wp:wrapPolygon>
            </wp:wrapTight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260350</wp:posOffset>
            </wp:positionV>
            <wp:extent cx="1883410" cy="1485900"/>
            <wp:effectExtent l="19050" t="0" r="2540" b="0"/>
            <wp:wrapTight wrapText="bothSides">
              <wp:wrapPolygon edited="0">
                <wp:start x="-218" y="0"/>
                <wp:lineTo x="-218" y="21323"/>
                <wp:lineTo x="21629" y="21323"/>
                <wp:lineTo x="21629" y="0"/>
                <wp:lineTo x="-21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317500</wp:posOffset>
            </wp:positionV>
            <wp:extent cx="4448175" cy="828675"/>
            <wp:effectExtent l="19050" t="0" r="9525" b="0"/>
            <wp:wrapTight wrapText="bothSides">
              <wp:wrapPolygon edited="0">
                <wp:start x="-93" y="0"/>
                <wp:lineTo x="-93" y="21352"/>
                <wp:lineTo x="21646" y="21352"/>
                <wp:lineTo x="21646" y="0"/>
                <wp:lineTo x="-93" y="0"/>
              </wp:wrapPolygon>
            </wp:wrapTight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121285</wp:posOffset>
            </wp:positionV>
            <wp:extent cx="4438650" cy="361950"/>
            <wp:effectExtent l="19050" t="0" r="0" b="0"/>
            <wp:wrapTight wrapText="bothSides">
              <wp:wrapPolygon edited="0">
                <wp:start x="-93" y="0"/>
                <wp:lineTo x="-93" y="20463"/>
                <wp:lineTo x="21600" y="20463"/>
                <wp:lineTo x="21600" y="0"/>
                <wp:lineTo x="-93" y="0"/>
              </wp:wrapPolygon>
            </wp:wrapTight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4430" b="20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Pr="00FA54A3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24130</wp:posOffset>
            </wp:positionV>
            <wp:extent cx="4438650" cy="1316355"/>
            <wp:effectExtent l="19050" t="0" r="0" b="0"/>
            <wp:wrapTight wrapText="bothSides">
              <wp:wrapPolygon edited="0">
                <wp:start x="-93" y="0"/>
                <wp:lineTo x="-93" y="21256"/>
                <wp:lineTo x="21600" y="21256"/>
                <wp:lineTo x="21600" y="0"/>
                <wp:lineTo x="-93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F70" w:rsidRPr="00DD3806" w:rsidRDefault="00810F70" w:rsidP="00810F7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1)___________________________________________________________</w:t>
      </w:r>
    </w:p>
    <w:p w:rsidR="00810F70" w:rsidRDefault="00810F70" w:rsidP="00810F70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2)___________________________________________________________</w:t>
      </w:r>
    </w:p>
    <w:p w:rsidR="00810F70" w:rsidRPr="00FA54A3" w:rsidRDefault="00810F70" w:rsidP="00810F70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3)___________________________________________________________</w:t>
      </w:r>
    </w:p>
    <w:p w:rsidR="00810F70" w:rsidRDefault="00810F70" w:rsidP="00810F7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123825</wp:posOffset>
            </wp:positionV>
            <wp:extent cx="4591050" cy="1543050"/>
            <wp:effectExtent l="19050" t="0" r="0" b="0"/>
            <wp:wrapTight wrapText="bothSides">
              <wp:wrapPolygon edited="0">
                <wp:start x="-90" y="0"/>
                <wp:lineTo x="-90" y="21333"/>
                <wp:lineTo x="21600" y="21333"/>
                <wp:lineTo x="21600" y="0"/>
                <wp:lineTo x="-90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Pr="00146122" w:rsidRDefault="00810F70" w:rsidP="00810F70">
      <w:pPr>
        <w:rPr>
          <w:rFonts w:ascii="Times New Roman" w:hAnsi="Times New Roman" w:cs="Times New Roman"/>
          <w:sz w:val="28"/>
          <w:szCs w:val="28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99060</wp:posOffset>
            </wp:positionV>
            <wp:extent cx="1123950" cy="1257300"/>
            <wp:effectExtent l="19050" t="0" r="0" b="0"/>
            <wp:wrapTight wrapText="bothSides">
              <wp:wrapPolygon edited="0">
                <wp:start x="-366" y="0"/>
                <wp:lineTo x="-366" y="21273"/>
                <wp:lineTo x="21600" y="21273"/>
                <wp:lineTo x="21600" y="0"/>
                <wp:lineTo x="-366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815" r="18518" b="5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9600" cy="409575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</w:rPr>
      </w:pPr>
    </w:p>
    <w:p w:rsidR="00810F70" w:rsidRPr="00146122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  <w:r w:rsidRPr="0014612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230505</wp:posOffset>
            </wp:positionV>
            <wp:extent cx="4733925" cy="600075"/>
            <wp:effectExtent l="19050" t="0" r="9525" b="0"/>
            <wp:wrapTight wrapText="bothSides">
              <wp:wrapPolygon edited="0">
                <wp:start x="-87" y="0"/>
                <wp:lineTo x="-87" y="21257"/>
                <wp:lineTo x="21643" y="21257"/>
                <wp:lineTo x="21643" y="0"/>
                <wp:lineTo x="-87" y="0"/>
              </wp:wrapPolygon>
            </wp:wrapTight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160" t="5861" r="22429" b="8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6122">
        <w:rPr>
          <w:rFonts w:ascii="Times New Roman" w:hAnsi="Times New Roman" w:cs="Times New Roman"/>
          <w:b/>
          <w:sz w:val="28"/>
          <w:szCs w:val="28"/>
        </w:rPr>
        <w:t>№6.</w:t>
      </w: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</w:rPr>
      </w:pPr>
    </w:p>
    <w:p w:rsidR="00810F70" w:rsidRPr="00146122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  <w:r w:rsidRPr="00146122">
        <w:rPr>
          <w:rFonts w:ascii="Times New Roman" w:hAnsi="Times New Roman" w:cs="Times New Roman"/>
          <w:b/>
          <w:sz w:val="28"/>
          <w:szCs w:val="28"/>
        </w:rPr>
        <w:t>№7.</w:t>
      </w: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78740</wp:posOffset>
            </wp:positionV>
            <wp:extent cx="4495800" cy="2276475"/>
            <wp:effectExtent l="19050" t="0" r="0" b="0"/>
            <wp:wrapTight wrapText="bothSides">
              <wp:wrapPolygon edited="0">
                <wp:start x="-92" y="0"/>
                <wp:lineTo x="-92" y="21510"/>
                <wp:lineTo x="21600" y="21510"/>
                <wp:lineTo x="21600" y="0"/>
                <wp:lineTo x="-92" y="0"/>
              </wp:wrapPolygon>
            </wp:wrapTight>
            <wp:docPr id="3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620" t="21612" r="23096" b="2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</w:rPr>
      </w:pPr>
    </w:p>
    <w:p w:rsidR="00810F70" w:rsidRPr="00146122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302260</wp:posOffset>
            </wp:positionV>
            <wp:extent cx="4629150" cy="628650"/>
            <wp:effectExtent l="19050" t="0" r="0" b="0"/>
            <wp:wrapTight wrapText="bothSides">
              <wp:wrapPolygon edited="0">
                <wp:start x="-89" y="0"/>
                <wp:lineTo x="-89" y="20945"/>
                <wp:lineTo x="21600" y="20945"/>
                <wp:lineTo x="21600" y="0"/>
                <wp:lineTo x="-89" y="0"/>
              </wp:wrapPolygon>
            </wp:wrapTight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300" t="73626" r="22192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6122">
        <w:rPr>
          <w:rFonts w:ascii="Times New Roman" w:hAnsi="Times New Roman" w:cs="Times New Roman"/>
          <w:b/>
          <w:sz w:val="28"/>
          <w:szCs w:val="28"/>
        </w:rPr>
        <w:t>№6.</w:t>
      </w: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0F70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310515</wp:posOffset>
            </wp:positionV>
            <wp:extent cx="4591050" cy="2305050"/>
            <wp:effectExtent l="19050" t="0" r="0" b="0"/>
            <wp:wrapTight wrapText="bothSides">
              <wp:wrapPolygon edited="0">
                <wp:start x="-90" y="0"/>
                <wp:lineTo x="-90" y="21421"/>
                <wp:lineTo x="21600" y="21421"/>
                <wp:lineTo x="21600" y="0"/>
                <wp:lineTo x="-9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10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6122">
        <w:rPr>
          <w:rFonts w:ascii="Times New Roman" w:hAnsi="Times New Roman" w:cs="Times New Roman"/>
          <w:b/>
          <w:sz w:val="28"/>
          <w:szCs w:val="28"/>
        </w:rPr>
        <w:t>№7.</w:t>
      </w:r>
    </w:p>
    <w:p w:rsidR="00810F70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</w:p>
    <w:p w:rsidR="00810F70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</w:p>
    <w:p w:rsidR="00810F70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</w:p>
    <w:p w:rsidR="00810F70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</w:p>
    <w:p w:rsidR="00810F70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</w:p>
    <w:p w:rsidR="00810F70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</w:p>
    <w:p w:rsidR="00810F70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</w:p>
    <w:p w:rsidR="00810F70" w:rsidRDefault="00810F70" w:rsidP="00810F70">
      <w:pPr>
        <w:rPr>
          <w:rFonts w:ascii="Times New Roman" w:hAnsi="Times New Roman" w:cs="Times New Roman"/>
          <w:b/>
          <w:sz w:val="28"/>
          <w:szCs w:val="28"/>
        </w:rPr>
      </w:pPr>
    </w:p>
    <w:p w:rsidR="008E2789" w:rsidRDefault="008E2789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F70">
        <w:rPr>
          <w:rFonts w:ascii="Times New Roman" w:hAnsi="Times New Roman" w:cs="Times New Roman"/>
          <w:b/>
          <w:sz w:val="28"/>
          <w:szCs w:val="28"/>
        </w:rPr>
        <w:lastRenderedPageBreak/>
        <w:t>2. Синквейн.</w:t>
      </w:r>
    </w:p>
    <w:p w:rsidR="00810F70" w:rsidRPr="00810F70" w:rsidRDefault="00810F70" w:rsidP="00A332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10F70" w:rsidTr="000449A9">
        <w:tc>
          <w:tcPr>
            <w:tcW w:w="4785" w:type="dxa"/>
          </w:tcPr>
          <w:p w:rsidR="00810F70" w:rsidRPr="00EC3418" w:rsidRDefault="00810F70" w:rsidP="0004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C3418">
              <w:rPr>
                <w:rFonts w:ascii="Times New Roman" w:hAnsi="Times New Roman" w:cs="Times New Roman"/>
                <w:sz w:val="24"/>
                <w:szCs w:val="24"/>
              </w:rPr>
              <w:t>Существительное – тема синквейна</w:t>
            </w:r>
          </w:p>
        </w:tc>
        <w:tc>
          <w:tcPr>
            <w:tcW w:w="4786" w:type="dxa"/>
          </w:tcPr>
          <w:p w:rsidR="00810F70" w:rsidRPr="00EC3418" w:rsidRDefault="00810F70" w:rsidP="000449A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окружность</w:t>
            </w:r>
          </w:p>
        </w:tc>
      </w:tr>
      <w:tr w:rsidR="00810F70" w:rsidTr="000449A9">
        <w:tc>
          <w:tcPr>
            <w:tcW w:w="4785" w:type="dxa"/>
          </w:tcPr>
          <w:p w:rsidR="00810F70" w:rsidRPr="00EC3418" w:rsidRDefault="00810F70" w:rsidP="0004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18">
              <w:rPr>
                <w:rFonts w:ascii="Times New Roman" w:eastAsia="Calibri" w:hAnsi="Times New Roman" w:cs="Times New Roman"/>
                <w:sz w:val="24"/>
                <w:szCs w:val="24"/>
              </w:rPr>
              <w:t>2. Два прилагательных или причастия, раскрывающие тему.</w:t>
            </w:r>
          </w:p>
        </w:tc>
        <w:tc>
          <w:tcPr>
            <w:tcW w:w="4786" w:type="dxa"/>
          </w:tcPr>
          <w:p w:rsidR="00810F70" w:rsidRPr="00EC3418" w:rsidRDefault="00810F70" w:rsidP="00044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F70" w:rsidTr="000449A9">
        <w:tc>
          <w:tcPr>
            <w:tcW w:w="4785" w:type="dxa"/>
          </w:tcPr>
          <w:p w:rsidR="00810F70" w:rsidRPr="00EC3418" w:rsidRDefault="00810F70" w:rsidP="0004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18">
              <w:rPr>
                <w:rFonts w:ascii="Times New Roman" w:eastAsia="Calibri" w:hAnsi="Times New Roman" w:cs="Times New Roman"/>
                <w:sz w:val="24"/>
                <w:szCs w:val="24"/>
              </w:rPr>
              <w:t>3. Три глагола, описывающие действия, относящиеся к теме, характеризующие или объясняющие суть происходящих событий.</w:t>
            </w:r>
          </w:p>
        </w:tc>
        <w:tc>
          <w:tcPr>
            <w:tcW w:w="4786" w:type="dxa"/>
          </w:tcPr>
          <w:p w:rsidR="00810F70" w:rsidRPr="00EC3418" w:rsidRDefault="00810F70" w:rsidP="00044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F70" w:rsidTr="000449A9">
        <w:tc>
          <w:tcPr>
            <w:tcW w:w="4785" w:type="dxa"/>
          </w:tcPr>
          <w:p w:rsidR="00810F70" w:rsidRPr="00EC3418" w:rsidRDefault="00810F70" w:rsidP="0004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18">
              <w:rPr>
                <w:rFonts w:ascii="Times New Roman" w:eastAsia="Calibri" w:hAnsi="Times New Roman" w:cs="Times New Roman"/>
                <w:sz w:val="24"/>
                <w:szCs w:val="24"/>
              </w:rPr>
              <w:t>4. Фраза (предложение) из четырех слов, позволяющая ученику выразить свое отношение к теме или содержащая вывод (может использоваться цитата, крылатое выражение).</w:t>
            </w:r>
          </w:p>
        </w:tc>
        <w:tc>
          <w:tcPr>
            <w:tcW w:w="4786" w:type="dxa"/>
          </w:tcPr>
          <w:p w:rsidR="00810F70" w:rsidRPr="00EC3418" w:rsidRDefault="00810F70" w:rsidP="00044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F70" w:rsidTr="000449A9">
        <w:tc>
          <w:tcPr>
            <w:tcW w:w="4785" w:type="dxa"/>
          </w:tcPr>
          <w:p w:rsidR="00810F70" w:rsidRPr="00EC3418" w:rsidRDefault="00810F70" w:rsidP="0004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Одно слово – резюме, дающее новую интерпретацию темы; содержащее ассоциацию с ней;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описательное предложение (</w:t>
            </w:r>
            <w:r w:rsidRPr="00EC3418">
              <w:rPr>
                <w:rFonts w:ascii="Times New Roman" w:eastAsia="Calibri" w:hAnsi="Times New Roman" w:cs="Times New Roman"/>
                <w:sz w:val="24"/>
                <w:szCs w:val="24"/>
              </w:rPr>
              <w:t>восклицание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EC341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810F70" w:rsidRPr="00EC3418" w:rsidRDefault="00810F70" w:rsidP="00044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0F70" w:rsidRDefault="00810F70" w:rsidP="00810F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F70" w:rsidRPr="00EC3418" w:rsidRDefault="00810F70" w:rsidP="00810F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418">
        <w:rPr>
          <w:rFonts w:ascii="Times New Roman" w:hAnsi="Times New Roman" w:cs="Times New Roman"/>
          <w:sz w:val="24"/>
          <w:szCs w:val="24"/>
        </w:rPr>
        <w:t>Например:</w:t>
      </w:r>
    </w:p>
    <w:p w:rsidR="00810F70" w:rsidRPr="00602536" w:rsidRDefault="00810F70" w:rsidP="00810F7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36">
        <w:rPr>
          <w:rFonts w:ascii="Times New Roman" w:hAnsi="Times New Roman" w:cs="Times New Roman"/>
          <w:sz w:val="24"/>
          <w:szCs w:val="24"/>
        </w:rPr>
        <w:t>Треугольник</w:t>
      </w:r>
    </w:p>
    <w:p w:rsidR="00810F70" w:rsidRPr="00602536" w:rsidRDefault="00810F70" w:rsidP="00810F7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36">
        <w:rPr>
          <w:rFonts w:ascii="Times New Roman" w:hAnsi="Times New Roman" w:cs="Times New Roman"/>
          <w:sz w:val="24"/>
          <w:szCs w:val="24"/>
        </w:rPr>
        <w:t>Равносторонний, прямоугольный …</w:t>
      </w:r>
    </w:p>
    <w:p w:rsidR="00810F70" w:rsidRPr="00602536" w:rsidRDefault="00810F70" w:rsidP="00810F7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36">
        <w:rPr>
          <w:rFonts w:ascii="Times New Roman" w:hAnsi="Times New Roman" w:cs="Times New Roman"/>
          <w:sz w:val="24"/>
          <w:szCs w:val="24"/>
        </w:rPr>
        <w:t>Обозначать, чертить, измерять …</w:t>
      </w:r>
    </w:p>
    <w:p w:rsidR="00810F70" w:rsidRPr="00602536" w:rsidRDefault="00810F70" w:rsidP="00810F7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36">
        <w:rPr>
          <w:rFonts w:ascii="Times New Roman" w:hAnsi="Times New Roman" w:cs="Times New Roman"/>
          <w:sz w:val="24"/>
          <w:szCs w:val="24"/>
        </w:rPr>
        <w:t>Бывает, что треугольник с заданными сторонами не существует.</w:t>
      </w:r>
    </w:p>
    <w:p w:rsidR="00810F70" w:rsidRPr="00602536" w:rsidRDefault="00810F70" w:rsidP="00810F7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36">
        <w:rPr>
          <w:rFonts w:ascii="Times New Roman" w:hAnsi="Times New Roman" w:cs="Times New Roman"/>
          <w:sz w:val="24"/>
          <w:szCs w:val="24"/>
        </w:rPr>
        <w:t>Треугольник – это фигура с тремя сторонами и тремя углами.</w:t>
      </w:r>
    </w:p>
    <w:p w:rsidR="00810F70" w:rsidRDefault="00810F70" w:rsidP="00810F7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36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Если три точки, не лежащие на одной прямой, последовательно соединить отрезками, то получится геометрическая фигура – треугольник.)</w:t>
      </w:r>
    </w:p>
    <w:p w:rsidR="00810F70" w:rsidRDefault="00810F70" w:rsidP="00810F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10F70" w:rsidSect="00C0513B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F70" w:rsidRDefault="00FB1992" w:rsidP="00810F7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5439410</wp:posOffset>
                </wp:positionH>
                <wp:positionV relativeFrom="paragraph">
                  <wp:posOffset>2399665</wp:posOffset>
                </wp:positionV>
                <wp:extent cx="946150" cy="0"/>
                <wp:effectExtent l="6350" t="56515" r="19050" b="57785"/>
                <wp:wrapNone/>
                <wp:docPr id="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428.3pt;margin-top:188.95pt;width:74.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6385560</wp:posOffset>
                </wp:positionH>
                <wp:positionV relativeFrom="paragraph">
                  <wp:posOffset>1215390</wp:posOffset>
                </wp:positionV>
                <wp:extent cx="3330575" cy="2447925"/>
                <wp:effectExtent l="9525" t="5715" r="12700" b="13335"/>
                <wp:wrapNone/>
                <wp:docPr id="27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2447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0F70" w:rsidRPr="008E6AE2" w:rsidRDefault="00810F70" w:rsidP="0081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6A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Расположение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двух окружностей</w:t>
                            </w:r>
                          </w:p>
                          <w:p w:rsidR="00810F70" w:rsidRDefault="00810F70" w:rsidP="00810F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502.8pt;margin-top:95.7pt;width:262.25pt;height:19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">
                <v:textbox>
                  <w:txbxContent>
                    <w:p w:rsidR="00810F70" w:rsidRPr="008E6AE2" w:rsidRDefault="00810F70" w:rsidP="0081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E6AE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Расположение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двух окружностей</w:t>
                      </w:r>
                    </w:p>
                    <w:p w:rsidR="00810F70" w:rsidRDefault="00810F70" w:rsidP="00810F7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3863340</wp:posOffset>
                </wp:positionV>
                <wp:extent cx="1819275" cy="523875"/>
                <wp:effectExtent l="0" t="0" r="0" b="3810"/>
                <wp:wrapNone/>
                <wp:docPr id="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F70" w:rsidRPr="008E6AE2" w:rsidRDefault="00810F70" w:rsidP="0081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6A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Расположение окружности и прямой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margin-left:406.05pt;margin-top:304.2pt;width:143.25pt;height:4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yihA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" stroked="f">
                <v:textbox>
                  <w:txbxContent>
                    <w:p w:rsidR="00810F70" w:rsidRPr="008E6AE2" w:rsidRDefault="00810F70" w:rsidP="0081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E6AE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Расположение окружности и прямой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3577590</wp:posOffset>
                </wp:positionV>
                <wp:extent cx="3362325" cy="2447925"/>
                <wp:effectExtent l="9525" t="5715" r="9525" b="13335"/>
                <wp:wrapNone/>
                <wp:docPr id="25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2447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0F70" w:rsidRDefault="00810F70" w:rsidP="00810F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8" style="position:absolute;margin-left:347.55pt;margin-top:281.7pt;width:264.75pt;height:19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">
                <v:textbox>
                  <w:txbxContent>
                    <w:p w:rsidR="00810F70" w:rsidRDefault="00810F70" w:rsidP="00810F7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3453765</wp:posOffset>
                </wp:positionV>
                <wp:extent cx="4076700" cy="2400300"/>
                <wp:effectExtent l="9525" t="5715" r="9525" b="13335"/>
                <wp:wrapNone/>
                <wp:docPr id="23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2400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0F70" w:rsidRPr="00352806" w:rsidRDefault="00810F70" w:rsidP="0081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</w:t>
                            </w:r>
                            <w:r w:rsidRPr="003528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пределение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9" style="position:absolute;margin-left:-21.45pt;margin-top:271.95pt;width:321pt;height:18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">
                <v:textbox>
                  <w:txbxContent>
                    <w:p w:rsidR="00810F70" w:rsidRPr="00352806" w:rsidRDefault="00810F70" w:rsidP="0081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</w:t>
                      </w:r>
                      <w:r w:rsidRPr="003528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пределение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958215</wp:posOffset>
                </wp:positionV>
                <wp:extent cx="990600" cy="1152525"/>
                <wp:effectExtent l="9525" t="43815" r="47625" b="13335"/>
                <wp:wrapNone/>
                <wp:docPr id="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1152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406.05pt;margin-top:75.45pt;width:78pt;height:90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5439410</wp:posOffset>
                </wp:positionH>
                <wp:positionV relativeFrom="paragraph">
                  <wp:posOffset>-756285</wp:posOffset>
                </wp:positionV>
                <wp:extent cx="2806700" cy="1828800"/>
                <wp:effectExtent l="6350" t="5715" r="6350" b="13335"/>
                <wp:wrapNone/>
                <wp:docPr id="20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1828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0F70" w:rsidRPr="00352806" w:rsidRDefault="00810F70" w:rsidP="0081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8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Способ построения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30" style="position:absolute;margin-left:428.3pt;margin-top:-59.55pt;width:221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">
                <v:textbox>
                  <w:txbxContent>
                    <w:p w:rsidR="00810F70" w:rsidRPr="00352806" w:rsidRDefault="00810F70" w:rsidP="0081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528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Способ построения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2625090</wp:posOffset>
                </wp:positionV>
                <wp:extent cx="809625" cy="952500"/>
                <wp:effectExtent l="9525" t="5715" r="47625" b="51435"/>
                <wp:wrapNone/>
                <wp:docPr id="1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952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399.3pt;margin-top:206.7pt;width:63.75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2625090</wp:posOffset>
                </wp:positionV>
                <wp:extent cx="1485900" cy="1038225"/>
                <wp:effectExtent l="47625" t="5715" r="9525" b="51435"/>
                <wp:wrapNone/>
                <wp:docPr id="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20.8pt;margin-top:206.7pt;width:117pt;height:81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2456815</wp:posOffset>
                </wp:positionV>
                <wp:extent cx="584200" cy="349250"/>
                <wp:effectExtent l="44450" t="8890" r="9525" b="51435"/>
                <wp:wrapNone/>
                <wp:docPr id="1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420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87.05pt;margin-top:193.45pt;width:46pt;height:27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2069465</wp:posOffset>
                </wp:positionV>
                <wp:extent cx="581025" cy="241300"/>
                <wp:effectExtent l="38100" t="59690" r="9525" b="13335"/>
                <wp:wrapNone/>
                <wp:docPr id="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1025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87.3pt;margin-top:162.95pt;width:45.75pt;height:19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2123440</wp:posOffset>
                </wp:positionV>
                <wp:extent cx="1447800" cy="501650"/>
                <wp:effectExtent l="9525" t="8890" r="9525" b="13335"/>
                <wp:wrapNone/>
                <wp:docPr id="15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01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0F70" w:rsidRPr="00352806" w:rsidRDefault="00810F70" w:rsidP="0081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Формулы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31" style="position:absolute;margin-left:128.55pt;margin-top:167.2pt;width:114pt;height:3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">
                <v:textbox>
                  <w:txbxContent>
                    <w:p w:rsidR="00810F70" w:rsidRPr="00352806" w:rsidRDefault="00810F70" w:rsidP="0081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Формулы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1072515</wp:posOffset>
                </wp:positionV>
                <wp:extent cx="790575" cy="1038225"/>
                <wp:effectExtent l="57150" t="43815" r="9525" b="13335"/>
                <wp:wrapNone/>
                <wp:docPr id="1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75.55pt;margin-top:84.45pt;width:62.25pt;height:81.7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-641985</wp:posOffset>
                </wp:positionV>
                <wp:extent cx="3994150" cy="2012950"/>
                <wp:effectExtent l="9525" t="5715" r="6350" b="10160"/>
                <wp:wrapNone/>
                <wp:docPr id="12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0" cy="201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0F70" w:rsidRPr="00352806" w:rsidRDefault="00810F70" w:rsidP="0081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8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Основные элементы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32" style="position:absolute;margin-left:10.8pt;margin-top:-50.55pt;width:314.5pt;height:1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">
                <v:textbox>
                  <w:txbxContent>
                    <w:p w:rsidR="00810F70" w:rsidRPr="00352806" w:rsidRDefault="00810F70" w:rsidP="0081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528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Основные элементы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2399665</wp:posOffset>
                </wp:positionV>
                <wp:extent cx="723900" cy="0"/>
                <wp:effectExtent l="19050" t="56515" r="9525" b="57785"/>
                <wp:wrapNone/>
                <wp:docPr id="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42.55pt;margin-top:188.95pt;width:57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2110740</wp:posOffset>
                </wp:positionV>
                <wp:extent cx="1635125" cy="514350"/>
                <wp:effectExtent l="9525" t="5715" r="12700" b="1333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1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0F70" w:rsidRPr="00352806" w:rsidRDefault="00810F70" w:rsidP="00810F7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Окружность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3" style="position:absolute;margin-left:299.55pt;margin-top:166.2pt;width:128.7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">
                <v:textbox>
                  <w:txbxContent>
                    <w:p w:rsidR="00810F70" w:rsidRPr="00352806" w:rsidRDefault="00810F70" w:rsidP="00810F7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Окружность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0F70" w:rsidRPr="00EE6CEE" w:rsidRDefault="00810F7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Pr="00EE6CEE" w:rsidRDefault="005171A0" w:rsidP="00A332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71A0" w:rsidRDefault="00AB75E5" w:rsidP="00A332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48225" cy="3247711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560" r="12594" b="1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03" cy="325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1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4105275" cy="3076575"/>
            <wp:effectExtent l="19050" t="0" r="9525" b="0"/>
            <wp:wrapTight wrapText="bothSides">
              <wp:wrapPolygon edited="0">
                <wp:start x="-100" y="0"/>
                <wp:lineTo x="-100" y="21533"/>
                <wp:lineTo x="21650" y="21533"/>
                <wp:lineTo x="21650" y="0"/>
                <wp:lineTo x="-100" y="0"/>
              </wp:wrapPolygon>
            </wp:wrapTight>
            <wp:docPr id="1" name="Рисунок 3" descr="C:\Users\123\Documents\занятие окружность\видео урок\2015-05-13 12.22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занятие окружность\видео урок\2015-05-13 12.22.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1A0" w:rsidRPr="00E618DF" w:rsidRDefault="00AB75E5" w:rsidP="00A3327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0811" cy="294322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457" t="1099" r="12256" b="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11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8552" cy="2790825"/>
            <wp:effectExtent l="19050" t="0" r="8148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766" r="12492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37" cy="279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1A0" w:rsidRPr="00E618DF" w:rsidSect="00C06569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7C9" w:rsidRDefault="003917C9" w:rsidP="00810F70">
      <w:pPr>
        <w:spacing w:after="0" w:line="240" w:lineRule="auto"/>
      </w:pPr>
      <w:r>
        <w:separator/>
      </w:r>
    </w:p>
  </w:endnote>
  <w:endnote w:type="continuationSeparator" w:id="0">
    <w:p w:rsidR="003917C9" w:rsidRDefault="003917C9" w:rsidP="00810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7C9" w:rsidRDefault="003917C9" w:rsidP="00810F70">
      <w:pPr>
        <w:spacing w:after="0" w:line="240" w:lineRule="auto"/>
      </w:pPr>
      <w:r>
        <w:separator/>
      </w:r>
    </w:p>
  </w:footnote>
  <w:footnote w:type="continuationSeparator" w:id="0">
    <w:p w:rsidR="003917C9" w:rsidRDefault="003917C9" w:rsidP="00810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0628E"/>
    <w:multiLevelType w:val="hybridMultilevel"/>
    <w:tmpl w:val="DBF858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D541DD"/>
    <w:multiLevelType w:val="hybridMultilevel"/>
    <w:tmpl w:val="A5E83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979"/>
    <w:rsid w:val="000A47E0"/>
    <w:rsid w:val="000B22C7"/>
    <w:rsid w:val="00212112"/>
    <w:rsid w:val="0026076C"/>
    <w:rsid w:val="002A5952"/>
    <w:rsid w:val="00367DBD"/>
    <w:rsid w:val="003917C9"/>
    <w:rsid w:val="003C42AB"/>
    <w:rsid w:val="003F2AAD"/>
    <w:rsid w:val="00400BC5"/>
    <w:rsid w:val="004A1A9D"/>
    <w:rsid w:val="005171A0"/>
    <w:rsid w:val="0053304B"/>
    <w:rsid w:val="005D0F9E"/>
    <w:rsid w:val="0061010A"/>
    <w:rsid w:val="00620280"/>
    <w:rsid w:val="00640A0F"/>
    <w:rsid w:val="00642740"/>
    <w:rsid w:val="006732A2"/>
    <w:rsid w:val="00703142"/>
    <w:rsid w:val="00711BA9"/>
    <w:rsid w:val="007202F7"/>
    <w:rsid w:val="00726D7A"/>
    <w:rsid w:val="00793161"/>
    <w:rsid w:val="00810F70"/>
    <w:rsid w:val="00841427"/>
    <w:rsid w:val="008E20C3"/>
    <w:rsid w:val="008E2789"/>
    <w:rsid w:val="008F5ACC"/>
    <w:rsid w:val="009273D6"/>
    <w:rsid w:val="00951DCD"/>
    <w:rsid w:val="00976568"/>
    <w:rsid w:val="009D2BD3"/>
    <w:rsid w:val="00A33279"/>
    <w:rsid w:val="00A62FA4"/>
    <w:rsid w:val="00A727E1"/>
    <w:rsid w:val="00A852E8"/>
    <w:rsid w:val="00AB75E5"/>
    <w:rsid w:val="00B601F7"/>
    <w:rsid w:val="00BB0414"/>
    <w:rsid w:val="00C0513B"/>
    <w:rsid w:val="00C61DA3"/>
    <w:rsid w:val="00C80618"/>
    <w:rsid w:val="00CE3AC5"/>
    <w:rsid w:val="00CE4998"/>
    <w:rsid w:val="00D36979"/>
    <w:rsid w:val="00DD79DB"/>
    <w:rsid w:val="00DF6C49"/>
    <w:rsid w:val="00E44E46"/>
    <w:rsid w:val="00E618DF"/>
    <w:rsid w:val="00EB1685"/>
    <w:rsid w:val="00EE2AC2"/>
    <w:rsid w:val="00EE6CEE"/>
    <w:rsid w:val="00F25315"/>
    <w:rsid w:val="00F50D09"/>
    <w:rsid w:val="00FB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F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F7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10F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10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10F70"/>
  </w:style>
  <w:style w:type="paragraph" w:styleId="a9">
    <w:name w:val="footer"/>
    <w:basedOn w:val="a"/>
    <w:link w:val="aa"/>
    <w:uiPriority w:val="99"/>
    <w:semiHidden/>
    <w:unhideWhenUsed/>
    <w:rsid w:val="00810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10F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F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F7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10F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10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10F70"/>
  </w:style>
  <w:style w:type="paragraph" w:styleId="a9">
    <w:name w:val="footer"/>
    <w:basedOn w:val="a"/>
    <w:link w:val="aa"/>
    <w:uiPriority w:val="99"/>
    <w:semiHidden/>
    <w:unhideWhenUsed/>
    <w:rsid w:val="00810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10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w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2014-12-15T21:53:00Z</cp:lastPrinted>
  <dcterms:created xsi:type="dcterms:W3CDTF">2018-04-12T07:05:00Z</dcterms:created>
  <dcterms:modified xsi:type="dcterms:W3CDTF">2018-04-12T07:05:00Z</dcterms:modified>
</cp:coreProperties>
</file>