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FC" w:rsidRDefault="004531FC" w:rsidP="004531FC">
      <w:pPr>
        <w:spacing w:after="0"/>
        <w:jc w:val="center"/>
        <w:rPr>
          <w:rFonts w:ascii="Times New Roman" w:eastAsia="Calibri" w:hAnsi="Times New Roman" w:cs="Times New Roman"/>
          <w:color w:val="002060"/>
          <w:sz w:val="26"/>
          <w:szCs w:val="26"/>
        </w:rPr>
      </w:pPr>
      <w:bookmarkStart w:id="0" w:name="_GoBack"/>
      <w:bookmarkEnd w:id="0"/>
      <w:r>
        <w:rPr>
          <w:rFonts w:ascii="Times New Roman" w:eastAsia="Calibri" w:hAnsi="Times New Roman" w:cs="Times New Roman"/>
          <w:color w:val="002060"/>
          <w:sz w:val="26"/>
          <w:szCs w:val="26"/>
        </w:rPr>
        <w:t>Муниципальное дошкольное образовательное учреждение «Детский сад №117»</w:t>
      </w:r>
    </w:p>
    <w:p w:rsidR="004531FC" w:rsidRDefault="004531FC" w:rsidP="004531FC">
      <w:pPr>
        <w:shd w:val="clear" w:color="auto" w:fill="FFFFFF"/>
        <w:spacing w:before="225" w:after="225" w:line="315" w:lineRule="atLeast"/>
        <w:jc w:val="center"/>
        <w:rPr>
          <w:rFonts w:ascii="Times New Roman" w:eastAsia="Calibri" w:hAnsi="Times New Roman" w:cs="Times New Roman"/>
          <w:b/>
          <w:color w:val="002060"/>
          <w:sz w:val="44"/>
          <w:szCs w:val="44"/>
        </w:rPr>
      </w:pPr>
    </w:p>
    <w:p w:rsidR="004531FC" w:rsidRDefault="004531FC" w:rsidP="004531FC">
      <w:pPr>
        <w:shd w:val="clear" w:color="auto" w:fill="FFFFFF"/>
        <w:spacing w:before="225" w:after="225" w:line="315" w:lineRule="atLeast"/>
        <w:jc w:val="center"/>
        <w:rPr>
          <w:rFonts w:ascii="Times New Roman" w:eastAsia="Calibri" w:hAnsi="Times New Roman" w:cs="Times New Roman"/>
          <w:b/>
          <w:color w:val="002060"/>
          <w:sz w:val="44"/>
          <w:szCs w:val="44"/>
        </w:rPr>
      </w:pPr>
      <w:r>
        <w:rPr>
          <w:rFonts w:ascii="Times New Roman" w:eastAsia="Calibri" w:hAnsi="Times New Roman" w:cs="Times New Roman"/>
          <w:b/>
          <w:color w:val="002060"/>
          <w:sz w:val="44"/>
          <w:szCs w:val="44"/>
        </w:rPr>
        <w:t xml:space="preserve">Выступление на педсовете </w:t>
      </w:r>
    </w:p>
    <w:p w:rsidR="004531FC" w:rsidRDefault="004531FC" w:rsidP="004531FC">
      <w:pPr>
        <w:shd w:val="clear" w:color="auto" w:fill="FFFFFF"/>
        <w:spacing w:before="225" w:after="225" w:line="315" w:lineRule="atLeast"/>
        <w:jc w:val="center"/>
        <w:rPr>
          <w:rFonts w:ascii="Times New Roman" w:eastAsia="Calibri" w:hAnsi="Times New Roman" w:cs="Times New Roman"/>
          <w:b/>
          <w:i/>
          <w:color w:val="002060"/>
          <w:sz w:val="44"/>
          <w:szCs w:val="44"/>
        </w:rPr>
      </w:pPr>
      <w:r>
        <w:rPr>
          <w:rFonts w:ascii="Times New Roman" w:eastAsia="Calibri" w:hAnsi="Times New Roman" w:cs="Times New Roman"/>
          <w:b/>
          <w:i/>
          <w:color w:val="002060"/>
          <w:sz w:val="44"/>
          <w:szCs w:val="44"/>
        </w:rPr>
        <w:t>на тему:</w:t>
      </w:r>
    </w:p>
    <w:p w:rsidR="004531FC" w:rsidRPr="004531FC" w:rsidRDefault="004531FC" w:rsidP="004531FC">
      <w:pPr>
        <w:shd w:val="clear" w:color="auto" w:fill="FFFFFF"/>
        <w:spacing w:after="0" w:line="240" w:lineRule="auto"/>
        <w:ind w:firstLine="709"/>
        <w:jc w:val="center"/>
        <w:rPr>
          <w:rFonts w:ascii="Times New Roman" w:eastAsia="Times New Roman" w:hAnsi="Times New Roman" w:cs="Times New Roman"/>
          <w:b/>
          <w:bCs/>
          <w:i/>
          <w:color w:val="C00000"/>
          <w:sz w:val="52"/>
          <w:szCs w:val="52"/>
          <w:lang w:eastAsia="ru-RU"/>
        </w:rPr>
      </w:pPr>
      <w:r w:rsidRPr="004531FC">
        <w:rPr>
          <w:rFonts w:ascii="Times New Roman" w:eastAsia="Times New Roman" w:hAnsi="Times New Roman" w:cs="Times New Roman"/>
          <w:b/>
          <w:bCs/>
          <w:i/>
          <w:color w:val="C00000"/>
          <w:sz w:val="52"/>
          <w:szCs w:val="52"/>
          <w:lang w:eastAsia="ru-RU"/>
        </w:rPr>
        <w:t>«Игры и упражнения, направленные на развитие связной речи, мышления,</w:t>
      </w:r>
      <w:r>
        <w:rPr>
          <w:rFonts w:ascii="Times New Roman" w:eastAsia="Times New Roman" w:hAnsi="Times New Roman" w:cs="Times New Roman"/>
          <w:b/>
          <w:bCs/>
          <w:i/>
          <w:color w:val="C00000"/>
          <w:sz w:val="52"/>
          <w:szCs w:val="52"/>
          <w:lang w:eastAsia="ru-RU"/>
        </w:rPr>
        <w:t xml:space="preserve"> </w:t>
      </w:r>
      <w:r w:rsidRPr="004531FC">
        <w:rPr>
          <w:rFonts w:ascii="Times New Roman" w:eastAsia="Times New Roman" w:hAnsi="Times New Roman" w:cs="Times New Roman"/>
          <w:b/>
          <w:bCs/>
          <w:i/>
          <w:color w:val="C00000"/>
          <w:sz w:val="52"/>
          <w:szCs w:val="52"/>
          <w:lang w:eastAsia="ru-RU"/>
        </w:rPr>
        <w:t>обогащения лексического словарного запаса дошкольников</w:t>
      </w:r>
      <w:proofErr w:type="gramStart"/>
      <w:r w:rsidRPr="004531FC">
        <w:rPr>
          <w:rFonts w:ascii="Times New Roman" w:eastAsia="Times New Roman" w:hAnsi="Times New Roman" w:cs="Times New Roman"/>
          <w:b/>
          <w:bCs/>
          <w:i/>
          <w:color w:val="C00000"/>
          <w:sz w:val="52"/>
          <w:szCs w:val="52"/>
          <w:lang w:eastAsia="ru-RU"/>
        </w:rPr>
        <w:t>.»</w:t>
      </w:r>
      <w:proofErr w:type="gramEnd"/>
    </w:p>
    <w:p w:rsidR="004531FC" w:rsidRDefault="00E64208" w:rsidP="004531FC">
      <w:pPr>
        <w:shd w:val="clear" w:color="auto" w:fill="FFFFFF"/>
        <w:spacing w:after="0" w:line="240" w:lineRule="auto"/>
        <w:ind w:firstLine="709"/>
        <w:jc w:val="center"/>
        <w:rPr>
          <w:rFonts w:ascii="Times New Roman" w:eastAsia="Times New Roman" w:hAnsi="Times New Roman" w:cs="Times New Roman"/>
          <w:b/>
          <w:bCs/>
          <w:i/>
          <w:color w:val="C00000"/>
          <w:sz w:val="52"/>
          <w:szCs w:val="52"/>
          <w:lang w:eastAsia="ru-RU"/>
        </w:rPr>
      </w:pPr>
      <w:r>
        <w:rPr>
          <w:noProof/>
          <w:lang w:eastAsia="ru-RU"/>
        </w:rPr>
        <w:drawing>
          <wp:inline distT="0" distB="0" distL="0" distR="0" wp14:anchorId="103475A8" wp14:editId="03EF811E">
            <wp:extent cx="4866222" cy="4038600"/>
            <wp:effectExtent l="57150" t="57150" r="48895" b="57150"/>
            <wp:docPr id="1" name="Рисунок 1" descr="Развитие связной речи детей посредством дидактических игр - Статьи для  разв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связной речи детей посредством дидактических игр - Статьи для  развития"/>
                    <pic:cNvPicPr>
                      <a:picLocks noChangeAspect="1" noChangeArrowheads="1"/>
                    </pic:cNvPicPr>
                  </pic:nvPicPr>
                  <pic:blipFill rotWithShape="1">
                    <a:blip r:embed="rId6">
                      <a:extLst>
                        <a:ext uri="{28A0092B-C50C-407E-A947-70E740481C1C}">
                          <a14:useLocalDpi xmlns:a14="http://schemas.microsoft.com/office/drawing/2010/main" val="0"/>
                        </a:ext>
                      </a:extLst>
                    </a:blip>
                    <a:srcRect l="17788" r="17949"/>
                    <a:stretch/>
                  </pic:blipFill>
                  <pic:spPr bwMode="auto">
                    <a:xfrm>
                      <a:off x="0" y="0"/>
                      <a:ext cx="4863623" cy="4036443"/>
                    </a:xfrm>
                    <a:prstGeom prst="rect">
                      <a:avLst/>
                    </a:prstGeom>
                    <a:noFill/>
                    <a:ln w="57150">
                      <a:solidFill>
                        <a:srgbClr val="002060"/>
                      </a:solidFill>
                    </a:ln>
                    <a:extLst>
                      <a:ext uri="{53640926-AAD7-44D8-BBD7-CCE9431645EC}">
                        <a14:shadowObscured xmlns:a14="http://schemas.microsoft.com/office/drawing/2010/main"/>
                      </a:ext>
                    </a:extLst>
                  </pic:spPr>
                </pic:pic>
              </a:graphicData>
            </a:graphic>
          </wp:inline>
        </w:drawing>
      </w:r>
    </w:p>
    <w:p w:rsidR="004531FC" w:rsidRDefault="004531FC" w:rsidP="004531FC">
      <w:pPr>
        <w:shd w:val="clear" w:color="auto" w:fill="FFFFFF"/>
        <w:spacing w:after="0"/>
        <w:jc w:val="center"/>
        <w:rPr>
          <w:rFonts w:ascii="Calibri" w:eastAsia="Calibri" w:hAnsi="Calibri" w:cs="Times New Roman"/>
          <w:sz w:val="24"/>
          <w:szCs w:val="24"/>
        </w:rPr>
      </w:pPr>
    </w:p>
    <w:p w:rsidR="004531FC" w:rsidRDefault="004531FC" w:rsidP="004531FC">
      <w:pPr>
        <w:tabs>
          <w:tab w:val="left" w:pos="5710"/>
          <w:tab w:val="right" w:pos="9355"/>
        </w:tabs>
        <w:jc w:val="right"/>
        <w:rPr>
          <w:rFonts w:ascii="Times New Roman" w:eastAsia="Calibri" w:hAnsi="Times New Roman" w:cs="Times New Roman"/>
          <w:b/>
          <w:i/>
          <w:color w:val="002060"/>
          <w:sz w:val="52"/>
          <w:szCs w:val="52"/>
        </w:rPr>
      </w:pPr>
      <w:r>
        <w:rPr>
          <w:rFonts w:ascii="Times New Roman" w:eastAsia="Calibri" w:hAnsi="Times New Roman" w:cs="Times New Roman"/>
          <w:color w:val="002060"/>
          <w:sz w:val="24"/>
          <w:szCs w:val="24"/>
        </w:rPr>
        <w:t>Составила: воспитатель</w:t>
      </w:r>
    </w:p>
    <w:p w:rsidR="004531FC" w:rsidRDefault="004531FC" w:rsidP="004531FC">
      <w:pPr>
        <w:tabs>
          <w:tab w:val="left" w:pos="5944"/>
          <w:tab w:val="right" w:pos="9355"/>
        </w:tabs>
        <w:jc w:val="right"/>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 высшей  квалификационной категории</w:t>
      </w:r>
    </w:p>
    <w:p w:rsidR="004531FC" w:rsidRDefault="004531FC" w:rsidP="004531FC">
      <w:pPr>
        <w:jc w:val="right"/>
        <w:rPr>
          <w:rFonts w:ascii="Times New Roman" w:eastAsia="Calibri" w:hAnsi="Times New Roman" w:cs="Times New Roman"/>
          <w:b/>
          <w:i/>
          <w:color w:val="002060"/>
          <w:sz w:val="52"/>
          <w:szCs w:val="52"/>
        </w:rPr>
      </w:pPr>
      <w:proofErr w:type="spellStart"/>
      <w:r>
        <w:rPr>
          <w:rFonts w:ascii="Times New Roman" w:eastAsia="Calibri" w:hAnsi="Times New Roman" w:cs="Times New Roman"/>
          <w:color w:val="002060"/>
          <w:sz w:val="24"/>
          <w:szCs w:val="24"/>
        </w:rPr>
        <w:t>Прыткова</w:t>
      </w:r>
      <w:proofErr w:type="spellEnd"/>
      <w:r>
        <w:rPr>
          <w:rFonts w:ascii="Times New Roman" w:eastAsia="Calibri" w:hAnsi="Times New Roman" w:cs="Times New Roman"/>
          <w:color w:val="002060"/>
          <w:sz w:val="24"/>
          <w:szCs w:val="24"/>
        </w:rPr>
        <w:t xml:space="preserve"> И.В.</w:t>
      </w:r>
    </w:p>
    <w:p w:rsidR="004531FC" w:rsidRDefault="004531FC" w:rsidP="004531FC">
      <w:pPr>
        <w:jc w:val="center"/>
        <w:rPr>
          <w:rFonts w:ascii="Times New Roman" w:eastAsia="Calibri" w:hAnsi="Times New Roman" w:cs="Times New Roman"/>
          <w:color w:val="002060"/>
          <w:sz w:val="24"/>
          <w:szCs w:val="24"/>
        </w:rPr>
      </w:pPr>
    </w:p>
    <w:p w:rsidR="004531FC" w:rsidRDefault="004531FC" w:rsidP="004531FC">
      <w:pPr>
        <w:jc w:val="center"/>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САРАНСК, 2022 г</w:t>
      </w:r>
    </w:p>
    <w:p w:rsidR="00156AF4" w:rsidRPr="00156AF4" w:rsidRDefault="00156AF4" w:rsidP="00156AF4">
      <w:pPr>
        <w:pStyle w:val="c5"/>
        <w:shd w:val="clear" w:color="auto" w:fill="FFFFFF"/>
        <w:spacing w:before="0" w:beforeAutospacing="0" w:after="0" w:afterAutospacing="0"/>
        <w:jc w:val="center"/>
        <w:rPr>
          <w:rFonts w:ascii="Calibri" w:hAnsi="Calibri"/>
          <w:color w:val="000000"/>
          <w:sz w:val="28"/>
          <w:szCs w:val="28"/>
        </w:rPr>
      </w:pPr>
      <w:r w:rsidRPr="00156AF4">
        <w:rPr>
          <w:rStyle w:val="c11"/>
          <w:b/>
          <w:bCs/>
          <w:color w:val="000000"/>
          <w:sz w:val="28"/>
          <w:szCs w:val="28"/>
        </w:rPr>
        <w:lastRenderedPageBreak/>
        <w:t>Роль игры в развитии связной речи детей дошкольного возраста.</w:t>
      </w:r>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r w:rsidRPr="00156AF4">
        <w:rPr>
          <w:rStyle w:val="c6"/>
          <w:i/>
          <w:iCs/>
          <w:color w:val="000000"/>
          <w:sz w:val="28"/>
          <w:szCs w:val="28"/>
        </w:rPr>
        <w:t> «Именно на игре словом ребёнок учится тонкостям родного языка, усваивает музыку его и то, что филологи называют «духом языка».</w:t>
      </w:r>
    </w:p>
    <w:p w:rsidR="00156AF4" w:rsidRPr="00156AF4" w:rsidRDefault="00156AF4" w:rsidP="00156AF4">
      <w:pPr>
        <w:pStyle w:val="c18"/>
        <w:shd w:val="clear" w:color="auto" w:fill="FFFFFF"/>
        <w:spacing w:before="0" w:beforeAutospacing="0" w:after="0" w:afterAutospacing="0"/>
        <w:ind w:firstLine="710"/>
        <w:jc w:val="right"/>
        <w:rPr>
          <w:rFonts w:ascii="Calibri" w:hAnsi="Calibri"/>
          <w:color w:val="000000"/>
          <w:sz w:val="28"/>
          <w:szCs w:val="28"/>
        </w:rPr>
      </w:pPr>
      <w:proofErr w:type="spellStart"/>
      <w:r w:rsidRPr="00156AF4">
        <w:rPr>
          <w:rStyle w:val="c0"/>
          <w:color w:val="000000"/>
          <w:sz w:val="28"/>
          <w:szCs w:val="28"/>
        </w:rPr>
        <w:t>М.Горький</w:t>
      </w:r>
      <w:proofErr w:type="spellEnd"/>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r w:rsidRPr="00156AF4">
        <w:rPr>
          <w:rStyle w:val="c0"/>
          <w:color w:val="000000"/>
          <w:sz w:val="28"/>
          <w:szCs w:val="28"/>
        </w:rPr>
        <w:t>Игра – это не просто развлечение, это творческий, вдохновенный труд ребёнка, это его жизнь. В процессе игры ребёнок познаёт не только окружающий мир, но и себя самого, своё место в этом мире. Играя, малыш накапливает знания, осваивает язык, общается, развивает мышление и воображение.</w:t>
      </w:r>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r w:rsidRPr="00156AF4">
        <w:rPr>
          <w:rStyle w:val="c0"/>
          <w:color w:val="000000"/>
          <w:sz w:val="28"/>
          <w:szCs w:val="28"/>
        </w:rPr>
        <w:t>Игра - это творческая деятельность, имеющая внутреннюю мотивацию. Игра нравится самому играющему, она – самоцель, и поэтому выбирается свободно.</w:t>
      </w:r>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r w:rsidRPr="00156AF4">
        <w:rPr>
          <w:rStyle w:val="c0"/>
          <w:color w:val="000000"/>
          <w:sz w:val="28"/>
          <w:szCs w:val="28"/>
        </w:rPr>
        <w:t xml:space="preserve">Умение играть – это особая область искусства бытия, сочетающего в себе способность к комбинированию, преобразованию и творческому осмыслению действительности. Игра необходима ребёнку как воздух, как вода, как пища для ума и сердца, как действенный и творческий процесс, формирующий интересы ребёнка, созидающий его личность. Интерес рождается там, где есть место удивлению.  Удивление – это всегда встреча с </w:t>
      </w:r>
      <w:proofErr w:type="gramStart"/>
      <w:r w:rsidRPr="00156AF4">
        <w:rPr>
          <w:rStyle w:val="c0"/>
          <w:color w:val="000000"/>
          <w:sz w:val="28"/>
          <w:szCs w:val="28"/>
        </w:rPr>
        <w:t>неожиданным</w:t>
      </w:r>
      <w:proofErr w:type="gramEnd"/>
      <w:r w:rsidRPr="00156AF4">
        <w:rPr>
          <w:rStyle w:val="c0"/>
          <w:color w:val="000000"/>
          <w:sz w:val="28"/>
          <w:szCs w:val="28"/>
        </w:rPr>
        <w:t xml:space="preserve">, загадочным, таинственным. Интересы ребёнка тесно связаны с верой в чудо. «Нет ничего прекраснее,- считает А. </w:t>
      </w:r>
      <w:proofErr w:type="spellStart"/>
      <w:r w:rsidRPr="00156AF4">
        <w:rPr>
          <w:rStyle w:val="c0"/>
          <w:color w:val="000000"/>
          <w:sz w:val="28"/>
          <w:szCs w:val="28"/>
        </w:rPr>
        <w:t>Дусавицкий</w:t>
      </w:r>
      <w:proofErr w:type="spellEnd"/>
      <w:r w:rsidRPr="00156AF4">
        <w:rPr>
          <w:rStyle w:val="c0"/>
          <w:color w:val="000000"/>
          <w:sz w:val="28"/>
          <w:szCs w:val="28"/>
        </w:rPr>
        <w:t xml:space="preserve">, - чем мир таинственного, </w:t>
      </w:r>
      <w:proofErr w:type="gramStart"/>
      <w:r w:rsidRPr="00156AF4">
        <w:rPr>
          <w:rStyle w:val="c0"/>
          <w:color w:val="000000"/>
          <w:sz w:val="28"/>
          <w:szCs w:val="28"/>
        </w:rPr>
        <w:t>в</w:t>
      </w:r>
      <w:proofErr w:type="gramEnd"/>
      <w:r w:rsidRPr="00156AF4">
        <w:rPr>
          <w:rStyle w:val="c0"/>
          <w:color w:val="000000"/>
          <w:sz w:val="28"/>
          <w:szCs w:val="28"/>
        </w:rPr>
        <w:t xml:space="preserve"> </w:t>
      </w:r>
      <w:proofErr w:type="gramStart"/>
      <w:r w:rsidRPr="00156AF4">
        <w:rPr>
          <w:rStyle w:val="c0"/>
          <w:color w:val="000000"/>
          <w:sz w:val="28"/>
          <w:szCs w:val="28"/>
        </w:rPr>
        <w:t>которым</w:t>
      </w:r>
      <w:proofErr w:type="gramEnd"/>
      <w:r w:rsidRPr="00156AF4">
        <w:rPr>
          <w:rStyle w:val="c0"/>
          <w:color w:val="000000"/>
          <w:sz w:val="28"/>
          <w:szCs w:val="28"/>
        </w:rPr>
        <w:t xml:space="preserve"> ребёнок вступает с замиранием сердца. В этом  мире его подстерегают в «чистом» виде добро и зло, прекрасное и безобразное. Но ещё важнее то, что в этом мире ребёнок ничем не скован: никакими предрассудками, правилами, законами. Там он всесилен и всемогущ. И это ощущение безграничного  могущества полнее и точнее отражает его сущность, чем самая «точная» научная теория человеческих способностей, объясняющая нам, что человек может, а что ему недоступно. Лишая ребёнка тайны, сказки, чуда, мы оказываем ему «медвежью услугу», так как, отвергаем его безумные гипотезы и переводим тему разговора на язык реальных, «земных» фактов.</w:t>
      </w:r>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r w:rsidRPr="00156AF4">
        <w:rPr>
          <w:rStyle w:val="c0"/>
          <w:color w:val="000000"/>
          <w:sz w:val="28"/>
          <w:szCs w:val="28"/>
        </w:rPr>
        <w:t>Стремление взрослых ввести ребёнка в мир рациональный, практической жизни, лишить его игры, сказки, фантазии формирует у него чувство ущербности, блокирует развитие целостного познания, творческого воображения, речевой и интеллектуальной активности. Играя, ребёнок познаёт мир, удивляясь его полноте и многообразия. Нет более важной задачи в искусстве воспитания, чем сохранение удивлённого взгляда ребёнка на мир!</w:t>
      </w:r>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r w:rsidRPr="00156AF4">
        <w:rPr>
          <w:rStyle w:val="c0"/>
          <w:color w:val="000000"/>
          <w:sz w:val="28"/>
          <w:szCs w:val="28"/>
        </w:rPr>
        <w:t xml:space="preserve">От уровня развития игры в значительной мере зависит развитие мышления, воображения и речи. Играя, ребёнок заменяет отсутствующие объекты предметами - заместителями, иногда даже воображаемыми. И это не просто игра, это становление функции замещения, с которой ребёнок в последующем будет встречаться постоянно. В игре он учится планировать и регулировать свои действия, а также действия партнёров по игре. Но чтобы игра стала действительно развивающей для малышей, его надо учить играть – сначала просто оперировать игрушками, подражая  реальным действиям, их </w:t>
      </w:r>
      <w:r w:rsidRPr="00156AF4">
        <w:rPr>
          <w:rStyle w:val="c0"/>
          <w:color w:val="000000"/>
          <w:sz w:val="28"/>
          <w:szCs w:val="28"/>
        </w:rPr>
        <w:lastRenderedPageBreak/>
        <w:t xml:space="preserve">логике, их последовательности. Потом, когда ребёнок уже умеет самостоятельно действовать, осваивать науку сюжетно-ролевой игры, разыгрывать целые сюжеты, в которых главное – отражение отношений между людьми. На этом этапе действия уже могут стать чисто символическими, а реальные предметы заменяться другими, с помощью которых можно изображать нужное действие, а в дальнейшем и вовсе лишь словом, обозначающим действие. Когда ребёнок пройдёт весь этот игровой путь, он приобретёт очень многое, значительно продвинувшись в своём развитии. Сначала формируются и осмысливаются сами действия с предметами, потом – отношения между людьми, окружающими ребёнка, их взаимозависимость, собственное место ребёнка в этих взаимоотношениях. Дальше – нравственные нормы, этическая сторона взаимоотношений, нормы и способы общения, эмоциональный отклик на </w:t>
      </w:r>
      <w:proofErr w:type="gramStart"/>
      <w:r w:rsidRPr="00156AF4">
        <w:rPr>
          <w:rStyle w:val="c0"/>
          <w:color w:val="000000"/>
          <w:sz w:val="28"/>
          <w:szCs w:val="28"/>
        </w:rPr>
        <w:t>плохое</w:t>
      </w:r>
      <w:proofErr w:type="gramEnd"/>
      <w:r w:rsidRPr="00156AF4">
        <w:rPr>
          <w:rStyle w:val="c0"/>
          <w:color w:val="000000"/>
          <w:sz w:val="28"/>
          <w:szCs w:val="28"/>
        </w:rPr>
        <w:t xml:space="preserve"> и хорошее. Нужно также учить малыша рисовать, лепить, вырезать, наклеивать, конструировать, ведь продуктивные виды деятельности оказывают своё специфическое влияние на развитие детской речи. Учёные давно заметили, что речь и ручные действия очень тесно связаны между собой, а рисование есть особая – «графическая» - речь, успешное освоение которой является важнейшей предпосылкой овладения письменной речью в период школьного обучения.</w:t>
      </w:r>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r w:rsidRPr="00156AF4">
        <w:rPr>
          <w:rStyle w:val="c0"/>
          <w:color w:val="000000"/>
          <w:sz w:val="28"/>
          <w:szCs w:val="28"/>
        </w:rPr>
        <w:t>Игра – есть особая форма общения, сотрудничества, содружества, которая выводит интересы ребёнка на более высокий уровень – на уровень мыслящей, творческой личности.</w:t>
      </w:r>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r w:rsidRPr="00156AF4">
        <w:rPr>
          <w:rStyle w:val="c0"/>
          <w:color w:val="000000"/>
          <w:sz w:val="28"/>
          <w:szCs w:val="28"/>
        </w:rPr>
        <w:t xml:space="preserve">К четырём годам у детей впервые отмечается пристрастие к лингвистическим играм – играм в слова. Это естественное желание ребёнка необходимо всячески поощрять, так как приобщение к словесному творчеству активизирует потребность в выражении собственных мыслей словами, понятными для окружающих; способствует формированию у него множества ценных человеческих качеств, таких, как изобретательность, наблюдательность, жизнерадостность, компетентность, общительность и т.п. Не следует думать, что малыш сразу же начнёт использовать морфологически, грамматически и синтаксически правильные формы и конструкции, свойственные речи взрослых: это происходит постепенно и длительно, но освоение их осуществляется самозабвенно и творчески. «Ребёнок - труженик слова. Овладение речью – одно из величайших чудес детской психической жизни»,- так </w:t>
      </w:r>
      <w:proofErr w:type="gramStart"/>
      <w:r w:rsidRPr="00156AF4">
        <w:rPr>
          <w:rStyle w:val="c0"/>
          <w:color w:val="000000"/>
          <w:sz w:val="28"/>
          <w:szCs w:val="28"/>
        </w:rPr>
        <w:t>восхищаясь</w:t>
      </w:r>
      <w:proofErr w:type="gramEnd"/>
      <w:r w:rsidRPr="00156AF4">
        <w:rPr>
          <w:rStyle w:val="c0"/>
          <w:color w:val="000000"/>
          <w:sz w:val="28"/>
          <w:szCs w:val="28"/>
        </w:rPr>
        <w:t xml:space="preserve"> лингвистическим мастерам ребёнка, писал К.И. Чуковский. Любимый писатель детворы не только изучал природу и специфику творчества детей, но и создал уникальный по своему содержанию и функциональной направленности учебник по активизации речевой деятельности – книгу «От двух до пяти».</w:t>
      </w:r>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proofErr w:type="gramStart"/>
      <w:r w:rsidRPr="00156AF4">
        <w:rPr>
          <w:rStyle w:val="c0"/>
          <w:color w:val="000000"/>
          <w:sz w:val="28"/>
          <w:szCs w:val="28"/>
        </w:rPr>
        <w:t>Лингвистические игры во всех их многообразии и игры, основу которых составляют вербальные формы коммуникации: подвижные со словесными приговорами, музыкальные, театрализованные (подражания, пантомимы, драматизации, режиссёрские, фантазии, представления, имитации, образные и т.п.), сюжетно-ролевые, настольно - печатные и другие.</w:t>
      </w:r>
      <w:proofErr w:type="gramEnd"/>
      <w:r w:rsidRPr="00156AF4">
        <w:rPr>
          <w:rStyle w:val="c0"/>
          <w:color w:val="000000"/>
          <w:sz w:val="28"/>
          <w:szCs w:val="28"/>
        </w:rPr>
        <w:t xml:space="preserve"> Они способствуют становлению разнообразных сторон речевой </w:t>
      </w:r>
      <w:r w:rsidRPr="00156AF4">
        <w:rPr>
          <w:rStyle w:val="c0"/>
          <w:color w:val="000000"/>
          <w:sz w:val="28"/>
          <w:szCs w:val="28"/>
        </w:rPr>
        <w:lastRenderedPageBreak/>
        <w:t>деятельности ребёнка. Именно благодаря им, у малыша происходит становление культуры речи и общения: формируется интонационно-динамическая выразительность речи, ее темпо - ритмические качества, чёткость произношения каждого слова, правильность ударений в словах, грамотность, ясность, умение верно формулировать свою мысль, чтобы быть понятым другими: развиваются диалогическая и монологическая речь; обогащается словарный запас; формируются предпосылки письменной речи, и, что самое главное, участие в таких играх стимулирует речевую активность ребёнка. Но ни в коем случае игровая деятельность не должна целиком подменяться речью и подавать эмоции ребёнка. Если в процессе общения мы забываем о его эмоциональной стороне, делаем речь самоцелью, то потребность в общении постепенно угасает, а сама речь перестаёт быть опорой мысли и чувства. Поэтому, используя лингвистические игры, как средство организации общения и совместной деятельности, сотворчества ребёнка и взрослого, мы должны чутко следить за настроением малыша, хорошо знать и учитывать его речевые возможности. Там, где ребёнок не может найти подходящего слова, надо сочетать речевые и неречевые средства общения – жесты, мимику, пластику.</w:t>
      </w:r>
    </w:p>
    <w:p w:rsidR="00156AF4" w:rsidRPr="00156AF4" w:rsidRDefault="00156AF4" w:rsidP="00156AF4">
      <w:pPr>
        <w:pStyle w:val="c9"/>
        <w:shd w:val="clear" w:color="auto" w:fill="FFFFFF"/>
        <w:spacing w:before="0" w:beforeAutospacing="0" w:after="0" w:afterAutospacing="0"/>
        <w:ind w:firstLine="710"/>
        <w:jc w:val="both"/>
        <w:rPr>
          <w:rFonts w:ascii="Calibri" w:hAnsi="Calibri"/>
          <w:color w:val="000000"/>
          <w:sz w:val="28"/>
          <w:szCs w:val="28"/>
        </w:rPr>
      </w:pPr>
      <w:r w:rsidRPr="00156AF4">
        <w:rPr>
          <w:rStyle w:val="c0"/>
          <w:color w:val="000000"/>
          <w:sz w:val="28"/>
          <w:szCs w:val="28"/>
        </w:rPr>
        <w:t>Организуя ту или иную игру, не стоит стремиться к тому, чтобы ответы ваших детей полностью совпадали с ответами, предлагаемыми в играх. Творческие задания потому и творческие, что не содержат «правильных», заранее известных ответов, результатов. Каждое задание может содержать лишь примерные варианты решений. Основная задача взрослых состоит не в том, чтобы «вытягивать» из ребёнка нужный ответ или навязать ему свое мнение, видение, а в том, чтобы научить его мыслить и отстаивать правомерность собственной точки зрения, сформировать у него позицию «Я могу!». Поэтому не торопитесь сказать малышу: «Нет! Так не бывает, не правильно думаешь», - а попытайтесь в каждом детском ответе обнаружить рациональное зерно. Ведь  то или иное решение, формулировка всегда может иметь место в зависимости от тех или иных обстоятельств.</w:t>
      </w:r>
    </w:p>
    <w:p w:rsidR="00156AF4" w:rsidRPr="00156AF4" w:rsidRDefault="00156AF4" w:rsidP="00765E4D">
      <w:pPr>
        <w:pStyle w:val="c9"/>
        <w:shd w:val="clear" w:color="auto" w:fill="FFFFFF"/>
        <w:spacing w:before="0" w:beforeAutospacing="0" w:after="0" w:afterAutospacing="0"/>
        <w:ind w:firstLine="709"/>
        <w:jc w:val="both"/>
        <w:rPr>
          <w:rFonts w:ascii="Calibri" w:hAnsi="Calibri"/>
          <w:color w:val="000000"/>
          <w:sz w:val="28"/>
          <w:szCs w:val="28"/>
        </w:rPr>
      </w:pPr>
      <w:proofErr w:type="spellStart"/>
      <w:r w:rsidRPr="00156AF4">
        <w:rPr>
          <w:rStyle w:val="c0"/>
          <w:color w:val="000000"/>
          <w:sz w:val="28"/>
          <w:szCs w:val="28"/>
        </w:rPr>
        <w:t>Джанни</w:t>
      </w:r>
      <w:proofErr w:type="spellEnd"/>
      <w:r w:rsidRPr="00156AF4">
        <w:rPr>
          <w:rStyle w:val="c0"/>
          <w:color w:val="000000"/>
          <w:sz w:val="28"/>
          <w:szCs w:val="28"/>
        </w:rPr>
        <w:t xml:space="preserve"> </w:t>
      </w:r>
      <w:proofErr w:type="spellStart"/>
      <w:r w:rsidRPr="00156AF4">
        <w:rPr>
          <w:rStyle w:val="c0"/>
          <w:color w:val="000000"/>
          <w:sz w:val="28"/>
          <w:szCs w:val="28"/>
        </w:rPr>
        <w:t>Родари</w:t>
      </w:r>
      <w:proofErr w:type="spellEnd"/>
      <w:r w:rsidRPr="00156AF4">
        <w:rPr>
          <w:rStyle w:val="c0"/>
          <w:color w:val="000000"/>
          <w:sz w:val="28"/>
          <w:szCs w:val="28"/>
        </w:rPr>
        <w:t xml:space="preserve"> утверждал, что «именно в игре ребёнок свободно владеет речью, говорит то, что думает, а не то, что надо. В игре нет схем и правильных образцов, ничто не сковывает ребёнка. Не поучать и обучать, а играть с ним, фантазировать, сочинять, придумывать – вот что необходимо ребёнку».</w:t>
      </w:r>
    </w:p>
    <w:p w:rsidR="00765E4D" w:rsidRPr="00765E4D" w:rsidRDefault="00765E4D" w:rsidP="008174E2">
      <w:pPr>
        <w:spacing w:after="0"/>
        <w:ind w:firstLine="709"/>
        <w:jc w:val="both"/>
        <w:rPr>
          <w:rFonts w:ascii="Times New Roman" w:hAnsi="Times New Roman" w:cs="Times New Roman"/>
          <w:sz w:val="28"/>
          <w:szCs w:val="28"/>
        </w:rPr>
      </w:pPr>
      <w:r w:rsidRPr="00765E4D">
        <w:rPr>
          <w:rFonts w:ascii="Times New Roman" w:hAnsi="Times New Roman" w:cs="Times New Roman"/>
          <w:sz w:val="28"/>
          <w:szCs w:val="28"/>
        </w:rPr>
        <w:t>Работа по развитию связной речи у детей является синтезом всех предыдущих речевых упражнений. Она неотделима от остальных задач речевого развития, она связана с обогащением словаря ребенка, работой над смысловой стороной речи, формированием грамматического строя речи, воспитанием звуковой культуры речи. Обучение детей рассказыванию может проводиться в разной форме: составление рассказов-описаний по теме, по картине, по серии картинок, упражнения типа «Закончи сказку по-своему», «Закончи предложение» и т.д.</w:t>
      </w:r>
      <w:r>
        <w:rPr>
          <w:rFonts w:ascii="Times New Roman" w:hAnsi="Times New Roman" w:cs="Times New Roman"/>
          <w:sz w:val="28"/>
          <w:szCs w:val="28"/>
        </w:rPr>
        <w:t xml:space="preserve"> Вот несколько игр и игровых упражнений.</w:t>
      </w:r>
      <w:r w:rsidRPr="00765E4D">
        <w:rPr>
          <w:rFonts w:ascii="Times New Roman" w:hAnsi="Times New Roman" w:cs="Times New Roman"/>
          <w:sz w:val="28"/>
          <w:szCs w:val="28"/>
        </w:rPr>
        <w:cr/>
      </w:r>
    </w:p>
    <w:p w:rsidR="00765E4D" w:rsidRPr="00765E4D" w:rsidRDefault="00765E4D" w:rsidP="00765E4D">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lastRenderedPageBreak/>
        <w:t>Игровое упражнение «Распространи предложение»</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b/>
          <w:i/>
          <w:sz w:val="28"/>
          <w:szCs w:val="28"/>
        </w:rPr>
        <w:t xml:space="preserve">Цель </w:t>
      </w:r>
      <w:r w:rsidRPr="00765E4D">
        <w:rPr>
          <w:rFonts w:ascii="Times New Roman" w:hAnsi="Times New Roman" w:cs="Times New Roman"/>
          <w:sz w:val="28"/>
          <w:szCs w:val="28"/>
        </w:rPr>
        <w:t>— развитие у детей умения строить данные предложения со словами-предметами, словами-</w:t>
      </w:r>
      <w:r>
        <w:rPr>
          <w:rFonts w:ascii="Times New Roman" w:hAnsi="Times New Roman" w:cs="Times New Roman"/>
          <w:sz w:val="28"/>
          <w:szCs w:val="28"/>
        </w:rPr>
        <w:t>признаками, словами-действиями.</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 xml:space="preserve">Детям предлагается продолжить и закончить начатое взрослым предложение, опираясь на наводящие вопросы. Например, логопед начинает предложение так: «Дети идут ... </w:t>
      </w:r>
      <w:proofErr w:type="gramStart"/>
      <w:r w:rsidRPr="00765E4D">
        <w:rPr>
          <w:rFonts w:ascii="Times New Roman" w:hAnsi="Times New Roman" w:cs="Times New Roman"/>
          <w:sz w:val="28"/>
          <w:szCs w:val="28"/>
        </w:rPr>
        <w:t>(Куда?</w:t>
      </w:r>
      <w:proofErr w:type="gramEnd"/>
      <w:r w:rsidRPr="00765E4D">
        <w:rPr>
          <w:rFonts w:ascii="Times New Roman" w:hAnsi="Times New Roman" w:cs="Times New Roman"/>
          <w:sz w:val="28"/>
          <w:szCs w:val="28"/>
        </w:rPr>
        <w:t xml:space="preserve"> </w:t>
      </w:r>
      <w:proofErr w:type="gramStart"/>
      <w:r w:rsidRPr="00765E4D">
        <w:rPr>
          <w:rFonts w:ascii="Times New Roman" w:hAnsi="Times New Roman" w:cs="Times New Roman"/>
          <w:sz w:val="28"/>
          <w:szCs w:val="28"/>
        </w:rPr>
        <w:t>Зачем?)»</w:t>
      </w:r>
      <w:proofErr w:type="gramEnd"/>
      <w:r w:rsidRPr="00765E4D">
        <w:rPr>
          <w:rFonts w:ascii="Times New Roman" w:hAnsi="Times New Roman" w:cs="Times New Roman"/>
          <w:sz w:val="28"/>
          <w:szCs w:val="28"/>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w:t>
      </w:r>
      <w:r>
        <w:rPr>
          <w:rFonts w:ascii="Times New Roman" w:hAnsi="Times New Roman" w:cs="Times New Roman"/>
          <w:sz w:val="28"/>
          <w:szCs w:val="28"/>
        </w:rPr>
        <w:t xml:space="preserve"> различным жизненным ситуациям.</w:t>
      </w:r>
    </w:p>
    <w:p w:rsidR="00765E4D" w:rsidRPr="00765E4D" w:rsidRDefault="00765E4D" w:rsidP="00765E4D">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t>Игра «Пойми меня»</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b/>
          <w:i/>
          <w:sz w:val="28"/>
          <w:szCs w:val="28"/>
        </w:rPr>
        <w:t xml:space="preserve">Цель </w:t>
      </w:r>
      <w:r w:rsidRPr="00765E4D">
        <w:rPr>
          <w:rFonts w:ascii="Times New Roman" w:hAnsi="Times New Roman" w:cs="Times New Roman"/>
          <w:sz w:val="28"/>
          <w:szCs w:val="28"/>
        </w:rPr>
        <w:t xml:space="preserve">— развитие у детей умения составить короткий рассказ по картинке, используя </w:t>
      </w:r>
      <w:r>
        <w:rPr>
          <w:rFonts w:ascii="Times New Roman" w:hAnsi="Times New Roman" w:cs="Times New Roman"/>
          <w:sz w:val="28"/>
          <w:szCs w:val="28"/>
        </w:rPr>
        <w:t>разные характеристики предмета.</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Логопед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логопед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логопед спрашивает детей, хочется ли им узнать, кому что досталось? Дети отвечают, что да. Тогда логопед говорит, что показывать подарки нельзя, но про них можно рассказать. Но слово-подарок тоже называть нельзя. Потом логопед рассказывает про свой подарок, показывая детям, как это нужно делать правильно, а дети угадывают, что досталось логопеду. После этого дети рассказывают про свои подарки по очереди и, когда подарок угадан, открывают свою картинку. Лучше эту игру п</w:t>
      </w:r>
      <w:r>
        <w:rPr>
          <w:rFonts w:ascii="Times New Roman" w:hAnsi="Times New Roman" w:cs="Times New Roman"/>
          <w:sz w:val="28"/>
          <w:szCs w:val="28"/>
        </w:rPr>
        <w:t>роводить сидя на ковре в кругу.</w:t>
      </w:r>
    </w:p>
    <w:p w:rsidR="00765E4D" w:rsidRPr="00765E4D" w:rsidRDefault="00765E4D" w:rsidP="00765E4D">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t>Игровое упражнение «Если бы...»</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b/>
          <w:i/>
          <w:sz w:val="28"/>
          <w:szCs w:val="28"/>
        </w:rPr>
        <w:t xml:space="preserve">Цель </w:t>
      </w:r>
      <w:r w:rsidRPr="00765E4D">
        <w:rPr>
          <w:rFonts w:ascii="Times New Roman" w:hAnsi="Times New Roman" w:cs="Times New Roman"/>
          <w:sz w:val="28"/>
          <w:szCs w:val="28"/>
        </w:rPr>
        <w:t>— развитие у детей связной речи, воображения, высших форм мышления — синтеза, прогно</w:t>
      </w:r>
      <w:r>
        <w:rPr>
          <w:rFonts w:ascii="Times New Roman" w:hAnsi="Times New Roman" w:cs="Times New Roman"/>
          <w:sz w:val="28"/>
          <w:szCs w:val="28"/>
        </w:rPr>
        <w:t>зирования, экспериментирования.</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Логопед предлагает детям пофа</w:t>
      </w:r>
      <w:r>
        <w:rPr>
          <w:rFonts w:ascii="Times New Roman" w:hAnsi="Times New Roman" w:cs="Times New Roman"/>
          <w:sz w:val="28"/>
          <w:szCs w:val="28"/>
        </w:rPr>
        <w:t>нтазировать на такие темы, как:</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«Если бы я был волшебником, то ...»</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«Если бы я стал невидимым ...»</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«Если</w:t>
      </w:r>
      <w:r w:rsidR="008174E2">
        <w:rPr>
          <w:rFonts w:ascii="Times New Roman" w:hAnsi="Times New Roman" w:cs="Times New Roman"/>
          <w:i/>
          <w:sz w:val="28"/>
          <w:szCs w:val="28"/>
        </w:rPr>
        <w:t xml:space="preserve"> весна не наступит никогда ...»</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Помимо развивающей направленности, эта игра им</w:t>
      </w:r>
      <w:r>
        <w:rPr>
          <w:rFonts w:ascii="Times New Roman" w:hAnsi="Times New Roman" w:cs="Times New Roman"/>
          <w:sz w:val="28"/>
          <w:szCs w:val="28"/>
        </w:rPr>
        <w:t>еет и диагностическое значение.</w:t>
      </w:r>
    </w:p>
    <w:p w:rsidR="00765E4D" w:rsidRPr="00765E4D" w:rsidRDefault="00765E4D" w:rsidP="00765E4D">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t>Игровое упражнение «Закончи сам»</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b/>
          <w:i/>
          <w:sz w:val="28"/>
          <w:szCs w:val="28"/>
        </w:rPr>
        <w:lastRenderedPageBreak/>
        <w:t>Цель</w:t>
      </w:r>
      <w:r w:rsidRPr="00765E4D">
        <w:rPr>
          <w:rFonts w:ascii="Times New Roman" w:hAnsi="Times New Roman" w:cs="Times New Roman"/>
          <w:sz w:val="28"/>
          <w:szCs w:val="28"/>
        </w:rPr>
        <w:t xml:space="preserve"> — развитие у дет</w:t>
      </w:r>
      <w:r>
        <w:rPr>
          <w:rFonts w:ascii="Times New Roman" w:hAnsi="Times New Roman" w:cs="Times New Roman"/>
          <w:sz w:val="28"/>
          <w:szCs w:val="28"/>
        </w:rPr>
        <w:t>ей воображения, сказочной речи.</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Логопед рассказывает детям начало сказки или рассказа, а детям дается задание продолжить или придумать концовку.</w:t>
      </w:r>
    </w:p>
    <w:p w:rsidR="00765E4D" w:rsidRPr="00765E4D" w:rsidRDefault="00765E4D" w:rsidP="00765E4D">
      <w:pPr>
        <w:spacing w:after="0"/>
        <w:jc w:val="center"/>
        <w:rPr>
          <w:rFonts w:ascii="Times New Roman" w:hAnsi="Times New Roman" w:cs="Times New Roman"/>
          <w:b/>
          <w:sz w:val="28"/>
          <w:szCs w:val="28"/>
        </w:rPr>
      </w:pPr>
    </w:p>
    <w:p w:rsidR="00765E4D" w:rsidRPr="00765E4D" w:rsidRDefault="00765E4D" w:rsidP="00765E4D">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t xml:space="preserve">Игры для детей </w:t>
      </w:r>
      <w:r>
        <w:rPr>
          <w:rFonts w:ascii="Times New Roman" w:hAnsi="Times New Roman" w:cs="Times New Roman"/>
          <w:b/>
          <w:sz w:val="28"/>
          <w:szCs w:val="28"/>
        </w:rPr>
        <w:t>на обогащение словарного запаса</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 xml:space="preserve">В эту группу игр по развитию речи включены такие лексические игры и упражнения, которые активизируют словарь детей, развивают внимание к слову, формируют умение быстро выбирать из своего словарного запаса наиболее точное, подходящее слово. Также в играх и упражнениях на обогащение словарного запаса детей происходит знакомство со словами-предметами, словами-признаками, словами-действиями и упражнение в их согласовании друг с другом, а также работа над </w:t>
      </w:r>
      <w:r>
        <w:rPr>
          <w:rFonts w:ascii="Times New Roman" w:hAnsi="Times New Roman" w:cs="Times New Roman"/>
          <w:sz w:val="28"/>
          <w:szCs w:val="28"/>
        </w:rPr>
        <w:t>подбором синонимов и антонимов.</w:t>
      </w:r>
    </w:p>
    <w:p w:rsidR="00765E4D" w:rsidRPr="00765E4D" w:rsidRDefault="00765E4D" w:rsidP="00765E4D">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t>Игра «Наоборот»</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b/>
          <w:i/>
          <w:sz w:val="28"/>
          <w:szCs w:val="28"/>
        </w:rPr>
        <w:t xml:space="preserve">Цель </w:t>
      </w:r>
      <w:r w:rsidRPr="00765E4D">
        <w:rPr>
          <w:rFonts w:ascii="Times New Roman" w:hAnsi="Times New Roman" w:cs="Times New Roman"/>
          <w:sz w:val="28"/>
          <w:szCs w:val="28"/>
        </w:rPr>
        <w:t>— упражнение в подбор</w:t>
      </w:r>
      <w:r>
        <w:rPr>
          <w:rFonts w:ascii="Times New Roman" w:hAnsi="Times New Roman" w:cs="Times New Roman"/>
          <w:sz w:val="28"/>
          <w:szCs w:val="28"/>
        </w:rPr>
        <w:t xml:space="preserve">е антонимов (слов-неприятелей).   </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Логопед говорит детям, что к нам пришел в гости ослик. Он очень хороший, но вот в чем беда: он очень любит все делать наоборот. Мама-ослица с ним совсем замучилась. Стала она думать, как же сделать его менее упрямым. Думала, думала, и придумала игру, которую назвала «Наоборот». Стала мама-ослица и ослик играть в эту игру и ослик стал не такой упрямый. Почему? Да потому, что все его упрямство во время игры уходило и больше не возвращалось. Он и вас решил научить этой игре. Далее логопед играет с детьми в игру «Наоборот»: кидает ребенку мяч и называет слово, а ребенок, поймавший мяч, должен сказать антоним этому слову (высокий — низкий) и бросить мяч логопеду.</w:t>
      </w:r>
    </w:p>
    <w:p w:rsidR="00765E4D" w:rsidRPr="00765E4D" w:rsidRDefault="00765E4D" w:rsidP="00765E4D">
      <w:pPr>
        <w:spacing w:after="0"/>
        <w:rPr>
          <w:rFonts w:ascii="Times New Roman" w:hAnsi="Times New Roman" w:cs="Times New Roman"/>
          <w:sz w:val="28"/>
          <w:szCs w:val="28"/>
        </w:rPr>
      </w:pPr>
    </w:p>
    <w:p w:rsidR="00765E4D" w:rsidRPr="008174E2" w:rsidRDefault="00765E4D" w:rsidP="008174E2">
      <w:pPr>
        <w:spacing w:after="0"/>
        <w:jc w:val="center"/>
        <w:rPr>
          <w:rFonts w:ascii="Times New Roman" w:hAnsi="Times New Roman" w:cs="Times New Roman"/>
          <w:b/>
          <w:sz w:val="28"/>
          <w:szCs w:val="28"/>
        </w:rPr>
      </w:pPr>
      <w:r w:rsidRPr="00765E4D">
        <w:rPr>
          <w:rFonts w:ascii="Times New Roman" w:hAnsi="Times New Roman" w:cs="Times New Roman"/>
          <w:sz w:val="28"/>
          <w:szCs w:val="28"/>
        </w:rPr>
        <w:t xml:space="preserve">Еще при работе со словами-антонимами можно использовать стихотворение </w:t>
      </w:r>
      <w:proofErr w:type="spellStart"/>
      <w:r w:rsidRPr="00765E4D">
        <w:rPr>
          <w:rFonts w:ascii="Times New Roman" w:hAnsi="Times New Roman" w:cs="Times New Roman"/>
          <w:sz w:val="28"/>
          <w:szCs w:val="28"/>
        </w:rPr>
        <w:t>Д.Чиарди</w:t>
      </w:r>
      <w:proofErr w:type="spellEnd"/>
      <w:r w:rsidRPr="00765E4D">
        <w:rPr>
          <w:rFonts w:ascii="Times New Roman" w:hAnsi="Times New Roman" w:cs="Times New Roman"/>
          <w:sz w:val="28"/>
          <w:szCs w:val="28"/>
        </w:rPr>
        <w:t xml:space="preserve"> </w:t>
      </w:r>
      <w:r w:rsidRPr="00765E4D">
        <w:rPr>
          <w:rFonts w:ascii="Times New Roman" w:hAnsi="Times New Roman" w:cs="Times New Roman"/>
          <w:b/>
          <w:sz w:val="28"/>
          <w:szCs w:val="28"/>
        </w:rPr>
        <w:t>«Прощальная игра»:</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Нам с тобой пришел черед</w:t>
      </w:r>
    </w:p>
    <w:p w:rsidR="00765E4D" w:rsidRPr="00765E4D" w:rsidRDefault="00765E4D" w:rsidP="00765E4D">
      <w:pPr>
        <w:spacing w:after="0"/>
        <w:jc w:val="center"/>
        <w:rPr>
          <w:rFonts w:ascii="Times New Roman" w:hAnsi="Times New Roman" w:cs="Times New Roman"/>
          <w:b/>
          <w:sz w:val="28"/>
          <w:szCs w:val="28"/>
        </w:rPr>
      </w:pPr>
      <w:r>
        <w:rPr>
          <w:rFonts w:ascii="Times New Roman" w:hAnsi="Times New Roman" w:cs="Times New Roman"/>
          <w:sz w:val="28"/>
          <w:szCs w:val="28"/>
        </w:rPr>
        <w:t xml:space="preserve">Сыграть в </w:t>
      </w:r>
      <w:r w:rsidRPr="00765E4D">
        <w:rPr>
          <w:rFonts w:ascii="Times New Roman" w:hAnsi="Times New Roman" w:cs="Times New Roman"/>
          <w:b/>
          <w:sz w:val="28"/>
          <w:szCs w:val="28"/>
        </w:rPr>
        <w:t>игру «Наоборот».</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Скажу я слово «высоко», а ты ответишь ... («низко»).</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Скажу я слово «далеко», а ты ответишь</w:t>
      </w:r>
      <w:proofErr w:type="gramStart"/>
      <w:r w:rsidRPr="00765E4D">
        <w:rPr>
          <w:rFonts w:ascii="Times New Roman" w:hAnsi="Times New Roman" w:cs="Times New Roman"/>
          <w:i/>
          <w:sz w:val="28"/>
          <w:szCs w:val="28"/>
        </w:rPr>
        <w:t xml:space="preserve"> .... («</w:t>
      </w:r>
      <w:proofErr w:type="gramEnd"/>
      <w:r w:rsidRPr="00765E4D">
        <w:rPr>
          <w:rFonts w:ascii="Times New Roman" w:hAnsi="Times New Roman" w:cs="Times New Roman"/>
          <w:i/>
          <w:sz w:val="28"/>
          <w:szCs w:val="28"/>
        </w:rPr>
        <w:t>близко»).</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Скажу я слово «потолок», а ты ответишь ... («пол»).</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Скажу я слово «потеря</w:t>
      </w:r>
      <w:r w:rsidR="008174E2">
        <w:rPr>
          <w:rFonts w:ascii="Times New Roman" w:hAnsi="Times New Roman" w:cs="Times New Roman"/>
          <w:i/>
          <w:sz w:val="28"/>
          <w:szCs w:val="28"/>
        </w:rPr>
        <w:t>л», а скажешь ты ... («нашел»)!</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Скажу тебе я слово «трус», ответишь ты ... («храбрец»).</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Теперь «начало» я скажу — ты, отвечай ... («конец»).</w:t>
      </w:r>
    </w:p>
    <w:p w:rsidR="008174E2" w:rsidRPr="00765E4D" w:rsidRDefault="00765E4D" w:rsidP="008174E2">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t>Игровое упражнение «Закончи фразу»</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b/>
          <w:i/>
          <w:sz w:val="28"/>
          <w:szCs w:val="28"/>
        </w:rPr>
        <w:t>Цель</w:t>
      </w:r>
      <w:r w:rsidRPr="00765E4D">
        <w:rPr>
          <w:rFonts w:ascii="Times New Roman" w:hAnsi="Times New Roman" w:cs="Times New Roman"/>
          <w:sz w:val="28"/>
          <w:szCs w:val="28"/>
        </w:rPr>
        <w:t xml:space="preserve"> — развитие умения подбирать противоположные по с</w:t>
      </w:r>
      <w:r>
        <w:rPr>
          <w:rFonts w:ascii="Times New Roman" w:hAnsi="Times New Roman" w:cs="Times New Roman"/>
          <w:sz w:val="28"/>
          <w:szCs w:val="28"/>
        </w:rPr>
        <w:t>мыслу слова (слова-неприятели).</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5E4D">
        <w:rPr>
          <w:rFonts w:ascii="Times New Roman" w:hAnsi="Times New Roman" w:cs="Times New Roman"/>
          <w:sz w:val="28"/>
          <w:szCs w:val="28"/>
        </w:rPr>
        <w:t>Логопед называет детям словосочетания, делая паузы. Ребенок должен сказать слово, которое пропустил</w:t>
      </w:r>
      <w:r>
        <w:rPr>
          <w:rFonts w:ascii="Times New Roman" w:hAnsi="Times New Roman" w:cs="Times New Roman"/>
          <w:sz w:val="28"/>
          <w:szCs w:val="28"/>
        </w:rPr>
        <w:t xml:space="preserve"> логопед, т.е. закончить фразу.</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Сахар сладкий, а лимон ...</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Луна видна ночью, а солнце ...</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Огонь горячий, а лед ...</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Река широкая, а ручей ...</w:t>
      </w:r>
    </w:p>
    <w:p w:rsidR="00765E4D" w:rsidRPr="008174E2" w:rsidRDefault="008174E2" w:rsidP="00765E4D">
      <w:pPr>
        <w:spacing w:after="0"/>
        <w:rPr>
          <w:rFonts w:ascii="Times New Roman" w:hAnsi="Times New Roman" w:cs="Times New Roman"/>
          <w:i/>
          <w:sz w:val="28"/>
          <w:szCs w:val="28"/>
        </w:rPr>
      </w:pPr>
      <w:r>
        <w:rPr>
          <w:rFonts w:ascii="Times New Roman" w:hAnsi="Times New Roman" w:cs="Times New Roman"/>
          <w:i/>
          <w:sz w:val="28"/>
          <w:szCs w:val="28"/>
        </w:rPr>
        <w:t>Камень тяжелый, а пух ...</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Обыграть это можно следующим образом: логопед говорит, что наш знакомый Незнайка пошел все-таки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w:t>
      </w:r>
      <w:r w:rsidR="008174E2">
        <w:rPr>
          <w:rFonts w:ascii="Times New Roman" w:hAnsi="Times New Roman" w:cs="Times New Roman"/>
          <w:sz w:val="28"/>
          <w:szCs w:val="28"/>
        </w:rPr>
        <w:t xml:space="preserve"> конца и получил плохую оценку.</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Учительница сказала, что если он исправит ошибку в диктанте, то она исправит ему плохую оценку. Давайте,</w:t>
      </w:r>
      <w:r>
        <w:rPr>
          <w:rFonts w:ascii="Times New Roman" w:hAnsi="Times New Roman" w:cs="Times New Roman"/>
          <w:sz w:val="28"/>
          <w:szCs w:val="28"/>
        </w:rPr>
        <w:t xml:space="preserve"> дети, ему поможем.</w:t>
      </w:r>
    </w:p>
    <w:p w:rsidR="00765E4D" w:rsidRPr="00765E4D" w:rsidRDefault="00765E4D" w:rsidP="00765E4D">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t>Игровое упражнение «Скажи по-другому»</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b/>
          <w:i/>
          <w:sz w:val="28"/>
          <w:szCs w:val="28"/>
        </w:rPr>
        <w:t xml:space="preserve">Цель </w:t>
      </w:r>
      <w:r w:rsidRPr="00765E4D">
        <w:rPr>
          <w:rFonts w:ascii="Times New Roman" w:hAnsi="Times New Roman" w:cs="Times New Roman"/>
          <w:sz w:val="28"/>
          <w:szCs w:val="28"/>
        </w:rPr>
        <w:t>— упражнение в подборе слов, близ</w:t>
      </w:r>
      <w:r>
        <w:rPr>
          <w:rFonts w:ascii="Times New Roman" w:hAnsi="Times New Roman" w:cs="Times New Roman"/>
          <w:sz w:val="28"/>
          <w:szCs w:val="28"/>
        </w:rPr>
        <w:t>ких по смыслу (слов-приятелей).</w:t>
      </w:r>
    </w:p>
    <w:p w:rsid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Логопед говорит детям: «У одного мальчика сегодня плохое настроение.</w:t>
      </w:r>
    </w:p>
    <w:p w:rsid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5E4D">
        <w:rPr>
          <w:rFonts w:ascii="Times New Roman" w:hAnsi="Times New Roman" w:cs="Times New Roman"/>
          <w:sz w:val="28"/>
          <w:szCs w:val="28"/>
        </w:rPr>
        <w:t>Какой мальчик сегодня? А как можно сказать то же самое, но другими словами? (</w:t>
      </w:r>
      <w:proofErr w:type="gramStart"/>
      <w:r w:rsidRPr="00765E4D">
        <w:rPr>
          <w:rFonts w:ascii="Times New Roman" w:hAnsi="Times New Roman" w:cs="Times New Roman"/>
          <w:sz w:val="28"/>
          <w:szCs w:val="28"/>
        </w:rPr>
        <w:t>печальный</w:t>
      </w:r>
      <w:proofErr w:type="gramEnd"/>
      <w:r w:rsidRPr="00765E4D">
        <w:rPr>
          <w:rFonts w:ascii="Times New Roman" w:hAnsi="Times New Roman" w:cs="Times New Roman"/>
          <w:sz w:val="28"/>
          <w:szCs w:val="28"/>
        </w:rPr>
        <w:t>, расстроенный). Слова «</w:t>
      </w:r>
      <w:proofErr w:type="gramStart"/>
      <w:r w:rsidRPr="00765E4D">
        <w:rPr>
          <w:rFonts w:ascii="Times New Roman" w:hAnsi="Times New Roman" w:cs="Times New Roman"/>
          <w:sz w:val="28"/>
          <w:szCs w:val="28"/>
        </w:rPr>
        <w:t>печальный</w:t>
      </w:r>
      <w:proofErr w:type="gramEnd"/>
      <w:r w:rsidRPr="00765E4D">
        <w:rPr>
          <w:rFonts w:ascii="Times New Roman" w:hAnsi="Times New Roman" w:cs="Times New Roman"/>
          <w:sz w:val="28"/>
          <w:szCs w:val="28"/>
        </w:rPr>
        <w:t>, грустный и расс</w:t>
      </w:r>
      <w:r>
        <w:rPr>
          <w:rFonts w:ascii="Times New Roman" w:hAnsi="Times New Roman" w:cs="Times New Roman"/>
          <w:sz w:val="28"/>
          <w:szCs w:val="28"/>
        </w:rPr>
        <w:t>троенный» - это слова-приятели.</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Почему он такой? Да потому, что на улице идет</w:t>
      </w:r>
      <w:r>
        <w:rPr>
          <w:rFonts w:ascii="Times New Roman" w:hAnsi="Times New Roman" w:cs="Times New Roman"/>
          <w:sz w:val="28"/>
          <w:szCs w:val="28"/>
        </w:rPr>
        <w:t xml:space="preserve"> дождь, а мальчик идет в школу.</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Какое слов</w:t>
      </w:r>
      <w:r>
        <w:rPr>
          <w:rFonts w:ascii="Times New Roman" w:hAnsi="Times New Roman" w:cs="Times New Roman"/>
          <w:sz w:val="28"/>
          <w:szCs w:val="28"/>
        </w:rPr>
        <w:t>о повторилось два раза? (идет).</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 xml:space="preserve">Что значит </w:t>
      </w:r>
      <w:r>
        <w:rPr>
          <w:rFonts w:ascii="Times New Roman" w:hAnsi="Times New Roman" w:cs="Times New Roman"/>
          <w:sz w:val="28"/>
          <w:szCs w:val="28"/>
        </w:rPr>
        <w:t>«дождь идет»? Скажи по-другому.</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Что значит «м</w:t>
      </w:r>
      <w:r>
        <w:rPr>
          <w:rFonts w:ascii="Times New Roman" w:hAnsi="Times New Roman" w:cs="Times New Roman"/>
          <w:sz w:val="28"/>
          <w:szCs w:val="28"/>
        </w:rPr>
        <w:t>альчик идет»? Скажи по-другому.</w:t>
      </w:r>
    </w:p>
    <w:p w:rsidR="00765E4D" w:rsidRPr="00765E4D" w:rsidRDefault="00765E4D" w:rsidP="00765E4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65E4D">
        <w:rPr>
          <w:rFonts w:ascii="Times New Roman" w:hAnsi="Times New Roman" w:cs="Times New Roman"/>
          <w:sz w:val="28"/>
          <w:szCs w:val="28"/>
        </w:rPr>
        <w:t>Как можно сказать по-другому:</w:t>
      </w:r>
      <w:r>
        <w:rPr>
          <w:rFonts w:ascii="Times New Roman" w:hAnsi="Times New Roman" w:cs="Times New Roman"/>
          <w:sz w:val="28"/>
          <w:szCs w:val="28"/>
        </w:rPr>
        <w:t xml:space="preserve"> весна идет? (весна наступает).</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Далее даются аналогичные задания на следующие словосочетания:</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Чистый воздух (свежий воздух).</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Чистая вода (прозрачная вода).</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Чистая посуда (вымытая посуда).</w:t>
      </w:r>
    </w:p>
    <w:p w:rsidR="00765E4D" w:rsidRPr="008174E2" w:rsidRDefault="008174E2" w:rsidP="00765E4D">
      <w:pPr>
        <w:spacing w:after="0"/>
        <w:rPr>
          <w:rFonts w:ascii="Times New Roman" w:hAnsi="Times New Roman" w:cs="Times New Roman"/>
          <w:i/>
          <w:sz w:val="28"/>
          <w:szCs w:val="28"/>
        </w:rPr>
      </w:pPr>
      <w:r>
        <w:rPr>
          <w:rFonts w:ascii="Times New Roman" w:hAnsi="Times New Roman" w:cs="Times New Roman"/>
          <w:i/>
          <w:sz w:val="28"/>
          <w:szCs w:val="28"/>
        </w:rPr>
        <w:t>Самолет сел (приземлился).</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Солнце село (зашло).</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Река бежит (течет, струится).</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Мальчик бежит (мчится, несется).</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 xml:space="preserve">Как </w:t>
      </w:r>
      <w:proofErr w:type="gramStart"/>
      <w:r w:rsidRPr="00765E4D">
        <w:rPr>
          <w:rFonts w:ascii="Times New Roman" w:hAnsi="Times New Roman" w:cs="Times New Roman"/>
          <w:i/>
          <w:sz w:val="28"/>
          <w:szCs w:val="28"/>
        </w:rPr>
        <w:t>сказать</w:t>
      </w:r>
      <w:proofErr w:type="gramEnd"/>
      <w:r w:rsidRPr="00765E4D">
        <w:rPr>
          <w:rFonts w:ascii="Times New Roman" w:hAnsi="Times New Roman" w:cs="Times New Roman"/>
          <w:i/>
          <w:sz w:val="28"/>
          <w:szCs w:val="28"/>
        </w:rPr>
        <w:t xml:space="preserve"> одним словом? Очень большой (громадный, огромный), очень маленький (малюс</w:t>
      </w:r>
      <w:r>
        <w:rPr>
          <w:rFonts w:ascii="Times New Roman" w:hAnsi="Times New Roman" w:cs="Times New Roman"/>
          <w:i/>
          <w:sz w:val="28"/>
          <w:szCs w:val="28"/>
        </w:rPr>
        <w:t>енький).</w:t>
      </w:r>
    </w:p>
    <w:p w:rsidR="00765E4D" w:rsidRPr="00765E4D" w:rsidRDefault="00765E4D" w:rsidP="00765E4D">
      <w:pPr>
        <w:spacing w:after="0"/>
        <w:jc w:val="center"/>
        <w:rPr>
          <w:rFonts w:ascii="Times New Roman" w:hAnsi="Times New Roman" w:cs="Times New Roman"/>
          <w:b/>
          <w:sz w:val="28"/>
          <w:szCs w:val="28"/>
        </w:rPr>
      </w:pPr>
      <w:proofErr w:type="gramStart"/>
      <w:r w:rsidRPr="00765E4D">
        <w:rPr>
          <w:rFonts w:ascii="Times New Roman" w:hAnsi="Times New Roman" w:cs="Times New Roman"/>
          <w:b/>
          <w:sz w:val="28"/>
          <w:szCs w:val="28"/>
        </w:rPr>
        <w:t>Игра</w:t>
      </w:r>
      <w:proofErr w:type="gramEnd"/>
      <w:r w:rsidRPr="00765E4D">
        <w:rPr>
          <w:rFonts w:ascii="Times New Roman" w:hAnsi="Times New Roman" w:cs="Times New Roman"/>
          <w:b/>
          <w:sz w:val="28"/>
          <w:szCs w:val="28"/>
        </w:rPr>
        <w:t xml:space="preserve"> «Какой предмет?»</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b/>
          <w:i/>
          <w:sz w:val="28"/>
          <w:szCs w:val="28"/>
        </w:rPr>
        <w:t xml:space="preserve">Цель </w:t>
      </w:r>
      <w:r w:rsidRPr="00765E4D">
        <w:rPr>
          <w:rFonts w:ascii="Times New Roman" w:hAnsi="Times New Roman" w:cs="Times New Roman"/>
          <w:sz w:val="28"/>
          <w:szCs w:val="28"/>
        </w:rPr>
        <w:t>— развитие умения подбирать к слову-предмету как можно больше слов-признако</w:t>
      </w:r>
      <w:r>
        <w:rPr>
          <w:rFonts w:ascii="Times New Roman" w:hAnsi="Times New Roman" w:cs="Times New Roman"/>
          <w:sz w:val="28"/>
          <w:szCs w:val="28"/>
        </w:rPr>
        <w:t>в и правильно их согласовывать.</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lastRenderedPageBreak/>
        <w:t xml:space="preserve">Эта игра для развития речи у детей похожа на </w:t>
      </w:r>
      <w:proofErr w:type="gramStart"/>
      <w:r w:rsidRPr="00765E4D">
        <w:rPr>
          <w:rFonts w:ascii="Times New Roman" w:hAnsi="Times New Roman" w:cs="Times New Roman"/>
          <w:sz w:val="28"/>
          <w:szCs w:val="28"/>
        </w:rPr>
        <w:t>предыдущую</w:t>
      </w:r>
      <w:proofErr w:type="gramEnd"/>
      <w:r w:rsidRPr="00765E4D">
        <w:rPr>
          <w:rFonts w:ascii="Times New Roman" w:hAnsi="Times New Roman" w:cs="Times New Roman"/>
          <w:sz w:val="28"/>
          <w:szCs w:val="28"/>
        </w:rPr>
        <w:t>. Отличие состоит в том, что к слову-признаку дети должны подобрать к</w:t>
      </w:r>
      <w:r>
        <w:rPr>
          <w:rFonts w:ascii="Times New Roman" w:hAnsi="Times New Roman" w:cs="Times New Roman"/>
          <w:sz w:val="28"/>
          <w:szCs w:val="28"/>
        </w:rPr>
        <w:t>ак можно больше слов-предметов.</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Зеленый — помидор, крокодил, цвет, фрукт, ...</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Красное — платье, яблоко, знамя, ...</w:t>
      </w:r>
    </w:p>
    <w:p w:rsidR="00765E4D" w:rsidRPr="00765E4D" w:rsidRDefault="00765E4D" w:rsidP="00765E4D">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t>Игры на формирование грамматическо</w:t>
      </w:r>
      <w:r>
        <w:rPr>
          <w:rFonts w:ascii="Times New Roman" w:hAnsi="Times New Roman" w:cs="Times New Roman"/>
          <w:b/>
          <w:sz w:val="28"/>
          <w:szCs w:val="28"/>
        </w:rPr>
        <w:t>го строя речи у ребенка 5-6 лет</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В этом блоке собраны разнообразные игры и упражнения, направленные на развитие грамматического строя речи у ребенка в возрасте 5-6 лет. Речевые игры помогают усвоить грамматические категории рода, числа, падежа, существительных и прилагательных; вида</w:t>
      </w:r>
      <w:r>
        <w:rPr>
          <w:rFonts w:ascii="Times New Roman" w:hAnsi="Times New Roman" w:cs="Times New Roman"/>
          <w:sz w:val="28"/>
          <w:szCs w:val="28"/>
        </w:rPr>
        <w:t>, времени и наклонения глагола.</w:t>
      </w:r>
    </w:p>
    <w:p w:rsidR="00765E4D" w:rsidRPr="00765E4D" w:rsidRDefault="00765E4D" w:rsidP="00765E4D">
      <w:pPr>
        <w:spacing w:after="0"/>
        <w:jc w:val="center"/>
        <w:rPr>
          <w:rFonts w:ascii="Times New Roman" w:hAnsi="Times New Roman" w:cs="Times New Roman"/>
          <w:b/>
          <w:sz w:val="28"/>
          <w:szCs w:val="28"/>
        </w:rPr>
      </w:pPr>
      <w:r w:rsidRPr="00765E4D">
        <w:rPr>
          <w:rFonts w:ascii="Times New Roman" w:hAnsi="Times New Roman" w:cs="Times New Roman"/>
          <w:b/>
          <w:sz w:val="28"/>
          <w:szCs w:val="28"/>
        </w:rPr>
        <w:t>Игровое упражнение «Подбираем рифмы»</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b/>
          <w:i/>
          <w:sz w:val="28"/>
          <w:szCs w:val="28"/>
        </w:rPr>
        <w:t xml:space="preserve">Цель </w:t>
      </w:r>
      <w:r w:rsidRPr="00765E4D">
        <w:rPr>
          <w:rFonts w:ascii="Times New Roman" w:hAnsi="Times New Roman" w:cs="Times New Roman"/>
          <w:sz w:val="28"/>
          <w:szCs w:val="28"/>
        </w:rPr>
        <w:t>— развитие умения образовывать формы родительного падежа множес</w:t>
      </w:r>
      <w:r>
        <w:rPr>
          <w:rFonts w:ascii="Times New Roman" w:hAnsi="Times New Roman" w:cs="Times New Roman"/>
          <w:sz w:val="28"/>
          <w:szCs w:val="28"/>
        </w:rPr>
        <w:t>твенного числа существительных.</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Читаем ребенку шуточное стихотворение — начало английской народной п</w:t>
      </w:r>
      <w:r>
        <w:rPr>
          <w:rFonts w:ascii="Times New Roman" w:hAnsi="Times New Roman" w:cs="Times New Roman"/>
          <w:sz w:val="28"/>
          <w:szCs w:val="28"/>
        </w:rPr>
        <w:t>есенки в переводе С.Я. Маршака:</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Даю вам честное слово, вчера в половине шестого</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Я видел двух свинок без шляп и ботинок.</w:t>
      </w:r>
    </w:p>
    <w:p w:rsidR="00765E4D" w:rsidRPr="00765E4D" w:rsidRDefault="00765E4D" w:rsidP="00765E4D">
      <w:pPr>
        <w:spacing w:after="0"/>
        <w:rPr>
          <w:rFonts w:ascii="Times New Roman" w:hAnsi="Times New Roman" w:cs="Times New Roman"/>
          <w:i/>
          <w:sz w:val="28"/>
          <w:szCs w:val="28"/>
        </w:rPr>
      </w:pPr>
      <w:r w:rsidRPr="00765E4D">
        <w:rPr>
          <w:rFonts w:ascii="Times New Roman" w:hAnsi="Times New Roman" w:cs="Times New Roman"/>
          <w:i/>
          <w:sz w:val="28"/>
          <w:szCs w:val="28"/>
        </w:rPr>
        <w:t>Даю вам честное слово!</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Далее, ребенку задают</w:t>
      </w:r>
      <w:r w:rsidR="008174E2">
        <w:rPr>
          <w:rFonts w:ascii="Times New Roman" w:hAnsi="Times New Roman" w:cs="Times New Roman"/>
          <w:sz w:val="28"/>
          <w:szCs w:val="28"/>
        </w:rPr>
        <w:t>ся вопросы на понимание текста:</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 Кого видел поэт? В ка</w:t>
      </w:r>
      <w:r w:rsidR="008174E2">
        <w:rPr>
          <w:rFonts w:ascii="Times New Roman" w:hAnsi="Times New Roman" w:cs="Times New Roman"/>
          <w:sz w:val="28"/>
          <w:szCs w:val="28"/>
        </w:rPr>
        <w:t>ком виде они были?</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 Носят ли свинки ботинки? А может они носят чулки? (Но</w:t>
      </w:r>
      <w:r w:rsidR="008174E2">
        <w:rPr>
          <w:rFonts w:ascii="Times New Roman" w:hAnsi="Times New Roman" w:cs="Times New Roman"/>
          <w:sz w:val="28"/>
          <w:szCs w:val="28"/>
        </w:rPr>
        <w:t>ски, тапочки, рукавички и т.д.)</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 Правду рассказал нам в стихотворении поэт? Нет, он нафантазировал. Мы тоже можем сочинить веселые шуточные стихи про разных птиц и животных. Я</w:t>
      </w:r>
      <w:r w:rsidR="008174E2">
        <w:rPr>
          <w:rFonts w:ascii="Times New Roman" w:hAnsi="Times New Roman" w:cs="Times New Roman"/>
          <w:sz w:val="28"/>
          <w:szCs w:val="28"/>
        </w:rPr>
        <w:t xml:space="preserve"> буду начинать, а ты продолжай.</w:t>
      </w:r>
    </w:p>
    <w:p w:rsidR="00765E4D" w:rsidRPr="008174E2" w:rsidRDefault="008174E2"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Даем честное слово:</w:t>
      </w:r>
    </w:p>
    <w:p w:rsidR="00765E4D" w:rsidRPr="008174E2" w:rsidRDefault="008174E2"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Вчера в половине шестого</w:t>
      </w:r>
    </w:p>
    <w:p w:rsidR="00765E4D" w:rsidRPr="008174E2" w:rsidRDefault="008174E2"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Мы видели двух сорок</w:t>
      </w:r>
    </w:p>
    <w:p w:rsidR="00765E4D" w:rsidRPr="008174E2" w:rsidRDefault="00765E4D"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Без ... (б</w:t>
      </w:r>
      <w:r w:rsidR="008174E2" w:rsidRPr="008174E2">
        <w:rPr>
          <w:rFonts w:ascii="Times New Roman" w:hAnsi="Times New Roman" w:cs="Times New Roman"/>
          <w:i/>
          <w:sz w:val="28"/>
          <w:szCs w:val="28"/>
        </w:rPr>
        <w:t>отинок) и ... (чулок)</w:t>
      </w:r>
    </w:p>
    <w:p w:rsidR="00765E4D" w:rsidRPr="008174E2" w:rsidRDefault="008174E2" w:rsidP="00765E4D">
      <w:pPr>
        <w:spacing w:after="0"/>
        <w:rPr>
          <w:rFonts w:ascii="Times New Roman" w:hAnsi="Times New Roman" w:cs="Times New Roman"/>
          <w:i/>
          <w:sz w:val="28"/>
          <w:szCs w:val="28"/>
        </w:rPr>
      </w:pPr>
      <w:r>
        <w:rPr>
          <w:rFonts w:ascii="Times New Roman" w:hAnsi="Times New Roman" w:cs="Times New Roman"/>
          <w:i/>
          <w:sz w:val="28"/>
          <w:szCs w:val="28"/>
        </w:rPr>
        <w:t>И щенков без ... (рукавичек)</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Данное стихотворение можно продолжать и дальше. По образцу этого упражнения на развитие речи можно брать и дру</w:t>
      </w:r>
      <w:r w:rsidR="008174E2">
        <w:rPr>
          <w:rFonts w:ascii="Times New Roman" w:hAnsi="Times New Roman" w:cs="Times New Roman"/>
          <w:sz w:val="28"/>
          <w:szCs w:val="28"/>
        </w:rPr>
        <w:t>гие стихи и делать то же самое.</w:t>
      </w:r>
    </w:p>
    <w:p w:rsidR="00765E4D" w:rsidRPr="008174E2" w:rsidRDefault="00765E4D" w:rsidP="008174E2">
      <w:pPr>
        <w:spacing w:after="0"/>
        <w:jc w:val="center"/>
        <w:rPr>
          <w:rFonts w:ascii="Times New Roman" w:hAnsi="Times New Roman" w:cs="Times New Roman"/>
          <w:b/>
          <w:sz w:val="28"/>
          <w:szCs w:val="28"/>
        </w:rPr>
      </w:pPr>
      <w:r w:rsidRPr="008174E2">
        <w:rPr>
          <w:rFonts w:ascii="Times New Roman" w:hAnsi="Times New Roman" w:cs="Times New Roman"/>
          <w:b/>
          <w:sz w:val="28"/>
          <w:szCs w:val="28"/>
        </w:rPr>
        <w:t>Игра на развитие речи «Кузовок»</w:t>
      </w:r>
    </w:p>
    <w:p w:rsidR="00765E4D" w:rsidRPr="00765E4D" w:rsidRDefault="00765E4D" w:rsidP="00765E4D">
      <w:pPr>
        <w:spacing w:after="0"/>
        <w:rPr>
          <w:rFonts w:ascii="Times New Roman" w:hAnsi="Times New Roman" w:cs="Times New Roman"/>
          <w:sz w:val="28"/>
          <w:szCs w:val="28"/>
        </w:rPr>
      </w:pPr>
      <w:r w:rsidRPr="008174E2">
        <w:rPr>
          <w:rFonts w:ascii="Times New Roman" w:hAnsi="Times New Roman" w:cs="Times New Roman"/>
          <w:b/>
          <w:i/>
          <w:sz w:val="28"/>
          <w:szCs w:val="28"/>
        </w:rPr>
        <w:t xml:space="preserve">Цель </w:t>
      </w:r>
      <w:r w:rsidRPr="00765E4D">
        <w:rPr>
          <w:rFonts w:ascii="Times New Roman" w:hAnsi="Times New Roman" w:cs="Times New Roman"/>
          <w:sz w:val="28"/>
          <w:szCs w:val="28"/>
        </w:rPr>
        <w:t>— образовать уменьшительно-ласкательные наименования; соотн</w:t>
      </w:r>
      <w:r w:rsidR="008174E2">
        <w:rPr>
          <w:rFonts w:ascii="Times New Roman" w:hAnsi="Times New Roman" w:cs="Times New Roman"/>
          <w:sz w:val="28"/>
          <w:szCs w:val="28"/>
        </w:rPr>
        <w:t>осить действие с его названием.</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 xml:space="preserve">Дети садятся в круг. По считалке выбирается тот, кто начинает игру. Ребенку +дается в руки корзинка. Он держит ее, а </w:t>
      </w:r>
      <w:r w:rsidR="008174E2">
        <w:rPr>
          <w:rFonts w:ascii="Times New Roman" w:hAnsi="Times New Roman" w:cs="Times New Roman"/>
          <w:sz w:val="28"/>
          <w:szCs w:val="28"/>
        </w:rPr>
        <w:t>дети в это время говорят слова:</w:t>
      </w:r>
    </w:p>
    <w:p w:rsidR="00765E4D" w:rsidRPr="008174E2" w:rsidRDefault="008174E2"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Вот тебе кузовок,</w:t>
      </w:r>
    </w:p>
    <w:p w:rsidR="00765E4D" w:rsidRPr="008174E2" w:rsidRDefault="00765E4D"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lastRenderedPageBreak/>
        <w:t>Клади в него, что</w:t>
      </w:r>
      <w:r w:rsidR="008174E2" w:rsidRPr="008174E2">
        <w:rPr>
          <w:rFonts w:ascii="Times New Roman" w:hAnsi="Times New Roman" w:cs="Times New Roman"/>
          <w:i/>
          <w:sz w:val="28"/>
          <w:szCs w:val="28"/>
        </w:rPr>
        <w:t xml:space="preserve"> на </w:t>
      </w:r>
      <w:proofErr w:type="gramStart"/>
      <w:r w:rsidR="008174E2" w:rsidRPr="008174E2">
        <w:rPr>
          <w:rFonts w:ascii="Times New Roman" w:hAnsi="Times New Roman" w:cs="Times New Roman"/>
          <w:i/>
          <w:sz w:val="28"/>
          <w:szCs w:val="28"/>
        </w:rPr>
        <w:t>-</w:t>
      </w:r>
      <w:proofErr w:type="spellStart"/>
      <w:r w:rsidR="008174E2" w:rsidRPr="008174E2">
        <w:rPr>
          <w:rFonts w:ascii="Times New Roman" w:hAnsi="Times New Roman" w:cs="Times New Roman"/>
          <w:i/>
          <w:sz w:val="28"/>
          <w:szCs w:val="28"/>
        </w:rPr>
        <w:t>о</w:t>
      </w:r>
      <w:proofErr w:type="gramEnd"/>
      <w:r w:rsidR="008174E2" w:rsidRPr="008174E2">
        <w:rPr>
          <w:rFonts w:ascii="Times New Roman" w:hAnsi="Times New Roman" w:cs="Times New Roman"/>
          <w:i/>
          <w:sz w:val="28"/>
          <w:szCs w:val="28"/>
        </w:rPr>
        <w:t>к</w:t>
      </w:r>
      <w:proofErr w:type="spellEnd"/>
      <w:r w:rsidR="008174E2" w:rsidRPr="008174E2">
        <w:rPr>
          <w:rFonts w:ascii="Times New Roman" w:hAnsi="Times New Roman" w:cs="Times New Roman"/>
          <w:i/>
          <w:sz w:val="28"/>
          <w:szCs w:val="28"/>
        </w:rPr>
        <w:t>.</w:t>
      </w:r>
    </w:p>
    <w:p w:rsidR="00765E4D" w:rsidRPr="008174E2" w:rsidRDefault="008174E2" w:rsidP="00765E4D">
      <w:pPr>
        <w:spacing w:after="0"/>
        <w:rPr>
          <w:rFonts w:ascii="Times New Roman" w:hAnsi="Times New Roman" w:cs="Times New Roman"/>
          <w:i/>
          <w:sz w:val="28"/>
          <w:szCs w:val="28"/>
        </w:rPr>
      </w:pPr>
      <w:r>
        <w:rPr>
          <w:rFonts w:ascii="Times New Roman" w:hAnsi="Times New Roman" w:cs="Times New Roman"/>
          <w:i/>
          <w:sz w:val="28"/>
          <w:szCs w:val="28"/>
        </w:rPr>
        <w:t>Обмолвишься — отдашь залог.</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 xml:space="preserve">Ребенок отвечает: </w:t>
      </w:r>
      <w:proofErr w:type="gramStart"/>
      <w:r w:rsidRPr="00765E4D">
        <w:rPr>
          <w:rFonts w:ascii="Times New Roman" w:hAnsi="Times New Roman" w:cs="Times New Roman"/>
          <w:sz w:val="28"/>
          <w:szCs w:val="28"/>
        </w:rPr>
        <w:t>«Я положу в кузовок...» и называет нужное слово (замок, сучок, коробок, сапожок, башмачок, чулок, гребешок и т.д.)</w:t>
      </w:r>
      <w:proofErr w:type="gramEnd"/>
      <w:r w:rsidRPr="00765E4D">
        <w:rPr>
          <w:rFonts w:ascii="Times New Roman" w:hAnsi="Times New Roman" w:cs="Times New Roman"/>
          <w:sz w:val="28"/>
          <w:szCs w:val="28"/>
        </w:rPr>
        <w:t xml:space="preserve"> Так происходит, пока все дети не подержат кузовок. Тот, кто ошибается, кладет в корзину залог. После того, как все дети приняли участие, разыгрываются залоги: корзинка накрывается платком, а кто-нибудь из детей вынимает залоги </w:t>
      </w:r>
      <w:proofErr w:type="spellStart"/>
      <w:r w:rsidRPr="00765E4D">
        <w:rPr>
          <w:rFonts w:ascii="Times New Roman" w:hAnsi="Times New Roman" w:cs="Times New Roman"/>
          <w:sz w:val="28"/>
          <w:szCs w:val="28"/>
        </w:rPr>
        <w:t>по-одному</w:t>
      </w:r>
      <w:proofErr w:type="spellEnd"/>
      <w:r w:rsidRPr="00765E4D">
        <w:rPr>
          <w:rFonts w:ascii="Times New Roman" w:hAnsi="Times New Roman" w:cs="Times New Roman"/>
          <w:sz w:val="28"/>
          <w:szCs w:val="28"/>
        </w:rPr>
        <w:t>, предварительно спрашивая: «Чей залог выну, что тому делать?» Дети под руководством педагога назначают каждому залогу выкуп — какое-то задание (назвать слово с каким-то звуком, рассказать скороговорку, р</w:t>
      </w:r>
      <w:r w:rsidR="008174E2">
        <w:rPr>
          <w:rFonts w:ascii="Times New Roman" w:hAnsi="Times New Roman" w:cs="Times New Roman"/>
          <w:sz w:val="28"/>
          <w:szCs w:val="28"/>
        </w:rPr>
        <w:t>азделить слово на слоги и т.д.)</w:t>
      </w:r>
    </w:p>
    <w:p w:rsidR="00765E4D" w:rsidRPr="008174E2" w:rsidRDefault="00765E4D" w:rsidP="008174E2">
      <w:pPr>
        <w:spacing w:after="0"/>
        <w:jc w:val="center"/>
        <w:rPr>
          <w:rFonts w:ascii="Times New Roman" w:hAnsi="Times New Roman" w:cs="Times New Roman"/>
          <w:b/>
          <w:sz w:val="28"/>
          <w:szCs w:val="28"/>
        </w:rPr>
      </w:pPr>
      <w:r w:rsidRPr="008174E2">
        <w:rPr>
          <w:rFonts w:ascii="Times New Roman" w:hAnsi="Times New Roman" w:cs="Times New Roman"/>
          <w:b/>
          <w:sz w:val="28"/>
          <w:szCs w:val="28"/>
        </w:rPr>
        <w:t>Игровое упражнение «Чье все это?»</w:t>
      </w:r>
    </w:p>
    <w:p w:rsidR="00765E4D" w:rsidRPr="00765E4D" w:rsidRDefault="00765E4D" w:rsidP="00765E4D">
      <w:pPr>
        <w:spacing w:after="0"/>
        <w:rPr>
          <w:rFonts w:ascii="Times New Roman" w:hAnsi="Times New Roman" w:cs="Times New Roman"/>
          <w:sz w:val="28"/>
          <w:szCs w:val="28"/>
        </w:rPr>
      </w:pPr>
      <w:r w:rsidRPr="008174E2">
        <w:rPr>
          <w:rFonts w:ascii="Times New Roman" w:hAnsi="Times New Roman" w:cs="Times New Roman"/>
          <w:b/>
          <w:i/>
          <w:sz w:val="28"/>
          <w:szCs w:val="28"/>
        </w:rPr>
        <w:t xml:space="preserve">Цель </w:t>
      </w:r>
      <w:r w:rsidRPr="00765E4D">
        <w:rPr>
          <w:rFonts w:ascii="Times New Roman" w:hAnsi="Times New Roman" w:cs="Times New Roman"/>
          <w:sz w:val="28"/>
          <w:szCs w:val="28"/>
        </w:rPr>
        <w:t>— упражнение в согласовании слов-предметов и слов-при</w:t>
      </w:r>
      <w:r w:rsidR="008174E2">
        <w:rPr>
          <w:rFonts w:ascii="Times New Roman" w:hAnsi="Times New Roman" w:cs="Times New Roman"/>
          <w:sz w:val="28"/>
          <w:szCs w:val="28"/>
        </w:rPr>
        <w:t>знаков в нужном числе и падеже.</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 xml:space="preserve">Детям показывается картинка с изображением </w:t>
      </w:r>
      <w:proofErr w:type="gramStart"/>
      <w:r w:rsidRPr="00765E4D">
        <w:rPr>
          <w:rFonts w:ascii="Times New Roman" w:hAnsi="Times New Roman" w:cs="Times New Roman"/>
          <w:sz w:val="28"/>
          <w:szCs w:val="28"/>
        </w:rPr>
        <w:t>животного</w:t>
      </w:r>
      <w:proofErr w:type="gramEnd"/>
      <w:r w:rsidRPr="00765E4D">
        <w:rPr>
          <w:rFonts w:ascii="Times New Roman" w:hAnsi="Times New Roman" w:cs="Times New Roman"/>
          <w:sz w:val="28"/>
          <w:szCs w:val="28"/>
        </w:rPr>
        <w:t xml:space="preserve"> и задаются вопросы, на которые нужно ответить одним словом. Вопросы такие: чей хвост? Чье ухо? Чья голова? Чьи г</w:t>
      </w:r>
      <w:r w:rsidR="008174E2">
        <w:rPr>
          <w:rFonts w:ascii="Times New Roman" w:hAnsi="Times New Roman" w:cs="Times New Roman"/>
          <w:sz w:val="28"/>
          <w:szCs w:val="28"/>
        </w:rPr>
        <w:t>лаза?</w:t>
      </w:r>
    </w:p>
    <w:p w:rsidR="00765E4D" w:rsidRPr="008174E2" w:rsidRDefault="00765E4D"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 xml:space="preserve">Корова — </w:t>
      </w:r>
      <w:proofErr w:type="gramStart"/>
      <w:r w:rsidRPr="008174E2">
        <w:rPr>
          <w:rFonts w:ascii="Times New Roman" w:hAnsi="Times New Roman" w:cs="Times New Roman"/>
          <w:i/>
          <w:sz w:val="28"/>
          <w:szCs w:val="28"/>
        </w:rPr>
        <w:t>коро</w:t>
      </w:r>
      <w:r w:rsidR="008174E2" w:rsidRPr="008174E2">
        <w:rPr>
          <w:rFonts w:ascii="Times New Roman" w:hAnsi="Times New Roman" w:cs="Times New Roman"/>
          <w:i/>
          <w:sz w:val="28"/>
          <w:szCs w:val="28"/>
        </w:rPr>
        <w:t>вий</w:t>
      </w:r>
      <w:proofErr w:type="gramEnd"/>
      <w:r w:rsidR="008174E2" w:rsidRPr="008174E2">
        <w:rPr>
          <w:rFonts w:ascii="Times New Roman" w:hAnsi="Times New Roman" w:cs="Times New Roman"/>
          <w:i/>
          <w:sz w:val="28"/>
          <w:szCs w:val="28"/>
        </w:rPr>
        <w:t>, коровье, коровья, коровьи.</w:t>
      </w:r>
    </w:p>
    <w:p w:rsidR="00765E4D" w:rsidRPr="008174E2" w:rsidRDefault="00765E4D"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 xml:space="preserve">Заяц — </w:t>
      </w:r>
      <w:r w:rsidR="008174E2" w:rsidRPr="008174E2">
        <w:rPr>
          <w:rFonts w:ascii="Times New Roman" w:hAnsi="Times New Roman" w:cs="Times New Roman"/>
          <w:i/>
          <w:sz w:val="28"/>
          <w:szCs w:val="28"/>
        </w:rPr>
        <w:t xml:space="preserve">заячий, </w:t>
      </w:r>
      <w:proofErr w:type="gramStart"/>
      <w:r w:rsidR="008174E2" w:rsidRPr="008174E2">
        <w:rPr>
          <w:rFonts w:ascii="Times New Roman" w:hAnsi="Times New Roman" w:cs="Times New Roman"/>
          <w:i/>
          <w:sz w:val="28"/>
          <w:szCs w:val="28"/>
        </w:rPr>
        <w:t>заячье</w:t>
      </w:r>
      <w:proofErr w:type="gramEnd"/>
      <w:r w:rsidR="008174E2" w:rsidRPr="008174E2">
        <w:rPr>
          <w:rFonts w:ascii="Times New Roman" w:hAnsi="Times New Roman" w:cs="Times New Roman"/>
          <w:i/>
          <w:sz w:val="28"/>
          <w:szCs w:val="28"/>
        </w:rPr>
        <w:t>, заячья, заячьи.</w:t>
      </w:r>
    </w:p>
    <w:p w:rsidR="00765E4D" w:rsidRPr="008174E2" w:rsidRDefault="00765E4D"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 xml:space="preserve">Овца — </w:t>
      </w:r>
      <w:proofErr w:type="gramStart"/>
      <w:r w:rsidR="008174E2" w:rsidRPr="008174E2">
        <w:rPr>
          <w:rFonts w:ascii="Times New Roman" w:hAnsi="Times New Roman" w:cs="Times New Roman"/>
          <w:i/>
          <w:sz w:val="28"/>
          <w:szCs w:val="28"/>
        </w:rPr>
        <w:t>овечий</w:t>
      </w:r>
      <w:proofErr w:type="gramEnd"/>
      <w:r w:rsidR="008174E2" w:rsidRPr="008174E2">
        <w:rPr>
          <w:rFonts w:ascii="Times New Roman" w:hAnsi="Times New Roman" w:cs="Times New Roman"/>
          <w:i/>
          <w:sz w:val="28"/>
          <w:szCs w:val="28"/>
        </w:rPr>
        <w:t>, овечье, овечья, овечьи.</w:t>
      </w:r>
    </w:p>
    <w:p w:rsidR="00765E4D" w:rsidRPr="008174E2" w:rsidRDefault="00765E4D"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 xml:space="preserve">Лошадь — </w:t>
      </w:r>
      <w:proofErr w:type="gramStart"/>
      <w:r w:rsidRPr="008174E2">
        <w:rPr>
          <w:rFonts w:ascii="Times New Roman" w:hAnsi="Times New Roman" w:cs="Times New Roman"/>
          <w:i/>
          <w:sz w:val="28"/>
          <w:szCs w:val="28"/>
        </w:rPr>
        <w:t>лошадиный</w:t>
      </w:r>
      <w:proofErr w:type="gramEnd"/>
      <w:r w:rsidRPr="008174E2">
        <w:rPr>
          <w:rFonts w:ascii="Times New Roman" w:hAnsi="Times New Roman" w:cs="Times New Roman"/>
          <w:i/>
          <w:sz w:val="28"/>
          <w:szCs w:val="28"/>
        </w:rPr>
        <w:t>, л</w:t>
      </w:r>
      <w:r w:rsidR="008174E2" w:rsidRPr="008174E2">
        <w:rPr>
          <w:rFonts w:ascii="Times New Roman" w:hAnsi="Times New Roman" w:cs="Times New Roman"/>
          <w:i/>
          <w:sz w:val="28"/>
          <w:szCs w:val="28"/>
        </w:rPr>
        <w:t>ошадиное, лошадиная, лошадиные.</w:t>
      </w:r>
    </w:p>
    <w:p w:rsidR="00765E4D" w:rsidRPr="008174E2" w:rsidRDefault="00765E4D" w:rsidP="00765E4D">
      <w:pPr>
        <w:spacing w:after="0"/>
        <w:rPr>
          <w:rFonts w:ascii="Times New Roman" w:hAnsi="Times New Roman" w:cs="Times New Roman"/>
          <w:i/>
          <w:sz w:val="28"/>
          <w:szCs w:val="28"/>
        </w:rPr>
      </w:pPr>
      <w:r w:rsidRPr="008174E2">
        <w:rPr>
          <w:rFonts w:ascii="Times New Roman" w:hAnsi="Times New Roman" w:cs="Times New Roman"/>
          <w:i/>
          <w:sz w:val="28"/>
          <w:szCs w:val="28"/>
        </w:rPr>
        <w:t xml:space="preserve">Кошка — </w:t>
      </w:r>
      <w:proofErr w:type="gramStart"/>
      <w:r w:rsidRPr="008174E2">
        <w:rPr>
          <w:rFonts w:ascii="Times New Roman" w:hAnsi="Times New Roman" w:cs="Times New Roman"/>
          <w:i/>
          <w:sz w:val="28"/>
          <w:szCs w:val="28"/>
        </w:rPr>
        <w:t>коша</w:t>
      </w:r>
      <w:r w:rsidR="008174E2">
        <w:rPr>
          <w:rFonts w:ascii="Times New Roman" w:hAnsi="Times New Roman" w:cs="Times New Roman"/>
          <w:i/>
          <w:sz w:val="28"/>
          <w:szCs w:val="28"/>
        </w:rPr>
        <w:t>чий</w:t>
      </w:r>
      <w:proofErr w:type="gramEnd"/>
      <w:r w:rsidR="008174E2">
        <w:rPr>
          <w:rFonts w:ascii="Times New Roman" w:hAnsi="Times New Roman" w:cs="Times New Roman"/>
          <w:i/>
          <w:sz w:val="28"/>
          <w:szCs w:val="28"/>
        </w:rPr>
        <w:t>, кошачье, кошачья, кошачьи.</w:t>
      </w:r>
    </w:p>
    <w:p w:rsidR="00765E4D" w:rsidRPr="008174E2" w:rsidRDefault="00765E4D" w:rsidP="008174E2">
      <w:pPr>
        <w:spacing w:after="0"/>
        <w:jc w:val="center"/>
        <w:rPr>
          <w:rFonts w:ascii="Times New Roman" w:hAnsi="Times New Roman" w:cs="Times New Roman"/>
          <w:b/>
          <w:sz w:val="28"/>
          <w:szCs w:val="28"/>
        </w:rPr>
      </w:pPr>
      <w:r w:rsidRPr="008174E2">
        <w:rPr>
          <w:rFonts w:ascii="Times New Roman" w:hAnsi="Times New Roman" w:cs="Times New Roman"/>
          <w:b/>
          <w:sz w:val="28"/>
          <w:szCs w:val="28"/>
        </w:rPr>
        <w:t>Игра «Домики»</w:t>
      </w:r>
    </w:p>
    <w:p w:rsidR="00765E4D" w:rsidRPr="00765E4D" w:rsidRDefault="00765E4D" w:rsidP="00765E4D">
      <w:pPr>
        <w:spacing w:after="0"/>
        <w:rPr>
          <w:rFonts w:ascii="Times New Roman" w:hAnsi="Times New Roman" w:cs="Times New Roman"/>
          <w:sz w:val="28"/>
          <w:szCs w:val="28"/>
        </w:rPr>
      </w:pPr>
      <w:r w:rsidRPr="008174E2">
        <w:rPr>
          <w:rFonts w:ascii="Times New Roman" w:hAnsi="Times New Roman" w:cs="Times New Roman"/>
          <w:b/>
          <w:i/>
          <w:sz w:val="28"/>
          <w:szCs w:val="28"/>
        </w:rPr>
        <w:t xml:space="preserve">Цель </w:t>
      </w:r>
      <w:r w:rsidRPr="00765E4D">
        <w:rPr>
          <w:rFonts w:ascii="Times New Roman" w:hAnsi="Times New Roman" w:cs="Times New Roman"/>
          <w:sz w:val="28"/>
          <w:szCs w:val="28"/>
        </w:rPr>
        <w:t>— упражнение в о</w:t>
      </w:r>
      <w:r w:rsidR="008174E2">
        <w:rPr>
          <w:rFonts w:ascii="Times New Roman" w:hAnsi="Times New Roman" w:cs="Times New Roman"/>
          <w:sz w:val="28"/>
          <w:szCs w:val="28"/>
        </w:rPr>
        <w:t>пределении рода слов-предметов.</w:t>
      </w:r>
    </w:p>
    <w:p w:rsidR="00765E4D" w:rsidRPr="00765E4D" w:rsidRDefault="00765E4D" w:rsidP="00765E4D">
      <w:pPr>
        <w:spacing w:after="0"/>
        <w:rPr>
          <w:rFonts w:ascii="Times New Roman" w:hAnsi="Times New Roman" w:cs="Times New Roman"/>
          <w:sz w:val="28"/>
          <w:szCs w:val="28"/>
        </w:rPr>
      </w:pPr>
      <w:r w:rsidRPr="00765E4D">
        <w:rPr>
          <w:rFonts w:ascii="Times New Roman" w:hAnsi="Times New Roman" w:cs="Times New Roman"/>
          <w:sz w:val="28"/>
          <w:szCs w:val="28"/>
        </w:rPr>
        <w:t>Логопед объясняет детям, что в первом домике живут слова, про которые можно сказать «он мой», во втором - «она моя», в третьем - «оно мое», в четвертом - «они мои». Нужно «расселить» слова (картинки) по домикам. Ребята определяют род и число слов без называния терминов.</w:t>
      </w:r>
    </w:p>
    <w:p w:rsidR="00765E4D" w:rsidRPr="00765E4D" w:rsidRDefault="00765E4D" w:rsidP="00765E4D">
      <w:pPr>
        <w:spacing w:after="0"/>
        <w:rPr>
          <w:rFonts w:ascii="Times New Roman" w:hAnsi="Times New Roman" w:cs="Times New Roman"/>
          <w:sz w:val="28"/>
          <w:szCs w:val="28"/>
        </w:rPr>
      </w:pPr>
    </w:p>
    <w:p w:rsidR="00C23DCC" w:rsidRPr="00765E4D" w:rsidRDefault="00C23DCC" w:rsidP="00765E4D">
      <w:pPr>
        <w:spacing w:after="0"/>
        <w:rPr>
          <w:rFonts w:ascii="Times New Roman" w:hAnsi="Times New Roman" w:cs="Times New Roman"/>
          <w:sz w:val="28"/>
          <w:szCs w:val="28"/>
        </w:rPr>
      </w:pPr>
    </w:p>
    <w:sectPr w:rsidR="00C23DCC" w:rsidRPr="00765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4"/>
    <w:rsid w:val="00156AF4"/>
    <w:rsid w:val="004531FC"/>
    <w:rsid w:val="004542C6"/>
    <w:rsid w:val="00765E4D"/>
    <w:rsid w:val="008174E2"/>
    <w:rsid w:val="00C23DCC"/>
    <w:rsid w:val="00E6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56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56AF4"/>
  </w:style>
  <w:style w:type="paragraph" w:customStyle="1" w:styleId="c9">
    <w:name w:val="c9"/>
    <w:basedOn w:val="a"/>
    <w:rsid w:val="00156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56AF4"/>
  </w:style>
  <w:style w:type="paragraph" w:customStyle="1" w:styleId="c18">
    <w:name w:val="c18"/>
    <w:basedOn w:val="a"/>
    <w:rsid w:val="00156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6AF4"/>
  </w:style>
  <w:style w:type="paragraph" w:styleId="a3">
    <w:name w:val="Balloon Text"/>
    <w:basedOn w:val="a"/>
    <w:link w:val="a4"/>
    <w:uiPriority w:val="99"/>
    <w:semiHidden/>
    <w:unhideWhenUsed/>
    <w:rsid w:val="00453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56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56AF4"/>
  </w:style>
  <w:style w:type="paragraph" w:customStyle="1" w:styleId="c9">
    <w:name w:val="c9"/>
    <w:basedOn w:val="a"/>
    <w:rsid w:val="00156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56AF4"/>
  </w:style>
  <w:style w:type="paragraph" w:customStyle="1" w:styleId="c18">
    <w:name w:val="c18"/>
    <w:basedOn w:val="a"/>
    <w:rsid w:val="00156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6AF4"/>
  </w:style>
  <w:style w:type="paragraph" w:styleId="a3">
    <w:name w:val="Balloon Text"/>
    <w:basedOn w:val="a"/>
    <w:link w:val="a4"/>
    <w:uiPriority w:val="99"/>
    <w:semiHidden/>
    <w:unhideWhenUsed/>
    <w:rsid w:val="00453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7491">
      <w:bodyDiv w:val="1"/>
      <w:marLeft w:val="0"/>
      <w:marRight w:val="0"/>
      <w:marTop w:val="0"/>
      <w:marBottom w:val="0"/>
      <w:divBdr>
        <w:top w:val="none" w:sz="0" w:space="0" w:color="auto"/>
        <w:left w:val="none" w:sz="0" w:space="0" w:color="auto"/>
        <w:bottom w:val="none" w:sz="0" w:space="0" w:color="auto"/>
        <w:right w:val="none" w:sz="0" w:space="0" w:color="auto"/>
      </w:divBdr>
    </w:div>
    <w:div w:id="17008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5C2B-9FA3-475A-9D8D-6499D382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2755</Words>
  <Characters>15709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2022-01-08T09:41:00Z</cp:lastPrinted>
  <dcterms:created xsi:type="dcterms:W3CDTF">2022-01-10T11:33:00Z</dcterms:created>
  <dcterms:modified xsi:type="dcterms:W3CDTF">2022-01-10T11:33:00Z</dcterms:modified>
</cp:coreProperties>
</file>