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2" w:rsidRDefault="00171A22" w:rsidP="00171A2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библиотеки на 2015-2016 учебный год.</w:t>
      </w:r>
    </w:p>
    <w:p w:rsidR="00171A22" w:rsidRDefault="00171A22" w:rsidP="00171A2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1A22" w:rsidRPr="00171A22" w:rsidRDefault="00171A22" w:rsidP="00171A2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71A22">
        <w:rPr>
          <w:b/>
          <w:bCs/>
        </w:rPr>
        <w:t>Работа с фондом учебной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7125"/>
        <w:gridCol w:w="1949"/>
      </w:tblGrid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 xml:space="preserve">№                                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center"/>
            </w:pPr>
            <w:r>
              <w:t>Содержание работы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 xml:space="preserve">Подведение итогов движения фонда. Диагностика обеспеченности учащихся учебниками и учебными пособиями на 2014-2015 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учебный год.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Сентябрь-октябрь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tabs>
                <w:tab w:val="left" w:pos="8310"/>
              </w:tabs>
              <w:autoSpaceDE w:val="0"/>
              <w:autoSpaceDN w:val="0"/>
              <w:adjustRightInd w:val="0"/>
              <w:jc w:val="both"/>
            </w:pPr>
            <w:r>
              <w:t xml:space="preserve">Составление отчетных документов по обеспеченности учащихся учебниками и другой литературой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tabs>
                <w:tab w:val="left" w:pos="8310"/>
              </w:tabs>
              <w:autoSpaceDE w:val="0"/>
              <w:autoSpaceDN w:val="0"/>
              <w:adjustRightInd w:val="0"/>
            </w:pPr>
            <w:r>
              <w:t>Сентябрь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При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м и выдача учебников учащимся в </w:t>
            </w:r>
            <w:proofErr w:type="gramStart"/>
            <w:r>
              <w:t>полном</w:t>
            </w:r>
            <w:proofErr w:type="gramEnd"/>
            <w:r>
              <w:t xml:space="preserve"> объ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ме. Обеспечить выдачу учебников согласно учебным программам 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Май-июнь                                                Август- сентябрь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Составление библиографической модели комплектования фонда учебной литературы: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1. Работа с библиографическими  изданиями (прайс-листы, тематические планы издательств, перечни учебников и пособий, рекомендованные  Министерством  образования)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 xml:space="preserve">2. Составление, совместно с председателями МО, бланка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учебники с уч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том их требований 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3. 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инвентаризации.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4. Согласование и утверждение бланка-заказа администрацией школы, его передача районному методисту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5. Осуществление контроля над выполнением сделанного заказа</w:t>
            </w:r>
          </w:p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6. При</w:t>
            </w:r>
            <w:r>
              <w:rPr>
                <w:rFonts w:ascii="Cambria Math" w:hAnsi="Cambria Math" w:cs="Cambria Math"/>
              </w:rPr>
              <w:t>ѐ</w:t>
            </w:r>
            <w:proofErr w:type="gramStart"/>
            <w:r>
              <w:t>м</w:t>
            </w:r>
            <w:proofErr w:type="gramEnd"/>
            <w:r>
              <w:t xml:space="preserve"> и обработка поступивших учебников: оформление накладных,    запись в КСУ, штемпелевание, оформление картотеки.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</w:p>
          <w:p w:rsidR="00171A22" w:rsidRDefault="00171A22">
            <w:pPr>
              <w:autoSpaceDE w:val="0"/>
              <w:autoSpaceDN w:val="0"/>
              <w:adjustRightInd w:val="0"/>
            </w:pPr>
            <w:r>
              <w:t xml:space="preserve"> Январь- август</w:t>
            </w:r>
          </w:p>
          <w:p w:rsidR="00171A22" w:rsidRDefault="00171A22">
            <w:pPr>
              <w:autoSpaceDE w:val="0"/>
              <w:autoSpaceDN w:val="0"/>
              <w:adjustRightInd w:val="0"/>
            </w:pP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 xml:space="preserve"> Проведение работы по сохранности учебного фонда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Октябрь- Апрель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Списание учебного фонда с учетом ветхости и смены учебных программ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Октябрь-декабрь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Изучение и анализ использования учебного фонда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Пополнение и редактирование картотеки учебной литературы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171A22" w:rsidTr="00171A22">
        <w:trPr>
          <w:trHeight w:val="6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Оформление накладных на учебную литературу и их своевременная передача в бухгалтерию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Ведение тетради выдачи учебников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Май, сентябрь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Составить УМК на 2015/2016учебный год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Июнь</w:t>
            </w:r>
          </w:p>
        </w:tc>
      </w:tr>
      <w:tr w:rsidR="00171A22" w:rsidTr="00171A2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</w:pPr>
            <w:r>
              <w:t>Информирование учителей и учащихся о новых поступлениях учебников и учебных пособий и оформление выставки «Знакомьтесь — новые учебники».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 xml:space="preserve">Сентябрь </w:t>
            </w:r>
          </w:p>
          <w:p w:rsidR="00171A22" w:rsidRDefault="00171A22">
            <w:pPr>
              <w:autoSpaceDE w:val="0"/>
              <w:autoSpaceDN w:val="0"/>
              <w:adjustRightInd w:val="0"/>
            </w:pP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Комплектование фонда периодики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Оформление подписки на 1 полугодие  2015-2016 года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Оформление подписки на 2 полугодие 2015-2016 года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апрель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Справочно-библиографическая работа</w:t>
      </w:r>
    </w:p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Этапы совершенствования библиотечно-информационного центра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Электронная каталогизация новых поступлений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художественной и методической литературы.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 xml:space="preserve">по мере </w:t>
            </w: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 xml:space="preserve">поступления 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>Электронная каталогизация учебников по авторам предметам и классам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Наполнение электронного каталога: занесение в каталог новых поступлений.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родительской общественностью.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874"/>
        <w:gridCol w:w="1972"/>
      </w:tblGrid>
      <w:tr w:rsidR="00171A22" w:rsidTr="00171A2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Отчет перед родительской общественностью о новых учебниках, поступивших  из  ГУО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171A22" w:rsidTr="00171A22">
        <w:trPr>
          <w:trHeight w:val="50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Составление библиографического списка учебников необходимых школьникам к началу учебного года, для всеобщего ознакомления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май</w:t>
            </w:r>
          </w:p>
        </w:tc>
      </w:tr>
      <w:tr w:rsidR="00171A22" w:rsidTr="00171A2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Организация выставки: «Эти книги вы нам подарили»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общешкольные род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обрания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Работа с педагогическим коллективом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и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года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>Участие и организация Дня учителя и Дня школьного библиотекаря.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r>
              <w:t>5 октября</w:t>
            </w:r>
          </w:p>
          <w:p w:rsidR="00171A22" w:rsidRDefault="00171A22">
            <w:r>
              <w:t>27 мая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учащимися школы.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Обслуживание учащихся школы согласно расписанию работы библиотечно-информационного центра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 раз в месяц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>Проводить беседы с вновь записавшимися читателями о правилах поведения в библиотечно-информационном центре</w:t>
            </w:r>
          </w:p>
          <w:p w:rsidR="00171A22" w:rsidRDefault="00171A22">
            <w:pPr>
              <w:jc w:val="both"/>
            </w:pPr>
            <w:r>
              <w:t>а) о культуре чтения книг и журнальной периодики</w:t>
            </w:r>
          </w:p>
          <w:p w:rsidR="00171A22" w:rsidRDefault="00171A22">
            <w:pPr>
              <w:jc w:val="both"/>
            </w:pPr>
            <w:r>
              <w:t>б) об ответственности за причиненный ущерб книге, учебнику, журналу.</w:t>
            </w:r>
          </w:p>
          <w:p w:rsidR="00171A22" w:rsidRDefault="00171A22">
            <w:pPr>
              <w:jc w:val="both"/>
            </w:pPr>
            <w:r>
              <w:t>в) Информировать классных руководителей о чтении и посещении библиотечно-информационного центра каждым классом.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 течение года </w:t>
            </w:r>
          </w:p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</w:p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библиотечно-информационного центра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>«Летнее чтение с увлечением» — подбор рекомендательных списков литературы для дополнительного изучения предметов истории, литературы географии, биологии.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май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«Чтобы легче было учиться» —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май</w:t>
            </w:r>
          </w:p>
        </w:tc>
      </w:tr>
    </w:tbl>
    <w:p w:rsidR="00171A22" w:rsidRDefault="00171A22" w:rsidP="00171A2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Цикл мероприятий к знаменательным и памятным датам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071"/>
        <w:gridCol w:w="1997"/>
      </w:tblGrid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День Знаний (помощь в подготовке праздника)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Сентябрь</w:t>
            </w:r>
          </w:p>
        </w:tc>
      </w:tr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День Учителя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Октябрь</w:t>
            </w:r>
          </w:p>
        </w:tc>
      </w:tr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Прощание с Азбукой (подбор стихотворений, сценариев)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Декабрь</w:t>
            </w:r>
          </w:p>
        </w:tc>
      </w:tr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Новогодние праздники (подбор сценариев к классным часам)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Конец декабря</w:t>
            </w:r>
          </w:p>
        </w:tc>
      </w:tr>
      <w:tr w:rsidR="00171A22" w:rsidTr="00171A22">
        <w:trPr>
          <w:trHeight w:val="4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День Защитника Отечества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Февраль</w:t>
            </w:r>
          </w:p>
        </w:tc>
      </w:tr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Международный женский день. Подбор стихов, песен, сценариев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 xml:space="preserve"> Март</w:t>
            </w:r>
          </w:p>
        </w:tc>
      </w:tr>
      <w:tr w:rsidR="00171A22" w:rsidTr="00171A2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2" w:rsidRDefault="00171A2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 xml:space="preserve">9 мая – День Победы. Подбор песен и стихов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autoSpaceDE w:val="0"/>
              <w:autoSpaceDN w:val="0"/>
              <w:adjustRightInd w:val="0"/>
            </w:pPr>
            <w:r>
              <w:t>Май</w:t>
            </w:r>
          </w:p>
        </w:tc>
      </w:tr>
    </w:tbl>
    <w:p w:rsidR="00171A22" w:rsidRDefault="00171A22" w:rsidP="00171A22">
      <w:pPr>
        <w:jc w:val="center"/>
      </w:pPr>
      <w:r>
        <w:rPr>
          <w:b/>
        </w:rPr>
        <w:lastRenderedPageBreak/>
        <w:t>Воспитание здорового образа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Выставка «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Валеология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 — философия здоровья».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 xml:space="preserve">Обзор статей журналов: «Семья», «Здоровье», </w:t>
            </w:r>
          </w:p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«Физкультура и спорт», «Семья — семь я».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Картотека статей о здоровом образе жизни.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 течение  года     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Выставка «Не вреди себе сам»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Выставка «Право на жизнь. Наркотик - знак беды».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Нравственное воспитание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>Выставка «Проблемы с родителями, у которых есть проблемы».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родительские собрания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>«Долг основан на чувстве справедливости» беседа по повести К.Паустовского «Телеграмма»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>«Ненависть - месть труса за испытанный страх»</w:t>
            </w:r>
          </w:p>
          <w:p w:rsidR="00171A22" w:rsidRDefault="00171A22">
            <w:r>
              <w:t>Беседа.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ноябрь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Выставка «Здоровье планеты — твое здоровье»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постоянно          </w:t>
            </w:r>
          </w:p>
        </w:tc>
      </w:tr>
      <w:tr w:rsidR="00171A22" w:rsidTr="00171A22">
        <w:trPr>
          <w:trHeight w:val="51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r>
              <w:t>Картотека журнально-газетных статей по теме</w:t>
            </w:r>
          </w:p>
          <w:p w:rsidR="00171A22" w:rsidRDefault="00171A22">
            <w:r>
              <w:t xml:space="preserve">Наша планета в экологической опасности».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в течение</w:t>
            </w:r>
          </w:p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года</w:t>
            </w:r>
          </w:p>
        </w:tc>
      </w:tr>
    </w:tbl>
    <w:p w:rsidR="00171A22" w:rsidRDefault="00171A22" w:rsidP="00171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Краеведение.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6862"/>
        <w:gridCol w:w="1974"/>
      </w:tblGrid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 xml:space="preserve">Оформить постоянно действующую выставку-стену по краеведению «Край наш – Мордовия»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 течение года  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Выставка-обзор «Культура-источник созидания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Выставка-обзор «История искусства Мордовии»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pStyle w:val="a3"/>
              <w:jc w:val="both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 xml:space="preserve">Открытая полка «Наш знатный земляк» Федор Ушаков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171A22" w:rsidTr="00171A2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22" w:rsidRDefault="00171A22">
            <w:pPr>
              <w:jc w:val="both"/>
            </w:pPr>
            <w:r>
              <w:t xml:space="preserve">День конституции РМ Символы Республики Мордовия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22" w:rsidRDefault="00171A22">
            <w:pPr>
              <w:pStyle w:val="a3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 w:eastAsia="ru-RU"/>
              </w:rPr>
              <w:t>сентябрь</w:t>
            </w:r>
          </w:p>
        </w:tc>
      </w:tr>
    </w:tbl>
    <w:p w:rsidR="009D2CEB" w:rsidRDefault="009D2CEB"/>
    <w:sectPr w:rsidR="009D2CEB" w:rsidSect="009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22"/>
    <w:rsid w:val="00171A22"/>
    <w:rsid w:val="009D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71A22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171A2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5128</Characters>
  <Application>Microsoft Office Word</Application>
  <DocSecurity>0</DocSecurity>
  <Lines>42</Lines>
  <Paragraphs>12</Paragraphs>
  <ScaleCrop>false</ScaleCrop>
  <Company>School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2015-12-01T11:40:00Z</dcterms:created>
  <dcterms:modified xsi:type="dcterms:W3CDTF">2015-12-01T11:43:00Z</dcterms:modified>
</cp:coreProperties>
</file>