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2CC" w:rsidRDefault="003F42CC" w:rsidP="003F42CC">
      <w:pPr>
        <w:jc w:val="center"/>
        <w:rPr>
          <w:rFonts w:ascii="Times New Roman" w:hAnsi="Times New Roman"/>
          <w:b/>
          <w:sz w:val="24"/>
          <w:szCs w:val="48"/>
        </w:rPr>
      </w:pPr>
      <w:proofErr w:type="spellStart"/>
      <w:proofErr w:type="gramStart"/>
      <w:r w:rsidRPr="00302065">
        <w:rPr>
          <w:rFonts w:ascii="Times New Roman" w:hAnsi="Times New Roman"/>
          <w:b/>
          <w:sz w:val="24"/>
          <w:szCs w:val="48"/>
        </w:rPr>
        <w:t>C</w:t>
      </w:r>
      <w:proofErr w:type="gramEnd"/>
      <w:r w:rsidRPr="00302065">
        <w:rPr>
          <w:rFonts w:ascii="Times New Roman" w:hAnsi="Times New Roman"/>
          <w:b/>
          <w:sz w:val="24"/>
          <w:szCs w:val="48"/>
        </w:rPr>
        <w:t>труктурное</w:t>
      </w:r>
      <w:proofErr w:type="spellEnd"/>
      <w:r w:rsidRPr="00302065">
        <w:rPr>
          <w:rFonts w:ascii="Times New Roman" w:hAnsi="Times New Roman"/>
          <w:b/>
          <w:sz w:val="24"/>
          <w:szCs w:val="48"/>
        </w:rPr>
        <w:t xml:space="preserve"> подразделение «Детский сад</w:t>
      </w:r>
      <w:r w:rsidR="00A84F06">
        <w:rPr>
          <w:rFonts w:ascii="Times New Roman" w:hAnsi="Times New Roman"/>
          <w:b/>
          <w:sz w:val="24"/>
          <w:szCs w:val="48"/>
        </w:rPr>
        <w:t xml:space="preserve"> комбинированного вида «</w:t>
      </w:r>
      <w:r w:rsidRPr="00302065">
        <w:rPr>
          <w:rFonts w:ascii="Times New Roman" w:hAnsi="Times New Roman"/>
          <w:b/>
          <w:sz w:val="24"/>
          <w:szCs w:val="48"/>
        </w:rPr>
        <w:t>Звездочка»</w:t>
      </w:r>
      <w:r w:rsidRPr="00302065">
        <w:rPr>
          <w:rFonts w:ascii="Times New Roman" w:hAnsi="Times New Roman"/>
          <w:b/>
          <w:sz w:val="24"/>
          <w:szCs w:val="48"/>
        </w:rPr>
        <w:br/>
        <w:t>муниципального бюджетного дошкольного образовательного учреждения</w:t>
      </w:r>
      <w:r w:rsidRPr="00302065">
        <w:rPr>
          <w:rFonts w:ascii="Times New Roman" w:hAnsi="Times New Roman"/>
          <w:b/>
          <w:sz w:val="24"/>
          <w:szCs w:val="48"/>
        </w:rPr>
        <w:br/>
        <w:t>«Детский сад «Планета детства»</w:t>
      </w:r>
      <w:r w:rsidR="00A84F06">
        <w:rPr>
          <w:rFonts w:ascii="Times New Roman" w:hAnsi="Times New Roman"/>
          <w:b/>
          <w:sz w:val="24"/>
          <w:szCs w:val="48"/>
        </w:rPr>
        <w:t xml:space="preserve"> комбинированного вида»</w:t>
      </w:r>
    </w:p>
    <w:p w:rsidR="003F42CC" w:rsidRDefault="003F42CC" w:rsidP="003F42CC">
      <w:pPr>
        <w:jc w:val="center"/>
        <w:rPr>
          <w:rFonts w:ascii="Times New Roman" w:hAnsi="Times New Roman"/>
          <w:b/>
          <w:sz w:val="24"/>
          <w:szCs w:val="48"/>
        </w:rPr>
      </w:pPr>
    </w:p>
    <w:p w:rsidR="003F42CC" w:rsidRDefault="003F42CC" w:rsidP="003F42CC">
      <w:pPr>
        <w:jc w:val="center"/>
        <w:rPr>
          <w:rFonts w:ascii="Times New Roman" w:hAnsi="Times New Roman"/>
          <w:b/>
          <w:sz w:val="24"/>
          <w:szCs w:val="48"/>
        </w:rPr>
      </w:pPr>
    </w:p>
    <w:p w:rsidR="003F42CC" w:rsidRDefault="003F42CC" w:rsidP="003F42CC">
      <w:pPr>
        <w:jc w:val="center"/>
        <w:rPr>
          <w:rFonts w:ascii="Times New Roman" w:hAnsi="Times New Roman"/>
          <w:b/>
          <w:sz w:val="24"/>
          <w:szCs w:val="48"/>
        </w:rPr>
      </w:pPr>
    </w:p>
    <w:p w:rsidR="003F42CC" w:rsidRDefault="003F42CC" w:rsidP="003F42CC">
      <w:pPr>
        <w:jc w:val="center"/>
        <w:rPr>
          <w:rFonts w:ascii="Times New Roman" w:hAnsi="Times New Roman"/>
          <w:b/>
          <w:sz w:val="24"/>
          <w:szCs w:val="48"/>
        </w:rPr>
      </w:pPr>
    </w:p>
    <w:p w:rsidR="003F42CC" w:rsidRDefault="003F42CC" w:rsidP="003F42CC">
      <w:pPr>
        <w:jc w:val="center"/>
        <w:rPr>
          <w:rFonts w:ascii="Times New Roman" w:hAnsi="Times New Roman"/>
          <w:b/>
          <w:sz w:val="24"/>
          <w:szCs w:val="48"/>
        </w:rPr>
      </w:pPr>
    </w:p>
    <w:p w:rsidR="003F42CC" w:rsidRDefault="003F42CC" w:rsidP="003F42CC">
      <w:pPr>
        <w:jc w:val="center"/>
        <w:rPr>
          <w:rFonts w:ascii="Times New Roman" w:hAnsi="Times New Roman"/>
          <w:b/>
          <w:sz w:val="24"/>
          <w:szCs w:val="48"/>
        </w:rPr>
      </w:pPr>
    </w:p>
    <w:p w:rsidR="003F42CC" w:rsidRDefault="003F42CC" w:rsidP="003F42CC">
      <w:pPr>
        <w:jc w:val="center"/>
        <w:rPr>
          <w:rFonts w:ascii="Times New Roman" w:hAnsi="Times New Roman"/>
          <w:b/>
          <w:sz w:val="24"/>
          <w:szCs w:val="48"/>
        </w:rPr>
      </w:pPr>
    </w:p>
    <w:p w:rsidR="003F42CC" w:rsidRDefault="003F42CC" w:rsidP="003F42CC">
      <w:pPr>
        <w:jc w:val="center"/>
        <w:rPr>
          <w:rFonts w:ascii="Times New Roman" w:hAnsi="Times New Roman"/>
          <w:b/>
          <w:sz w:val="24"/>
          <w:szCs w:val="48"/>
        </w:rPr>
      </w:pPr>
    </w:p>
    <w:p w:rsidR="003F42CC" w:rsidRPr="00E73861" w:rsidRDefault="003F42CC" w:rsidP="003F42CC">
      <w:pPr>
        <w:pStyle w:val="a6"/>
        <w:jc w:val="center"/>
        <w:rPr>
          <w:rFonts w:ascii="Times New Roman" w:hAnsi="Times New Roman"/>
          <w:b/>
          <w:sz w:val="28"/>
        </w:rPr>
      </w:pPr>
      <w:r>
        <w:rPr>
          <w:rFonts w:ascii="Times New Roman" w:hAnsi="Times New Roman"/>
          <w:b/>
          <w:sz w:val="28"/>
        </w:rPr>
        <w:t>КОНСУЛЬТАЦИЯ ДЛЯ РОДИТЕЛЕЙ</w:t>
      </w:r>
    </w:p>
    <w:p w:rsidR="003F42CC" w:rsidRDefault="003F42CC" w:rsidP="003F42CC">
      <w:pPr>
        <w:pStyle w:val="a6"/>
        <w:jc w:val="center"/>
        <w:rPr>
          <w:rFonts w:ascii="Times New Roman" w:hAnsi="Times New Roman"/>
          <w:b/>
          <w:sz w:val="28"/>
        </w:rPr>
      </w:pPr>
      <w:r>
        <w:rPr>
          <w:rFonts w:ascii="Times New Roman" w:hAnsi="Times New Roman"/>
          <w:b/>
          <w:sz w:val="28"/>
        </w:rPr>
        <w:t>«ЧИТАЕМ ДОМА»</w:t>
      </w:r>
    </w:p>
    <w:p w:rsidR="003F42CC" w:rsidRDefault="003F42CC" w:rsidP="003F42CC">
      <w:pPr>
        <w:spacing w:after="180"/>
        <w:ind w:right="-252"/>
        <w:jc w:val="center"/>
        <w:rPr>
          <w:rFonts w:ascii="Times New Roman" w:hAnsi="Times New Roman"/>
          <w:b/>
          <w:sz w:val="28"/>
          <w:szCs w:val="24"/>
        </w:rPr>
      </w:pPr>
      <w:r>
        <w:rPr>
          <w:rFonts w:ascii="Times New Roman" w:hAnsi="Times New Roman"/>
          <w:b/>
          <w:sz w:val="28"/>
          <w:szCs w:val="24"/>
        </w:rPr>
        <w:t>(подготовительная</w:t>
      </w:r>
      <w:r w:rsidRPr="00E73861">
        <w:rPr>
          <w:rFonts w:ascii="Times New Roman" w:hAnsi="Times New Roman"/>
          <w:b/>
          <w:sz w:val="28"/>
          <w:szCs w:val="24"/>
        </w:rPr>
        <w:t xml:space="preserve"> группа)</w:t>
      </w:r>
    </w:p>
    <w:p w:rsidR="003F42CC" w:rsidRDefault="003F42CC" w:rsidP="003F42CC">
      <w:pPr>
        <w:spacing w:after="180"/>
        <w:ind w:right="-252"/>
        <w:jc w:val="center"/>
        <w:rPr>
          <w:rFonts w:ascii="Times New Roman" w:hAnsi="Times New Roman"/>
          <w:b/>
          <w:sz w:val="28"/>
          <w:szCs w:val="24"/>
        </w:rPr>
      </w:pPr>
    </w:p>
    <w:p w:rsidR="003F42CC" w:rsidRDefault="003F42CC" w:rsidP="003F42CC">
      <w:pPr>
        <w:spacing w:after="180"/>
        <w:ind w:right="-252"/>
        <w:jc w:val="center"/>
        <w:rPr>
          <w:rFonts w:ascii="Times New Roman" w:hAnsi="Times New Roman"/>
          <w:b/>
          <w:sz w:val="28"/>
          <w:szCs w:val="24"/>
        </w:rPr>
      </w:pPr>
    </w:p>
    <w:p w:rsidR="003F42CC" w:rsidRDefault="003F42CC" w:rsidP="003F42CC">
      <w:pPr>
        <w:spacing w:after="180"/>
        <w:ind w:right="-252"/>
        <w:jc w:val="center"/>
        <w:rPr>
          <w:rFonts w:ascii="Times New Roman" w:hAnsi="Times New Roman"/>
          <w:b/>
          <w:sz w:val="28"/>
          <w:szCs w:val="24"/>
        </w:rPr>
      </w:pPr>
    </w:p>
    <w:p w:rsidR="003F42CC" w:rsidRDefault="003F42CC" w:rsidP="003F42CC">
      <w:pPr>
        <w:spacing w:after="180"/>
        <w:ind w:right="-252"/>
        <w:jc w:val="center"/>
        <w:rPr>
          <w:rFonts w:ascii="Times New Roman" w:hAnsi="Times New Roman"/>
          <w:b/>
          <w:sz w:val="28"/>
          <w:szCs w:val="24"/>
        </w:rPr>
      </w:pPr>
    </w:p>
    <w:p w:rsidR="003F42CC" w:rsidRDefault="003F42CC" w:rsidP="003F42CC">
      <w:pPr>
        <w:spacing w:after="180"/>
        <w:ind w:right="-252"/>
        <w:jc w:val="center"/>
        <w:rPr>
          <w:rFonts w:ascii="Times New Roman" w:hAnsi="Times New Roman"/>
          <w:b/>
          <w:sz w:val="28"/>
          <w:szCs w:val="24"/>
        </w:rPr>
      </w:pPr>
    </w:p>
    <w:p w:rsidR="003F42CC" w:rsidRDefault="003F42CC" w:rsidP="003F42CC">
      <w:pPr>
        <w:spacing w:after="180"/>
        <w:ind w:right="-252"/>
        <w:jc w:val="center"/>
        <w:rPr>
          <w:rFonts w:ascii="Times New Roman" w:hAnsi="Times New Roman"/>
          <w:b/>
          <w:sz w:val="28"/>
          <w:szCs w:val="24"/>
        </w:rPr>
      </w:pPr>
    </w:p>
    <w:p w:rsidR="003F42CC" w:rsidRDefault="003F42CC" w:rsidP="003F42CC">
      <w:pPr>
        <w:spacing w:after="180"/>
        <w:ind w:right="-252"/>
        <w:jc w:val="center"/>
        <w:rPr>
          <w:rFonts w:ascii="Times New Roman" w:hAnsi="Times New Roman"/>
          <w:b/>
          <w:sz w:val="28"/>
          <w:szCs w:val="24"/>
        </w:rPr>
      </w:pPr>
    </w:p>
    <w:p w:rsidR="003F42CC" w:rsidRDefault="003F42CC" w:rsidP="003F42CC">
      <w:pPr>
        <w:spacing w:after="180"/>
        <w:ind w:right="-252"/>
        <w:jc w:val="right"/>
        <w:rPr>
          <w:rFonts w:ascii="Times New Roman" w:hAnsi="Times New Roman"/>
          <w:sz w:val="24"/>
          <w:szCs w:val="24"/>
        </w:rPr>
      </w:pPr>
      <w:r>
        <w:rPr>
          <w:rFonts w:ascii="Times New Roman" w:hAnsi="Times New Roman"/>
          <w:sz w:val="24"/>
          <w:szCs w:val="24"/>
        </w:rPr>
        <w:t xml:space="preserve">Воспитатели: </w:t>
      </w:r>
      <w:proofErr w:type="spellStart"/>
      <w:r>
        <w:rPr>
          <w:rFonts w:ascii="Times New Roman" w:hAnsi="Times New Roman"/>
          <w:sz w:val="24"/>
          <w:szCs w:val="24"/>
        </w:rPr>
        <w:t>Пимашова</w:t>
      </w:r>
      <w:proofErr w:type="spellEnd"/>
      <w:r>
        <w:rPr>
          <w:rFonts w:ascii="Times New Roman" w:hAnsi="Times New Roman"/>
          <w:sz w:val="24"/>
          <w:szCs w:val="24"/>
        </w:rPr>
        <w:t xml:space="preserve"> Н.В., </w:t>
      </w:r>
      <w:proofErr w:type="spellStart"/>
      <w:r>
        <w:rPr>
          <w:rFonts w:ascii="Times New Roman" w:hAnsi="Times New Roman"/>
          <w:sz w:val="24"/>
          <w:szCs w:val="24"/>
        </w:rPr>
        <w:t>Милешина</w:t>
      </w:r>
      <w:proofErr w:type="spellEnd"/>
      <w:r>
        <w:rPr>
          <w:rFonts w:ascii="Times New Roman" w:hAnsi="Times New Roman"/>
          <w:sz w:val="24"/>
          <w:szCs w:val="24"/>
        </w:rPr>
        <w:t xml:space="preserve"> Т.С.</w:t>
      </w:r>
    </w:p>
    <w:p w:rsidR="003F42CC" w:rsidRDefault="003F42CC" w:rsidP="003F42CC">
      <w:pPr>
        <w:spacing w:after="180"/>
        <w:ind w:right="-252"/>
        <w:jc w:val="right"/>
        <w:rPr>
          <w:rFonts w:ascii="Times New Roman" w:hAnsi="Times New Roman"/>
          <w:sz w:val="24"/>
          <w:szCs w:val="24"/>
        </w:rPr>
      </w:pPr>
    </w:p>
    <w:p w:rsidR="003F42CC" w:rsidRDefault="003F42CC" w:rsidP="003F42CC">
      <w:pPr>
        <w:spacing w:after="180"/>
        <w:ind w:right="-252"/>
        <w:jc w:val="right"/>
        <w:rPr>
          <w:rFonts w:ascii="Times New Roman" w:hAnsi="Times New Roman"/>
          <w:sz w:val="24"/>
          <w:szCs w:val="24"/>
        </w:rPr>
      </w:pPr>
    </w:p>
    <w:p w:rsidR="003F42CC" w:rsidRDefault="003F42CC" w:rsidP="003F42CC">
      <w:pPr>
        <w:spacing w:after="180"/>
        <w:ind w:right="-252"/>
        <w:jc w:val="right"/>
        <w:rPr>
          <w:rFonts w:ascii="Times New Roman" w:hAnsi="Times New Roman"/>
          <w:sz w:val="24"/>
          <w:szCs w:val="24"/>
        </w:rPr>
      </w:pPr>
    </w:p>
    <w:p w:rsidR="003F42CC" w:rsidRDefault="003F42CC" w:rsidP="003F42CC">
      <w:pPr>
        <w:spacing w:after="180"/>
        <w:ind w:right="-252"/>
        <w:jc w:val="right"/>
        <w:rPr>
          <w:rFonts w:ascii="Times New Roman" w:hAnsi="Times New Roman"/>
          <w:sz w:val="24"/>
          <w:szCs w:val="24"/>
        </w:rPr>
      </w:pPr>
    </w:p>
    <w:p w:rsidR="003F42CC" w:rsidRDefault="003F42CC" w:rsidP="003F42CC">
      <w:pPr>
        <w:spacing w:after="180"/>
        <w:ind w:right="-252"/>
        <w:jc w:val="right"/>
        <w:rPr>
          <w:rFonts w:ascii="Times New Roman" w:hAnsi="Times New Roman"/>
          <w:sz w:val="24"/>
          <w:szCs w:val="24"/>
        </w:rPr>
      </w:pPr>
    </w:p>
    <w:p w:rsidR="003F42CC" w:rsidRPr="00E73861" w:rsidRDefault="003F42CC" w:rsidP="003F42CC">
      <w:pPr>
        <w:pStyle w:val="a6"/>
        <w:jc w:val="center"/>
        <w:rPr>
          <w:rFonts w:ascii="Times New Roman" w:hAnsi="Times New Roman"/>
          <w:sz w:val="24"/>
          <w:szCs w:val="24"/>
        </w:rPr>
      </w:pPr>
      <w:r w:rsidRPr="00E73861">
        <w:rPr>
          <w:rFonts w:ascii="Times New Roman" w:hAnsi="Times New Roman"/>
          <w:sz w:val="24"/>
          <w:szCs w:val="24"/>
        </w:rPr>
        <w:t>п. Чамзинка</w:t>
      </w:r>
    </w:p>
    <w:p w:rsidR="003F42CC" w:rsidRPr="00E73861" w:rsidRDefault="003F42CC" w:rsidP="003F42CC">
      <w:pPr>
        <w:spacing w:after="180"/>
        <w:ind w:right="-252"/>
        <w:jc w:val="center"/>
        <w:rPr>
          <w:rFonts w:ascii="Times New Roman" w:hAnsi="Times New Roman"/>
          <w:sz w:val="24"/>
          <w:szCs w:val="24"/>
        </w:rPr>
      </w:pPr>
      <w:r>
        <w:rPr>
          <w:rFonts w:ascii="Times New Roman" w:hAnsi="Times New Roman"/>
          <w:sz w:val="24"/>
          <w:szCs w:val="24"/>
        </w:rPr>
        <w:t>2021</w:t>
      </w:r>
      <w:bookmarkStart w:id="0" w:name="_GoBack"/>
      <w:bookmarkEnd w:id="0"/>
      <w:r w:rsidRPr="00E73861">
        <w:rPr>
          <w:rFonts w:ascii="Times New Roman" w:hAnsi="Times New Roman"/>
          <w:sz w:val="24"/>
          <w:szCs w:val="24"/>
        </w:rPr>
        <w:t>г.</w:t>
      </w:r>
    </w:p>
    <w:p w:rsidR="003F42CC" w:rsidRDefault="003F42CC" w:rsidP="003F42CC">
      <w:pPr>
        <w:jc w:val="center"/>
        <w:rPr>
          <w:noProof/>
          <w:lang w:eastAsia="ru-RU"/>
        </w:rPr>
      </w:pPr>
    </w:p>
    <w:p w:rsidR="003F42CC" w:rsidRDefault="003F42CC" w:rsidP="003F42CC">
      <w:pPr>
        <w:jc w:val="center"/>
        <w:rPr>
          <w:noProof/>
          <w:lang w:eastAsia="ru-RU"/>
        </w:rPr>
      </w:pPr>
    </w:p>
    <w:p w:rsidR="003F42CC" w:rsidRDefault="003F42CC" w:rsidP="003F42CC">
      <w:pPr>
        <w:jc w:val="center"/>
        <w:rPr>
          <w:noProof/>
          <w:lang w:eastAsia="ru-RU"/>
        </w:rPr>
      </w:pPr>
    </w:p>
    <w:p w:rsidR="003F42CC" w:rsidRDefault="003F42CC" w:rsidP="003F42CC">
      <w:pPr>
        <w:jc w:val="center"/>
        <w:rPr>
          <w:b/>
          <w:sz w:val="36"/>
        </w:rPr>
      </w:pPr>
      <w:r>
        <w:rPr>
          <w:noProof/>
          <w:lang w:eastAsia="ru-RU"/>
        </w:rPr>
        <w:drawing>
          <wp:inline distT="0" distB="0" distL="0" distR="0">
            <wp:extent cx="5940425" cy="3960361"/>
            <wp:effectExtent l="0" t="0" r="3175" b="2540"/>
            <wp:docPr id="1" name="Рисунок 1" descr="https://im0-tub-ru.yandex.net/i?id=1ada5ccca6c9f5234933a6f78d3f6391-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1ada5ccca6c9f5234933a6f78d3f6391-l&amp;n=1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960361"/>
                    </a:xfrm>
                    <a:prstGeom prst="rect">
                      <a:avLst/>
                    </a:prstGeom>
                    <a:noFill/>
                    <a:ln>
                      <a:noFill/>
                    </a:ln>
                  </pic:spPr>
                </pic:pic>
              </a:graphicData>
            </a:graphic>
          </wp:inline>
        </w:drawing>
      </w:r>
    </w:p>
    <w:p w:rsidR="003F42CC" w:rsidRPr="003F42CC" w:rsidRDefault="003F42CC" w:rsidP="003F42CC">
      <w:pPr>
        <w:jc w:val="center"/>
        <w:rPr>
          <w:b/>
          <w:sz w:val="36"/>
        </w:rPr>
      </w:pPr>
      <w:r w:rsidRPr="003F42CC">
        <w:rPr>
          <w:b/>
          <w:sz w:val="36"/>
        </w:rPr>
        <w:t>"Читаем дома"</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«Книга – это окошко, через которое дети видят и понимают мир</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и самих себя»</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В.А.Сухомлинский</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Helvetica" w:eastAsia="Times New Roman" w:hAnsi="Helvetica" w:cs="Helvetica"/>
          <w:color w:val="282828"/>
          <w:sz w:val="24"/>
          <w:szCs w:val="24"/>
          <w:lang w:eastAsia="ru-RU"/>
        </w:rPr>
        <w:t> </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Задача взрослого - открыть ребёнку то необыкновенное, что</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несёт в себе книга, то наслаждение, которое  доставляет</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погружение в чтение.</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b/>
          <w:bCs/>
          <w:color w:val="282828"/>
          <w:sz w:val="24"/>
          <w:szCs w:val="24"/>
          <w:lang w:eastAsia="ru-RU"/>
        </w:rPr>
        <w:t>Правила, которые сделают чтение вслух привлекательным:</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1. Показывайте ребёнку, что чтение вслух доставляет вам</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удовольствие. Не бубните, как бы отбывая давно надоевшую</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 xml:space="preserve">повинность. Ребёнок это почувствует и утратит интерес </w:t>
      </w:r>
      <w:proofErr w:type="gramStart"/>
      <w:r w:rsidRPr="003F42CC">
        <w:rPr>
          <w:rFonts w:ascii="Times New Roman" w:eastAsia="Times New Roman" w:hAnsi="Times New Roman" w:cs="Times New Roman"/>
          <w:color w:val="282828"/>
          <w:sz w:val="24"/>
          <w:szCs w:val="24"/>
          <w:lang w:eastAsia="ru-RU"/>
        </w:rPr>
        <w:t>к</w:t>
      </w:r>
      <w:proofErr w:type="gramEnd"/>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чтению.</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2. Демонстрируйте ребенку уважение к книге. Ребёнок должен</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 xml:space="preserve">знать, что книга - это не игрушка, не крыша для </w:t>
      </w:r>
      <w:proofErr w:type="gramStart"/>
      <w:r w:rsidRPr="003F42CC">
        <w:rPr>
          <w:rFonts w:ascii="Times New Roman" w:eastAsia="Times New Roman" w:hAnsi="Times New Roman" w:cs="Times New Roman"/>
          <w:color w:val="282828"/>
          <w:sz w:val="24"/>
          <w:szCs w:val="24"/>
          <w:lang w:eastAsia="ru-RU"/>
        </w:rPr>
        <w:t>кукольного</w:t>
      </w:r>
      <w:proofErr w:type="gramEnd"/>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домика, и не повозка, которую можно возить по комнате.</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Приучайте детей аккуратно обращаться с ней. Рассматривать</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книгу желательно на столе, брать чистыми руками, осторожно</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перевёртывать страницы. После рассматривания уберите книгу на место.</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3. Во время чтения сохраняйте зрительный контакт с ребёнком.</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lastRenderedPageBreak/>
        <w:t>4. Читайте детям неторопливо, но и не монотонно, старайтесь передать музыку ритмической речи.</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Ритм, музыка речи чарует ребёнка, они наслаждаются напевностью русского сказа, ритмом стиха.</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 xml:space="preserve">5. Играйте голосом: читайте то быстрее, то медленнее, то громко, то тихо - в зависимости от содержания текста. Читая </w:t>
      </w:r>
      <w:proofErr w:type="gramStart"/>
      <w:r w:rsidRPr="003F42CC">
        <w:rPr>
          <w:rFonts w:ascii="Times New Roman" w:eastAsia="Times New Roman" w:hAnsi="Times New Roman" w:cs="Times New Roman"/>
          <w:color w:val="282828"/>
          <w:sz w:val="24"/>
          <w:szCs w:val="24"/>
          <w:lang w:eastAsia="ru-RU"/>
        </w:rPr>
        <w:t>детям</w:t>
      </w:r>
      <w:proofErr w:type="gramEnd"/>
      <w:r w:rsidRPr="003F42CC">
        <w:rPr>
          <w:rFonts w:ascii="Times New Roman" w:eastAsia="Times New Roman" w:hAnsi="Times New Roman" w:cs="Times New Roman"/>
          <w:color w:val="282828"/>
          <w:sz w:val="24"/>
          <w:szCs w:val="24"/>
          <w:lang w:eastAsia="ru-RU"/>
        </w:rPr>
        <w:t xml:space="preserve"> стихи и сказки, старайтесь  передать голосом характер персонажей, а также смешную или грустную ситуацию, но не «перебарщивайте». Излишняя драматизация мешает</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ребёнку воспроизводить в воображении нарисованные словами картины.</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6. Читайте сказки всегда, когда ребёнок хочет их слушать. Может быть, для родителей это и скучновато, но для него - нет.</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7.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8. Не уговаривайте послушать, а «соблазняйте» его. Полезная уловка: позвольте ребёнку самому выбирать книги.</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9. Читайте вслух или пересказывайте ребёнку книги, которые вам самим нравились в детстве.</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Прежде, чем прочитать ребёнку незнакомую вам книгу, попробуйте прочитать её сами, чтобы направить внимание ребёнка в нужное русло.</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10.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На воспитание детей оказывают влияние самые разнообразные жанры художественного слова -</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 xml:space="preserve">сказки и рассказы, стихи и </w:t>
      </w:r>
      <w:proofErr w:type="spellStart"/>
      <w:r w:rsidRPr="003F42CC">
        <w:rPr>
          <w:rFonts w:ascii="Times New Roman" w:eastAsia="Times New Roman" w:hAnsi="Times New Roman" w:cs="Times New Roman"/>
          <w:color w:val="282828"/>
          <w:sz w:val="24"/>
          <w:szCs w:val="24"/>
          <w:lang w:eastAsia="ru-RU"/>
        </w:rPr>
        <w:t>потешки</w:t>
      </w:r>
      <w:proofErr w:type="spellEnd"/>
      <w:r w:rsidRPr="003F42CC">
        <w:rPr>
          <w:rFonts w:ascii="Times New Roman" w:eastAsia="Times New Roman" w:hAnsi="Times New Roman" w:cs="Times New Roman"/>
          <w:color w:val="282828"/>
          <w:sz w:val="24"/>
          <w:szCs w:val="24"/>
          <w:lang w:eastAsia="ru-RU"/>
        </w:rPr>
        <w:t>, пословицы и поговорки.</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Произведения социально-нравственного содержания в помощь родителям для чтения детям 3-4 лет:</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b/>
          <w:bCs/>
          <w:color w:val="282828"/>
          <w:sz w:val="24"/>
          <w:szCs w:val="24"/>
          <w:lang w:eastAsia="ru-RU"/>
        </w:rPr>
        <w:t> Книги о дружбе</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К. Ушинский «Вместе тесно, а врозь скучно»,</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 Е. Пермяк «</w:t>
      </w:r>
      <w:proofErr w:type="gramStart"/>
      <w:r w:rsidRPr="003F42CC">
        <w:rPr>
          <w:rFonts w:ascii="Times New Roman" w:eastAsia="Times New Roman" w:hAnsi="Times New Roman" w:cs="Times New Roman"/>
          <w:color w:val="282828"/>
          <w:sz w:val="24"/>
          <w:szCs w:val="24"/>
          <w:lang w:eastAsia="ru-RU"/>
        </w:rPr>
        <w:t>Самое</w:t>
      </w:r>
      <w:proofErr w:type="gramEnd"/>
      <w:r w:rsidRPr="003F42CC">
        <w:rPr>
          <w:rFonts w:ascii="Times New Roman" w:eastAsia="Times New Roman" w:hAnsi="Times New Roman" w:cs="Times New Roman"/>
          <w:color w:val="282828"/>
          <w:sz w:val="24"/>
          <w:szCs w:val="24"/>
          <w:lang w:eastAsia="ru-RU"/>
        </w:rPr>
        <w:t xml:space="preserve"> страшное»,</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Е. Серова «Нехорошая история»,</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 xml:space="preserve">Г. </w:t>
      </w:r>
      <w:proofErr w:type="gramStart"/>
      <w:r w:rsidRPr="003F42CC">
        <w:rPr>
          <w:rFonts w:ascii="Times New Roman" w:eastAsia="Times New Roman" w:hAnsi="Times New Roman" w:cs="Times New Roman"/>
          <w:color w:val="282828"/>
          <w:sz w:val="24"/>
          <w:szCs w:val="24"/>
          <w:lang w:eastAsia="ru-RU"/>
        </w:rPr>
        <w:t>Остер</w:t>
      </w:r>
      <w:proofErr w:type="gramEnd"/>
      <w:r w:rsidRPr="003F42CC">
        <w:rPr>
          <w:rFonts w:ascii="Times New Roman" w:eastAsia="Times New Roman" w:hAnsi="Times New Roman" w:cs="Times New Roman"/>
          <w:color w:val="282828"/>
          <w:sz w:val="24"/>
          <w:szCs w:val="24"/>
          <w:lang w:eastAsia="ru-RU"/>
        </w:rPr>
        <w:t xml:space="preserve"> «Сказка с подробностями»,</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 xml:space="preserve">Л. Толстой «Два товарища»; «Девочка — </w:t>
      </w:r>
      <w:proofErr w:type="spellStart"/>
      <w:r w:rsidRPr="003F42CC">
        <w:rPr>
          <w:rFonts w:ascii="Times New Roman" w:eastAsia="Times New Roman" w:hAnsi="Times New Roman" w:cs="Times New Roman"/>
          <w:color w:val="282828"/>
          <w:sz w:val="24"/>
          <w:szCs w:val="24"/>
          <w:lang w:eastAsia="ru-RU"/>
        </w:rPr>
        <w:t>ревушка</w:t>
      </w:r>
      <w:proofErr w:type="spellEnd"/>
      <w:r w:rsidRPr="003F42CC">
        <w:rPr>
          <w:rFonts w:ascii="Times New Roman" w:eastAsia="Times New Roman" w:hAnsi="Times New Roman" w:cs="Times New Roman"/>
          <w:color w:val="282828"/>
          <w:sz w:val="24"/>
          <w:szCs w:val="24"/>
          <w:lang w:eastAsia="ru-RU"/>
        </w:rPr>
        <w:t>».</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Н.Носова «Приключения Незнайки и его друзей»</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 xml:space="preserve">А.Линдгрен «Малыш и </w:t>
      </w:r>
      <w:proofErr w:type="spellStart"/>
      <w:r w:rsidRPr="003F42CC">
        <w:rPr>
          <w:rFonts w:ascii="Times New Roman" w:eastAsia="Times New Roman" w:hAnsi="Times New Roman" w:cs="Times New Roman"/>
          <w:color w:val="282828"/>
          <w:sz w:val="24"/>
          <w:szCs w:val="24"/>
          <w:lang w:eastAsia="ru-RU"/>
        </w:rPr>
        <w:t>Карлсон</w:t>
      </w:r>
      <w:proofErr w:type="spellEnd"/>
      <w:r w:rsidRPr="003F42CC">
        <w:rPr>
          <w:rFonts w:ascii="Times New Roman" w:eastAsia="Times New Roman" w:hAnsi="Times New Roman" w:cs="Times New Roman"/>
          <w:color w:val="282828"/>
          <w:sz w:val="24"/>
          <w:szCs w:val="24"/>
          <w:lang w:eastAsia="ru-RU"/>
        </w:rPr>
        <w:t>»,</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proofErr w:type="spellStart"/>
      <w:r w:rsidRPr="003F42CC">
        <w:rPr>
          <w:rFonts w:ascii="Times New Roman" w:eastAsia="Times New Roman" w:hAnsi="Times New Roman" w:cs="Times New Roman"/>
          <w:color w:val="282828"/>
          <w:sz w:val="24"/>
          <w:szCs w:val="24"/>
          <w:lang w:eastAsia="ru-RU"/>
        </w:rPr>
        <w:t>Х.Хайне</w:t>
      </w:r>
      <w:proofErr w:type="spellEnd"/>
      <w:r w:rsidRPr="003F42CC">
        <w:rPr>
          <w:rFonts w:ascii="Times New Roman" w:eastAsia="Times New Roman" w:hAnsi="Times New Roman" w:cs="Times New Roman"/>
          <w:color w:val="282828"/>
          <w:sz w:val="24"/>
          <w:szCs w:val="24"/>
          <w:lang w:eastAsia="ru-RU"/>
        </w:rPr>
        <w:t xml:space="preserve"> «Друзья навсегда».</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Успенский, Эдуард Николаевич. Крокодил Гена и его друзья</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 xml:space="preserve">«Бременские музыканты», братья Гримм, пер. </w:t>
      </w:r>
      <w:proofErr w:type="spellStart"/>
      <w:r w:rsidRPr="003F42CC">
        <w:rPr>
          <w:rFonts w:ascii="Times New Roman" w:eastAsia="Times New Roman" w:hAnsi="Times New Roman" w:cs="Times New Roman"/>
          <w:color w:val="282828"/>
          <w:sz w:val="24"/>
          <w:szCs w:val="24"/>
          <w:lang w:eastAsia="ru-RU"/>
        </w:rPr>
        <w:t>снем</w:t>
      </w:r>
      <w:proofErr w:type="spellEnd"/>
      <w:r w:rsidRPr="003F42CC">
        <w:rPr>
          <w:rFonts w:ascii="Times New Roman" w:eastAsia="Times New Roman" w:hAnsi="Times New Roman" w:cs="Times New Roman"/>
          <w:color w:val="282828"/>
          <w:sz w:val="24"/>
          <w:szCs w:val="24"/>
          <w:lang w:eastAsia="ru-RU"/>
        </w:rPr>
        <w:t>. А. Введенского</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Д. Самойлов. «У слонёнка день рождения» </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b/>
          <w:bCs/>
          <w:color w:val="282828"/>
          <w:sz w:val="24"/>
          <w:szCs w:val="24"/>
          <w:lang w:eastAsia="ru-RU"/>
        </w:rPr>
        <w:t> Отношения к природе</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А. Фет. «Мама! Глянь-ка из окошка...»</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Е. Баратынский. «Весна, весна» (в сокр.)</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Бунин. «Листопад» (отрывок)</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А. Майков. «Осенние листья по ветру кружат...».</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Я. Аким. «Первый снег»</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И. Суриков. «Зима»</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О вежливости</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К. Чуковский. «Телефон»</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С. Маршака «Урок вежливости»,</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К</w:t>
      </w:r>
      <w:proofErr w:type="gramStart"/>
      <w:r w:rsidRPr="003F42CC">
        <w:rPr>
          <w:rFonts w:ascii="Times New Roman" w:eastAsia="Times New Roman" w:hAnsi="Times New Roman" w:cs="Times New Roman"/>
          <w:color w:val="282828"/>
          <w:sz w:val="24"/>
          <w:szCs w:val="24"/>
          <w:lang w:eastAsia="ru-RU"/>
        </w:rPr>
        <w:t xml:space="preserve"> .</w:t>
      </w:r>
      <w:proofErr w:type="gramEnd"/>
      <w:r w:rsidRPr="003F42CC">
        <w:rPr>
          <w:rFonts w:ascii="Times New Roman" w:eastAsia="Times New Roman" w:hAnsi="Times New Roman" w:cs="Times New Roman"/>
          <w:color w:val="282828"/>
          <w:sz w:val="24"/>
          <w:szCs w:val="24"/>
          <w:lang w:eastAsia="ru-RU"/>
        </w:rPr>
        <w:t xml:space="preserve">И. Чуковского </w:t>
      </w:r>
      <w:proofErr w:type="spellStart"/>
      <w:r w:rsidRPr="003F42CC">
        <w:rPr>
          <w:rFonts w:ascii="Times New Roman" w:eastAsia="Times New Roman" w:hAnsi="Times New Roman" w:cs="Times New Roman"/>
          <w:color w:val="282828"/>
          <w:sz w:val="24"/>
          <w:szCs w:val="24"/>
          <w:lang w:eastAsia="ru-RU"/>
        </w:rPr>
        <w:t>Мойдодыр</w:t>
      </w:r>
      <w:proofErr w:type="spellEnd"/>
      <w:r w:rsidRPr="003F42CC">
        <w:rPr>
          <w:rFonts w:ascii="Times New Roman" w:eastAsia="Times New Roman" w:hAnsi="Times New Roman" w:cs="Times New Roman"/>
          <w:color w:val="282828"/>
          <w:sz w:val="24"/>
          <w:szCs w:val="24"/>
          <w:lang w:eastAsia="ru-RU"/>
        </w:rPr>
        <w:t>»</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lastRenderedPageBreak/>
        <w:t>«Что такое хорошо и что такое плохо» В. Маяковского;</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русская народная сказка «Лиса и журавль»;</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w:t>
      </w:r>
      <w:proofErr w:type="gramStart"/>
      <w:r w:rsidRPr="003F42CC">
        <w:rPr>
          <w:rFonts w:ascii="Times New Roman" w:eastAsia="Times New Roman" w:hAnsi="Times New Roman" w:cs="Times New Roman"/>
          <w:color w:val="282828"/>
          <w:sz w:val="24"/>
          <w:szCs w:val="24"/>
          <w:lang w:eastAsia="ru-RU"/>
        </w:rPr>
        <w:t>Ежели</w:t>
      </w:r>
      <w:proofErr w:type="gramEnd"/>
      <w:r w:rsidRPr="003F42CC">
        <w:rPr>
          <w:rFonts w:ascii="Times New Roman" w:eastAsia="Times New Roman" w:hAnsi="Times New Roman" w:cs="Times New Roman"/>
          <w:color w:val="282828"/>
          <w:sz w:val="24"/>
          <w:szCs w:val="24"/>
          <w:lang w:eastAsia="ru-RU"/>
        </w:rPr>
        <w:t xml:space="preserve"> вы вежливы» С. Маршака</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 «Правила поведения для детей» О. Журавлева;</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«Волшебное слово» В. Осеевой;</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«Уроки вежливости» А. Усачева.</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b/>
          <w:bCs/>
          <w:color w:val="282828"/>
          <w:sz w:val="24"/>
          <w:szCs w:val="24"/>
          <w:lang w:eastAsia="ru-RU"/>
        </w:rPr>
        <w:t> О доброте</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К. Чуковский. «</w:t>
      </w:r>
      <w:proofErr w:type="spellStart"/>
      <w:r w:rsidRPr="003F42CC">
        <w:rPr>
          <w:rFonts w:ascii="Times New Roman" w:eastAsia="Times New Roman" w:hAnsi="Times New Roman" w:cs="Times New Roman"/>
          <w:color w:val="282828"/>
          <w:sz w:val="24"/>
          <w:szCs w:val="24"/>
          <w:lang w:eastAsia="ru-RU"/>
        </w:rPr>
        <w:t>Федорино</w:t>
      </w:r>
      <w:proofErr w:type="spellEnd"/>
      <w:r w:rsidRPr="003F42CC">
        <w:rPr>
          <w:rFonts w:ascii="Times New Roman" w:eastAsia="Times New Roman" w:hAnsi="Times New Roman" w:cs="Times New Roman"/>
          <w:color w:val="282828"/>
          <w:sz w:val="24"/>
          <w:szCs w:val="24"/>
          <w:lang w:eastAsia="ru-RU"/>
        </w:rPr>
        <w:t xml:space="preserve"> горе»;</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 xml:space="preserve">стихотворения О. </w:t>
      </w:r>
      <w:proofErr w:type="spellStart"/>
      <w:r w:rsidRPr="003F42CC">
        <w:rPr>
          <w:rFonts w:ascii="Times New Roman" w:eastAsia="Times New Roman" w:hAnsi="Times New Roman" w:cs="Times New Roman"/>
          <w:color w:val="282828"/>
          <w:sz w:val="24"/>
          <w:szCs w:val="24"/>
          <w:lang w:eastAsia="ru-RU"/>
        </w:rPr>
        <w:t>Дриз</w:t>
      </w:r>
      <w:proofErr w:type="spellEnd"/>
      <w:r w:rsidRPr="003F42CC">
        <w:rPr>
          <w:rFonts w:ascii="Times New Roman" w:eastAsia="Times New Roman" w:hAnsi="Times New Roman" w:cs="Times New Roman"/>
          <w:color w:val="282828"/>
          <w:sz w:val="24"/>
          <w:szCs w:val="24"/>
          <w:lang w:eastAsia="ru-RU"/>
        </w:rPr>
        <w:t xml:space="preserve"> «Добрые слова»;</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В. Осеевой «Хорошее»;</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 А. Толстой «Золотой ключик, или Приключение Буратино»;</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П. Ершов «Конек — Горбунок».</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b/>
          <w:bCs/>
          <w:color w:val="282828"/>
          <w:sz w:val="24"/>
          <w:szCs w:val="24"/>
          <w:lang w:eastAsia="ru-RU"/>
        </w:rPr>
        <w:t> Пословицы о доброте:</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 Добрый человек придёт, словно свету принесет.</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Доброе слово – половина счастья.</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proofErr w:type="gramStart"/>
      <w:r w:rsidRPr="003F42CC">
        <w:rPr>
          <w:rFonts w:ascii="Times New Roman" w:eastAsia="Times New Roman" w:hAnsi="Times New Roman" w:cs="Times New Roman"/>
          <w:color w:val="282828"/>
          <w:sz w:val="24"/>
          <w:szCs w:val="24"/>
          <w:lang w:eastAsia="ru-RU"/>
        </w:rPr>
        <w:t>Добрый</w:t>
      </w:r>
      <w:proofErr w:type="gramEnd"/>
      <w:r w:rsidRPr="003F42CC">
        <w:rPr>
          <w:rFonts w:ascii="Times New Roman" w:eastAsia="Times New Roman" w:hAnsi="Times New Roman" w:cs="Times New Roman"/>
          <w:color w:val="282828"/>
          <w:sz w:val="24"/>
          <w:szCs w:val="24"/>
          <w:lang w:eastAsia="ru-RU"/>
        </w:rPr>
        <w:t xml:space="preserve"> скорее делает дело, чем сердитый.</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Доброе дело веками помнится.</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Добрый человек в добре живет век.</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 Жизнь дана на добрые дела.</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b/>
          <w:bCs/>
          <w:color w:val="282828"/>
          <w:sz w:val="24"/>
          <w:szCs w:val="24"/>
          <w:lang w:eastAsia="ru-RU"/>
        </w:rPr>
        <w:t>О помощи</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 xml:space="preserve">«Красная Шапочка», из сказок Ш. Перро, пер. с франц. Т. </w:t>
      </w:r>
      <w:proofErr w:type="spellStart"/>
      <w:r w:rsidRPr="003F42CC">
        <w:rPr>
          <w:rFonts w:ascii="Times New Roman" w:eastAsia="Times New Roman" w:hAnsi="Times New Roman" w:cs="Times New Roman"/>
          <w:color w:val="282828"/>
          <w:sz w:val="24"/>
          <w:szCs w:val="24"/>
          <w:lang w:eastAsia="ru-RU"/>
        </w:rPr>
        <w:t>Габбе</w:t>
      </w:r>
      <w:proofErr w:type="spellEnd"/>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В.Бианки. «Подкидыш»</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В. Осеева. «Волшебная иголочка»</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В. Осеева «Заячья шапка»,</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В. Осеева «Добрая хозяюшка»,</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b/>
          <w:bCs/>
          <w:color w:val="282828"/>
          <w:sz w:val="24"/>
          <w:szCs w:val="24"/>
          <w:lang w:eastAsia="ru-RU"/>
        </w:rPr>
        <w:t> О трудолюбии</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С.Михалкова «Важные дела».</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 xml:space="preserve">Александр </w:t>
      </w:r>
      <w:proofErr w:type="spellStart"/>
      <w:r w:rsidRPr="003F42CC">
        <w:rPr>
          <w:rFonts w:ascii="Times New Roman" w:eastAsia="Times New Roman" w:hAnsi="Times New Roman" w:cs="Times New Roman"/>
          <w:color w:val="282828"/>
          <w:sz w:val="24"/>
          <w:szCs w:val="24"/>
          <w:lang w:eastAsia="ru-RU"/>
        </w:rPr>
        <w:t>Щедрецов</w:t>
      </w:r>
      <w:proofErr w:type="spellEnd"/>
      <w:proofErr w:type="gramStart"/>
      <w:r w:rsidRPr="003F42CC">
        <w:rPr>
          <w:rFonts w:ascii="Times New Roman" w:eastAsia="Times New Roman" w:hAnsi="Times New Roman" w:cs="Times New Roman"/>
          <w:color w:val="282828"/>
          <w:sz w:val="24"/>
          <w:szCs w:val="24"/>
          <w:lang w:eastAsia="ru-RU"/>
        </w:rPr>
        <w:t>«Д</w:t>
      </w:r>
      <w:proofErr w:type="gramEnd"/>
      <w:r w:rsidRPr="003F42CC">
        <w:rPr>
          <w:rFonts w:ascii="Times New Roman" w:eastAsia="Times New Roman" w:hAnsi="Times New Roman" w:cs="Times New Roman"/>
          <w:color w:val="282828"/>
          <w:sz w:val="24"/>
          <w:szCs w:val="24"/>
          <w:lang w:eastAsia="ru-RU"/>
        </w:rPr>
        <w:t>ва медвежонка»</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Толстой «Заяц пляши-гуляй».</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w:t>
      </w:r>
      <w:proofErr w:type="gramStart"/>
      <w:r w:rsidRPr="003F42CC">
        <w:rPr>
          <w:rFonts w:ascii="Times New Roman" w:eastAsia="Times New Roman" w:hAnsi="Times New Roman" w:cs="Times New Roman"/>
          <w:color w:val="282828"/>
          <w:sz w:val="24"/>
          <w:szCs w:val="24"/>
          <w:lang w:eastAsia="ru-RU"/>
        </w:rPr>
        <w:t>Скучен</w:t>
      </w:r>
      <w:proofErr w:type="gramEnd"/>
      <w:r w:rsidRPr="003F42CC">
        <w:rPr>
          <w:rFonts w:ascii="Times New Roman" w:eastAsia="Times New Roman" w:hAnsi="Times New Roman" w:cs="Times New Roman"/>
          <w:color w:val="282828"/>
          <w:sz w:val="24"/>
          <w:szCs w:val="24"/>
          <w:lang w:eastAsia="ru-RU"/>
        </w:rPr>
        <w:t xml:space="preserve"> день до вечера коли делать нечего»</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«Играть - играй, да дело знай»</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«Всё готово, да бестолково»</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«Поспешишь - людей насмешишь».</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b/>
          <w:bCs/>
          <w:color w:val="282828"/>
          <w:sz w:val="24"/>
          <w:szCs w:val="24"/>
          <w:lang w:eastAsia="ru-RU"/>
        </w:rPr>
        <w:t>Прочтите и вдумайтесь в эти замечательные строки:</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Если у ребенка слезы и капризы,</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Не берите, мамы, в помощь телевизор.</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Сын не разберется, что там, на экране,</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И добрей и лучше от него не станет.</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Не упустите в этой жизни мига:</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Покажите детям, что такое книга.</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Книга – дар бесценный, что как солнце, светит.</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Пусть полюбят дети светлые страницы –</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И улыбкой доброй озарятся лица.</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Каждый родитель мечтает, чтобы дети радовали их своей сообразительностью и образованностью.</w:t>
      </w:r>
    </w:p>
    <w:p w:rsidR="003F42CC" w:rsidRPr="003F42CC" w:rsidRDefault="003F42CC" w:rsidP="003F42CC">
      <w:pPr>
        <w:shd w:val="clear" w:color="auto" w:fill="FFFFFF"/>
        <w:spacing w:after="0" w:line="240" w:lineRule="auto"/>
        <w:rPr>
          <w:rFonts w:ascii="Helvetica" w:eastAsia="Times New Roman" w:hAnsi="Helvetica" w:cs="Helvetica"/>
          <w:color w:val="282828"/>
          <w:sz w:val="24"/>
          <w:szCs w:val="24"/>
          <w:lang w:eastAsia="ru-RU"/>
        </w:rPr>
      </w:pPr>
      <w:r w:rsidRPr="003F42CC">
        <w:rPr>
          <w:rFonts w:ascii="Times New Roman" w:eastAsia="Times New Roman" w:hAnsi="Times New Roman" w:cs="Times New Roman"/>
          <w:color w:val="282828"/>
          <w:sz w:val="24"/>
          <w:szCs w:val="24"/>
          <w:lang w:eastAsia="ru-RU"/>
        </w:rPr>
        <w:t>Книга призвана содействовать процессу воспитания и образования ваших чад.</w:t>
      </w:r>
    </w:p>
    <w:p w:rsidR="003F42CC" w:rsidRDefault="003F42CC"/>
    <w:sectPr w:rsidR="003F42CC" w:rsidSect="003018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3F42CC"/>
    <w:rsid w:val="0030183A"/>
    <w:rsid w:val="003F42CC"/>
    <w:rsid w:val="00A84F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8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F42CC"/>
    <w:rPr>
      <w:b/>
      <w:bCs/>
    </w:rPr>
  </w:style>
  <w:style w:type="paragraph" w:styleId="a4">
    <w:name w:val="Balloon Text"/>
    <w:basedOn w:val="a"/>
    <w:link w:val="a5"/>
    <w:uiPriority w:val="99"/>
    <w:semiHidden/>
    <w:unhideWhenUsed/>
    <w:rsid w:val="003F42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42CC"/>
    <w:rPr>
      <w:rFonts w:ascii="Tahoma" w:hAnsi="Tahoma" w:cs="Tahoma"/>
      <w:sz w:val="16"/>
      <w:szCs w:val="16"/>
    </w:rPr>
  </w:style>
  <w:style w:type="paragraph" w:styleId="a6">
    <w:name w:val="No Spacing"/>
    <w:uiPriority w:val="1"/>
    <w:qFormat/>
    <w:rsid w:val="003F42CC"/>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F42CC"/>
    <w:rPr>
      <w:b/>
      <w:bCs/>
    </w:rPr>
  </w:style>
  <w:style w:type="paragraph" w:styleId="a4">
    <w:name w:val="Balloon Text"/>
    <w:basedOn w:val="a"/>
    <w:link w:val="a5"/>
    <w:uiPriority w:val="99"/>
    <w:semiHidden/>
    <w:unhideWhenUsed/>
    <w:rsid w:val="003F42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42CC"/>
    <w:rPr>
      <w:rFonts w:ascii="Tahoma" w:hAnsi="Tahoma" w:cs="Tahoma"/>
      <w:sz w:val="16"/>
      <w:szCs w:val="16"/>
    </w:rPr>
  </w:style>
  <w:style w:type="paragraph" w:styleId="a6">
    <w:name w:val="No Spacing"/>
    <w:uiPriority w:val="1"/>
    <w:qFormat/>
    <w:rsid w:val="003F42CC"/>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10803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834</Words>
  <Characters>4755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Наталья</cp:lastModifiedBy>
  <cp:revision>2</cp:revision>
  <dcterms:created xsi:type="dcterms:W3CDTF">2021-10-12T18:42:00Z</dcterms:created>
  <dcterms:modified xsi:type="dcterms:W3CDTF">2021-10-13T05:39:00Z</dcterms:modified>
</cp:coreProperties>
</file>