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B099C">
        <w:rPr>
          <w:rFonts w:ascii="Times New Roman" w:hAnsi="Times New Roman" w:cs="Times New Roman"/>
          <w:b/>
          <w:sz w:val="28"/>
          <w:szCs w:val="28"/>
        </w:rPr>
        <w:t xml:space="preserve"> Первоочередным правом приема в дошкольное учреждение пользуются: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79-ФЗ «О статусе военнослужащих»);</w:t>
      </w:r>
    </w:p>
    <w:p w:rsidR="007B099C" w:rsidRPr="00CB034E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сотрудников полиции, дети сотрудника полиции, погибшего (умершего) вследствие увечья или иного повреждения здоровья, полученных </w:t>
      </w:r>
      <w:proofErr w:type="gramStart"/>
      <w:r w:rsidRPr="007B099C">
        <w:rPr>
          <w:rFonts w:ascii="Times New Roman" w:hAnsi="Times New Roman" w:cs="Times New Roman"/>
          <w:sz w:val="28"/>
          <w:szCs w:val="28"/>
        </w:rPr>
        <w:t>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дети гражданина Российской Федерации, умершего в течение одного года после увольнения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со службы в полиции вследствие увечья или иного повреждения здоровья, полученных в связи с выполнением  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г. N 3-ФЗ «О полиции»);</w:t>
      </w:r>
    </w:p>
    <w:p w:rsidR="007B099C" w:rsidRPr="00CB034E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99C">
        <w:rPr>
          <w:rFonts w:ascii="Times New Roman" w:hAnsi="Times New Roman" w:cs="Times New Roman"/>
          <w:sz w:val="28"/>
          <w:szCs w:val="28"/>
        </w:rPr>
        <w:t>- дети сотрудников, имеющих специальные звания и проходящие службу в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г.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7B099C" w:rsidRPr="00CB034E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99C">
        <w:rPr>
          <w:rFonts w:ascii="Times New Roman" w:hAnsi="Times New Roman" w:cs="Times New Roman"/>
          <w:sz w:val="28"/>
          <w:szCs w:val="28"/>
        </w:rPr>
        <w:t>- дети сотрудников, имевшего специальные звания и проходившего службу в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г. N 283-ФЗ «О социальных гарантиях сотрудникам некоторых федеральных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внесении изменений в отдельные законодательные акты Российской Федерации»);</w:t>
      </w:r>
    </w:p>
    <w:p w:rsidR="007B099C" w:rsidRPr="00CB034E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99C">
        <w:rPr>
          <w:rFonts w:ascii="Times New Roman" w:hAnsi="Times New Roman" w:cs="Times New Roman"/>
          <w:sz w:val="28"/>
          <w:szCs w:val="28"/>
        </w:rPr>
        <w:lastRenderedPageBreak/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дальнейшего прохождения службы в учреждениях и органах (Федеральный закон от 30.12.2012 г.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одиноких матерей (Поручение Президента Российской Федерации от 04.05.2011 г. N Пр-1227);</w:t>
      </w:r>
    </w:p>
    <w:p w:rsidR="007B099C" w:rsidRPr="00CB034E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99C">
        <w:rPr>
          <w:rFonts w:ascii="Times New Roman" w:hAnsi="Times New Roman" w:cs="Times New Roman"/>
          <w:sz w:val="28"/>
          <w:szCs w:val="28"/>
        </w:rPr>
        <w:t>- 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 (Федеральный закон от 30.12.2012 г. N 283-ФЗ «О социальных гарантиях сотрудникам некоторых федеральных органов исполнительной власти и внесении изменений в отдельные законодательные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акты Российской Федерации»);</w:t>
      </w:r>
    </w:p>
    <w:p w:rsidR="007B099C" w:rsidRPr="00CB034E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(законных представителей) которых является инвалидом (Указ Президента Российской Федерации от 02.09.1992 г. N 1157 «О дополнительных мерах государственной поддержки инвалидов»);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из многодетных семей (Указ Президента Российской Федерации от 05.05.1992 г. N 431 «О мерах по социальной поддержке семей»);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лиц, прибывших из Донецкой и Луганской областей Украины (Постановление Администрации Рузаевского муниципального района от 1 августа 2014 г. N 1031);</w:t>
      </w:r>
      <w:r w:rsidRPr="007B099C">
        <w:rPr>
          <w:rFonts w:ascii="Times New Roman" w:hAnsi="Times New Roman" w:cs="Times New Roman"/>
          <w:sz w:val="28"/>
          <w:szCs w:val="28"/>
        </w:rPr>
        <w:br/>
      </w:r>
      <w:r w:rsidRPr="007B099C">
        <w:rPr>
          <w:rFonts w:ascii="Times New Roman" w:hAnsi="Times New Roman" w:cs="Times New Roman"/>
          <w:b/>
          <w:sz w:val="28"/>
          <w:szCs w:val="28"/>
        </w:rPr>
        <w:t>Внеочередным правом приема в дошкольное образовательное учреждение пользуются:</w:t>
      </w:r>
    </w:p>
    <w:p w:rsidR="007B099C" w:rsidRPr="00CB034E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99C">
        <w:rPr>
          <w:rFonts w:ascii="Times New Roman" w:hAnsi="Times New Roman" w:cs="Times New Roman"/>
          <w:sz w:val="28"/>
          <w:szCs w:val="28"/>
        </w:rPr>
        <w:t xml:space="preserve">- 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</w:t>
      </w:r>
      <w:r w:rsidRPr="007B099C">
        <w:rPr>
          <w:rFonts w:ascii="Times New Roman" w:hAnsi="Times New Roman" w:cs="Times New Roman"/>
          <w:sz w:val="28"/>
          <w:szCs w:val="28"/>
        </w:rPr>
        <w:lastRenderedPageBreak/>
        <w:t>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Северо-Кавказского региона Российской Федерации (постановление Правительства Российской Федерации от 09.02.2004 г. N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безопасность на территории Северо-Кавказского региона Российской Федерации»);</w:t>
      </w:r>
    </w:p>
    <w:p w:rsidR="007B099C" w:rsidRPr="00CB034E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99C">
        <w:rPr>
          <w:rFonts w:ascii="Times New Roman" w:hAnsi="Times New Roman" w:cs="Times New Roman"/>
          <w:sz w:val="28"/>
          <w:szCs w:val="28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г. N 936 «О дополнительных мерах по социальной защите членов семей военнослужащих и сотрудников органов внутренних дел, Государственной противопожарной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службы, уголовно-исполнительной системы, непосредственно участвовавших в борьбе с терроризмом на территории Республики Дагестан, и погибших (пропавших без вести), умерших ставших инвалидами в связи с выполнением служебных обязанностей»);</w:t>
      </w:r>
    </w:p>
    <w:p w:rsidR="007B099C" w:rsidRPr="00CB034E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99C">
        <w:rPr>
          <w:rFonts w:ascii="Times New Roman" w:hAnsi="Times New Roman" w:cs="Times New Roman"/>
          <w:sz w:val="28"/>
          <w:szCs w:val="28"/>
        </w:rPr>
        <w:t>- 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РФ от 12.08.2008 г. N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 защите граждан РФ, проживающих на территориях Южной Осетии и Абхазии»);</w:t>
      </w:r>
      <w:r w:rsidRPr="007B099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B099C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(приказ Министерства обороны РФ от 26.01.2000 г. N 44 « О дополнительных мерах по социальной защите членов семей военнослужащих, выполнявших задачи на территории Северо-</w:t>
      </w:r>
      <w:r w:rsidRPr="007B099C">
        <w:rPr>
          <w:rFonts w:ascii="Times New Roman" w:hAnsi="Times New Roman" w:cs="Times New Roman"/>
          <w:sz w:val="28"/>
          <w:szCs w:val="28"/>
        </w:rPr>
        <w:lastRenderedPageBreak/>
        <w:t>Кавказского региона РФ и погибших (пропавших без вести), умерших, ставших инвалидами в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связи с выполнением служебных обязанностей»);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прокуроров (Федеральный закон Российской Федерации  от 17.01.1992 г. N 2202 -1- ФЗ «О прокуратуре РФ»);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судей (Федеральный закон Российской Федерации от 26.06.1992 г. N 3132-1 «О статусе судей в Российской Федерации»);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граждан, подвергшихся воздействию радиации вследствие катастрофы на Чернобыльской АЭС (Федеральный закон Российской Федерации от 15.05.1991 г. N 1244-1 «О социальной защите граждан, подвергшихся воздействию радиации вследствие катастрофы на Чернобыльской АЭС»);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г. N2123-1);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граждан, уволенных с военной службы (Федеральный закон РФ от 27.05.1998 г. N 76-ФЗ «О статусе военнослужащих»);</w:t>
      </w:r>
    </w:p>
    <w:p w:rsidR="00DC57F1" w:rsidRP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сотрудников Следственного комитета Российской Федерации (Федеральный закон РФ от 28.12.2010 г. N 403-ФЗ «О следственном комитете Российской Федерации»);</w:t>
      </w:r>
    </w:p>
    <w:sectPr w:rsidR="00DC57F1" w:rsidRPr="007B099C" w:rsidSect="00DC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C"/>
    <w:rsid w:val="00132041"/>
    <w:rsid w:val="007B099C"/>
    <w:rsid w:val="00CB034E"/>
    <w:rsid w:val="00DC57F1"/>
    <w:rsid w:val="00E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2016-03-20T08:38:00Z</dcterms:created>
  <dcterms:modified xsi:type="dcterms:W3CDTF">2016-03-20T08:38:00Z</dcterms:modified>
</cp:coreProperties>
</file>