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D0D" w:rsidRDefault="00A83D0D" w:rsidP="00A83D0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Представление педагогического опыта воспитателя</w:t>
      </w:r>
    </w:p>
    <w:p w:rsidR="00A83D0D" w:rsidRDefault="00A83D0D" w:rsidP="00A83D0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МДОУ «Детский сад №87 комбинированного вида»</w:t>
      </w:r>
    </w:p>
    <w:p w:rsidR="00A83D0D" w:rsidRDefault="00A83D0D" w:rsidP="00A83D0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83D0D" w:rsidRDefault="00A83D0D" w:rsidP="00A83D0D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Введение</w:t>
      </w:r>
    </w:p>
    <w:p w:rsidR="00A83D0D" w:rsidRDefault="00A83D0D" w:rsidP="00A83D0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1. Тема опыта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«Э</w:t>
      </w:r>
      <w:r>
        <w:rPr>
          <w:rFonts w:ascii="Times New Roman" w:hAnsi="Times New Roman"/>
          <w:sz w:val="24"/>
          <w:szCs w:val="24"/>
        </w:rPr>
        <w:t>тнокультурные традиции духовно-нравственного воспитания детей дошкольного возраста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A83D0D" w:rsidRDefault="00A83D0D" w:rsidP="00A83D0D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 Сведения об авторе: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Харитонова Татьяна Евгеньевна, высшее образование, общий стаж работы 14 лет, в МДОУ «Детский сад №87 комбинированного вида» 8 лет.</w:t>
      </w:r>
    </w:p>
    <w:p w:rsidR="00A83D0D" w:rsidRDefault="00A83D0D" w:rsidP="00A83D0D">
      <w:pPr>
        <w:pStyle w:val="a4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Актуальность, проблема массовой практики, решаемая автором</w:t>
      </w:r>
    </w:p>
    <w:p w:rsidR="00A83D0D" w:rsidRDefault="00A83D0D" w:rsidP="00A83D0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 настоящее время нравственное воспитание детей является очень большой проблемой. Утратились такие важнейшие качества личности, как духовность, нравственность, культура. А ведь то, что мы заложим в сознание и душу ребенка с младенчества, станет основой его личности и отразится в его будущем. </w:t>
      </w:r>
    </w:p>
    <w:p w:rsidR="00A83D0D" w:rsidRDefault="00A83D0D" w:rsidP="00A83D0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>В воспитании всесторонне развитой личности очень важна роль дошкольной организации. Именно в ДОО в доступной и разносторонней форме формируется интерес к национальной культуре, закладывается основа этнического самосознания у ребенка.</w:t>
      </w:r>
    </w:p>
    <w:p w:rsidR="00A83D0D" w:rsidRDefault="00A83D0D" w:rsidP="00A83D0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Каждый народ стремиться сохранить и передать будущему поколению свои обычаи и традиции. Для этого д</w:t>
      </w:r>
      <w:r>
        <w:rPr>
          <w:rFonts w:ascii="Times New Roman" w:hAnsi="Times New Roman"/>
          <w:sz w:val="24"/>
          <w:szCs w:val="24"/>
          <w:shd w:val="clear" w:color="auto" w:fill="FFFFFF"/>
        </w:rPr>
        <w:t>етям необходимо знать и изучать свой родной край, его культуру, историю, традиции – это не только формирует любовь к малой Родине, но и способствует воспитанию личности ребенка в духе патриотизма.</w:t>
      </w:r>
      <w:r>
        <w:rPr>
          <w:rFonts w:ascii="Times New Roman" w:hAnsi="Times New Roman"/>
          <w:sz w:val="24"/>
          <w:szCs w:val="24"/>
        </w:rPr>
        <w:t xml:space="preserve"> Поэтому приобщение детей к национальной культуре с дошкольного возраста становится наиболее  актуальным.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hd w:val="clear" w:color="auto" w:fill="FFFFFF"/>
        </w:rPr>
      </w:pPr>
      <w:r>
        <w:t xml:space="preserve">Духовно-нравственная связь народов, преемственность старших и младших поколений основывается на традициях. Чем многообразнее традиции, тем духовно богаче народ. </w:t>
      </w:r>
      <w:r>
        <w:rPr>
          <w:shd w:val="clear" w:color="auto" w:fill="FFFFFF"/>
        </w:rPr>
        <w:t xml:space="preserve">Изучение народных традиций можно назвать одним из  основных воспитательных средств будущей личности. Но на данный момент система изучения традиций по большей части утрачена и, поэтому </w:t>
      </w:r>
      <w:proofErr w:type="spellStart"/>
      <w:r>
        <w:rPr>
          <w:shd w:val="clear" w:color="auto" w:fill="FFFFFF"/>
        </w:rPr>
        <w:t>этнопедагогика</w:t>
      </w:r>
      <w:proofErr w:type="spellEnd"/>
      <w:r>
        <w:rPr>
          <w:shd w:val="clear" w:color="auto" w:fill="FFFFFF"/>
        </w:rPr>
        <w:t xml:space="preserve"> находится в критичном положении.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  <w:r>
        <w:rPr>
          <w:b/>
        </w:rPr>
        <w:t>4. Основная идея опыта.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jc w:val="both"/>
      </w:pPr>
      <w:r>
        <w:tab/>
        <w:t>Одной из основных задач, стоящей перед педагогами детского сада, является закладывание основ для воспитания духовно-нравственной личности способной к гармоничному взаимодействию с другими людьми.</w:t>
      </w:r>
    </w:p>
    <w:p w:rsidR="00A83D0D" w:rsidRDefault="00A83D0D" w:rsidP="00A83D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Этнокультурное воспитание детей в ДОО определяется: </w:t>
      </w:r>
    </w:p>
    <w:p w:rsidR="00A83D0D" w:rsidRDefault="00A83D0D" w:rsidP="00A83D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- введением в образовательный процесс дошкольных учреждений программ этнокультурного содержания (в нашем дошкольном учреждении мы используем в работе Региональный образовательный модуль дошкольного образования «Мы в Мордовии живем» / О.В. </w:t>
      </w:r>
      <w:proofErr w:type="spellStart"/>
      <w:r>
        <w:rPr>
          <w:rFonts w:ascii="Times New Roman" w:hAnsi="Times New Roman"/>
          <w:sz w:val="24"/>
          <w:szCs w:val="24"/>
        </w:rPr>
        <w:t>Бурляева</w:t>
      </w:r>
      <w:proofErr w:type="spellEnd"/>
      <w:r>
        <w:rPr>
          <w:rFonts w:ascii="Times New Roman" w:hAnsi="Times New Roman"/>
          <w:sz w:val="24"/>
          <w:szCs w:val="24"/>
        </w:rPr>
        <w:t xml:space="preserve"> [и др.]); [13]</w:t>
      </w:r>
    </w:p>
    <w:p w:rsidR="00A83D0D" w:rsidRDefault="00A83D0D" w:rsidP="00A83D0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знакомством с культурными достижениями своего народа;</w:t>
      </w:r>
    </w:p>
    <w:p w:rsidR="00A83D0D" w:rsidRDefault="00A83D0D" w:rsidP="00A83D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использованием факторов народной педагогики с учетом современных задач социализации личности (нормы общения и поведения, изучение традиций и быта своего народа);</w:t>
      </w:r>
    </w:p>
    <w:p w:rsidR="00A83D0D" w:rsidRDefault="00A83D0D" w:rsidP="00A83D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применением известных дидактических  средств (дидактические игры, проектная деятельность, создание мини-музея).</w:t>
      </w:r>
    </w:p>
    <w:p w:rsidR="00A83D0D" w:rsidRDefault="00A83D0D" w:rsidP="00A83D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Для приобщения детей к истокам народной культуры, можно выделить следующие направления работы:</w:t>
      </w:r>
    </w:p>
    <w:p w:rsidR="00A83D0D" w:rsidRDefault="00A83D0D" w:rsidP="00A83D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общие представления о нашей многонациональной Родине;</w:t>
      </w:r>
    </w:p>
    <w:p w:rsidR="00A83D0D" w:rsidRDefault="00A83D0D" w:rsidP="00A83D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расширение и углубление знаний о Республике Мордовия, как части России;</w:t>
      </w:r>
    </w:p>
    <w:p w:rsidR="00A83D0D" w:rsidRDefault="00A83D0D" w:rsidP="00A83D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знакомство с обычаями и традициями мордовского народа, с его творчеством.</w:t>
      </w:r>
    </w:p>
    <w:p w:rsidR="00A83D0D" w:rsidRDefault="00A83D0D" w:rsidP="00A83D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Вся эта работа будет иметь педагогическую целесообразность, опираясь на краеведческий материал. Все собранные предметы обихода, образцы народного творчества и искусства занимают особое место в формировании духовно-нравственной культуры у дошкольников. С этой целью в нашем детском саду </w:t>
      </w:r>
      <w:proofErr w:type="gramStart"/>
      <w:r>
        <w:rPr>
          <w:rFonts w:ascii="Times New Roman" w:hAnsi="Times New Roman"/>
          <w:sz w:val="24"/>
          <w:szCs w:val="24"/>
        </w:rPr>
        <w:t>создан</w:t>
      </w:r>
      <w:proofErr w:type="gramEnd"/>
      <w:r>
        <w:rPr>
          <w:rFonts w:ascii="Times New Roman" w:hAnsi="Times New Roman"/>
          <w:sz w:val="24"/>
          <w:szCs w:val="24"/>
        </w:rPr>
        <w:t xml:space="preserve"> мини-музей, где проходит образовательная деятельность с детьми по приобщению к истокам национальной культуры.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jc w:val="both"/>
      </w:pPr>
      <w:r>
        <w:lastRenderedPageBreak/>
        <w:tab/>
        <w:t>Основа моей работы по данному направлению – организация учебного процесса в соответствии с культурно-воспитательными традициями, приобщение детей к этнокультурному и педагогическому наследию своего народа и народов России.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jc w:val="both"/>
      </w:pPr>
      <w:r>
        <w:tab/>
        <w:t>В соответствии с этим мной определены следующие задачи: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jc w:val="both"/>
      </w:pPr>
      <w:r>
        <w:tab/>
        <w:t>1. Определить уровень культурного воспитания детей старшего дошкольного возраста в МДОУ.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jc w:val="both"/>
      </w:pPr>
      <w:r>
        <w:tab/>
        <w:t>2. Выявить содержание традиций народной культуры, доступных детям дошкольного возраста.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jc w:val="both"/>
      </w:pPr>
      <w:r>
        <w:tab/>
        <w:t>3. Разработать рекомендации по совершенствованию приобщения детей к родной культуре на основе воспитания в национальных традициях.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>
        <w:tab/>
      </w:r>
      <w:r>
        <w:rPr>
          <w:b/>
        </w:rPr>
        <w:t>5. Теоретическая база, опора на современные педагогические теории.</w:t>
      </w:r>
    </w:p>
    <w:p w:rsidR="00A83D0D" w:rsidRDefault="00A83D0D" w:rsidP="00A83D0D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color w:val="000000"/>
        </w:rPr>
        <w:t>Детство – это период, когда закладывается фундамент для развития необходимых каче</w:t>
      </w:r>
      <w:proofErr w:type="gramStart"/>
      <w:r>
        <w:rPr>
          <w:color w:val="000000"/>
        </w:rPr>
        <w:t>ств ст</w:t>
      </w:r>
      <w:proofErr w:type="gramEnd"/>
      <w:r>
        <w:rPr>
          <w:color w:val="000000"/>
        </w:rPr>
        <w:t>ановления личности, формируются нравственные ценности.</w:t>
      </w:r>
    </w:p>
    <w:p w:rsidR="00A83D0D" w:rsidRDefault="00A83D0D" w:rsidP="00A83D0D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color w:val="000000"/>
        </w:rPr>
        <w:t xml:space="preserve">Понятие нравственности включает в себя знание принятых в обществе норм и правил поведения и взаимоотношений, способность к сочувствию, к радости, переживанию. Без нравственности человеку будет трудно жить в обществе среди других людей. </w:t>
      </w:r>
    </w:p>
    <w:p w:rsidR="00A83D0D" w:rsidRDefault="00A83D0D" w:rsidP="00A83D0D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color w:val="000000"/>
        </w:rPr>
        <w:t>Воспитание у дошкольников нравственных качеств, происходит в педагогическом процессе при использовании народного воспитания, основными средствами которого являются игра, слово, традиции, быт, искусство, природа.</w:t>
      </w:r>
    </w:p>
    <w:p w:rsidR="00A83D0D" w:rsidRDefault="00A83D0D" w:rsidP="00A83D0D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2"/>
          <w:color w:val="000000"/>
        </w:rPr>
        <w:t>Народное воспитание или народная педагогика – это неотъемлемая и составная часть культуры, духовного богатства народов. В этом отношении народная педагогическая культура обладает определенными возможностями для совершенствования системы образования и воспитания подрастающего поколения.</w:t>
      </w:r>
    </w:p>
    <w:p w:rsidR="00A83D0D" w:rsidRDefault="00A83D0D" w:rsidP="00A83D0D">
      <w:pPr>
        <w:pStyle w:val="c0"/>
        <w:shd w:val="clear" w:color="auto" w:fill="FFFFFF"/>
        <w:spacing w:before="0" w:beforeAutospacing="0" w:after="0" w:afterAutospacing="0"/>
        <w:ind w:firstLine="710"/>
        <w:jc w:val="both"/>
      </w:pPr>
      <w:proofErr w:type="gramStart"/>
      <w:r>
        <w:rPr>
          <w:rStyle w:val="c2"/>
          <w:color w:val="000000"/>
        </w:rPr>
        <w:t xml:space="preserve">Известный ученый, основатель </w:t>
      </w:r>
      <w:proofErr w:type="spellStart"/>
      <w:r>
        <w:rPr>
          <w:rStyle w:val="c2"/>
          <w:color w:val="000000"/>
        </w:rPr>
        <w:t>этнопедагогической</w:t>
      </w:r>
      <w:proofErr w:type="spellEnd"/>
      <w:r>
        <w:rPr>
          <w:rStyle w:val="c2"/>
          <w:color w:val="000000"/>
        </w:rPr>
        <w:t xml:space="preserve"> теории Г. Н. Волков рассматривает педагогическую культуру как «сферу материальной и духовной культуры народа, которая непосредственно связана с воспитанием детей: это колыбельные песни, игрушки и игровые песни, детская одежда и подвижные игры, детская пища, детское питание и правила кормления детей, детский фольклор, традиционные детские (молодежные) праздники и традиционные формы назидания, советы... и совокупность взглядов народа на</w:t>
      </w:r>
      <w:proofErr w:type="gramEnd"/>
      <w:r>
        <w:rPr>
          <w:rStyle w:val="c2"/>
          <w:color w:val="000000"/>
        </w:rPr>
        <w:t xml:space="preserve"> подготовку подрастающего поколения к жизни и т.п.» </w:t>
      </w:r>
      <w:r>
        <w:rPr>
          <w:rStyle w:val="c2"/>
        </w:rPr>
        <w:t>[8, с. 26-29].</w:t>
      </w:r>
    </w:p>
    <w:p w:rsidR="00A83D0D" w:rsidRDefault="00A83D0D" w:rsidP="00A83D0D">
      <w:pPr>
        <w:pStyle w:val="c0"/>
        <w:shd w:val="clear" w:color="auto" w:fill="FFFFFF"/>
        <w:spacing w:before="0" w:beforeAutospacing="0" w:after="0" w:afterAutospacing="0"/>
        <w:ind w:firstLine="710"/>
        <w:jc w:val="both"/>
      </w:pPr>
      <w:r>
        <w:rPr>
          <w:rStyle w:val="c2"/>
          <w:color w:val="000000"/>
        </w:rPr>
        <w:t>Принцип народности воспитания был положительно оценен педагогами и учеными России. Так, великий русский педагог К. Д. Ушинский высоко оценил принцип народности воспитания. Он писал: «Народ без народности - тело без души, которому остается только подвергнуться закону разложения и</w:t>
      </w:r>
      <w:r>
        <w:rPr>
          <w:rStyle w:val="c2"/>
          <w:i/>
          <w:iCs/>
          <w:color w:val="000000"/>
        </w:rPr>
        <w:t> </w:t>
      </w:r>
      <w:r>
        <w:rPr>
          <w:rStyle w:val="c2"/>
          <w:color w:val="000000"/>
        </w:rPr>
        <w:t xml:space="preserve">уничтожиться в других телах, сохранивших свою самобытность». К. Д. Ушинский понимал под народностью стремление народа сохранить свое национальное «Я» и его поступательное развитие во всех областях общественно-исторической и социально-культурной жизни; особо выделяя роль народной педагогической культуры в воспитании детей русского народа, верно отметив, что «первый воспитатель - это народ...» </w:t>
      </w:r>
      <w:r>
        <w:rPr>
          <w:rStyle w:val="c2"/>
        </w:rPr>
        <w:t>[17, с. 253].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  <w:r>
        <w:t xml:space="preserve">Для успешной работы по духовно-нравственному воспитанию дошкольников на основе этнокультурного развития в детском саду должны </w:t>
      </w:r>
      <w:proofErr w:type="gramStart"/>
      <w:r>
        <w:t>выполнятся</w:t>
      </w:r>
      <w:proofErr w:type="gramEnd"/>
      <w:r>
        <w:t xml:space="preserve"> несколько важных условий: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  <w:r>
        <w:t xml:space="preserve">- непосредственное участие в данном </w:t>
      </w:r>
      <w:proofErr w:type="gramStart"/>
      <w:r>
        <w:t>процессе</w:t>
      </w:r>
      <w:proofErr w:type="gramEnd"/>
      <w:r>
        <w:t xml:space="preserve"> как детей, так и</w:t>
      </w:r>
      <w:r w:rsidRPr="007C5871">
        <w:t xml:space="preserve"> </w:t>
      </w:r>
      <w:r>
        <w:t>взрослых;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  <w:r>
        <w:t>- продвижение от знаний к опыту;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  <w:r>
        <w:t>- использование народного опыта непосредственно в жизни детей (на объекте «Экологическая тропа» «Зеленая аптека» дети знакомились с лекарственными травами, с их применением, теперь они знают, как называются лекарственные растения);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  <w:r>
        <w:t>- усвоение традиционных культурных эталонов не только детьми, но и их родителями, педагогами.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jc w:val="both"/>
      </w:pPr>
      <w:r>
        <w:tab/>
        <w:t>Для формирования у детей образа родной культуры в ближайшем социальном окружении (дома) не менее важными условиями могут стать: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jc w:val="both"/>
      </w:pPr>
      <w:r>
        <w:lastRenderedPageBreak/>
        <w:tab/>
        <w:t xml:space="preserve">- эмоционально благополучная атмосфера дома, где ребенок может </w:t>
      </w:r>
      <w:proofErr w:type="gramStart"/>
      <w:r>
        <w:t>чувствовать себя защищенным и где взаимоотношения между членами семьи построены</w:t>
      </w:r>
      <w:proofErr w:type="gramEnd"/>
      <w:r>
        <w:t xml:space="preserve"> на основе доброжелательности и взаимоуважении,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jc w:val="both"/>
      </w:pPr>
      <w:r>
        <w:tab/>
        <w:t>- личностно-ориентированный способ общения;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jc w:val="both"/>
      </w:pPr>
      <w:r>
        <w:tab/>
        <w:t>- активное участие родителей в совместной деятельности с ребенком.</w:t>
      </w:r>
    </w:p>
    <w:p w:rsidR="00A83D0D" w:rsidRDefault="00A83D0D" w:rsidP="00A83D0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подборе методов, форм и средств освоения народных традиций дошкольниками обязательно должен присутствовать компонент творческого развития, который включает в себя игровую, познавательную, продуктивную деятельность, ознакомление с фольклором, музыкальную деятельность. </w:t>
      </w:r>
    </w:p>
    <w:p w:rsidR="00A83D0D" w:rsidRDefault="00A83D0D" w:rsidP="00A83D0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Игра, как ведущий вид деятельности в дошкольном возрасте, предполагает знакомство с народными играми.</w:t>
      </w:r>
    </w:p>
    <w:p w:rsidR="00A83D0D" w:rsidRDefault="00A83D0D" w:rsidP="00A83D0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Познавательная деятельность включает в себя знакомство с родным краем и народами, в нем проживающими; их традициями через посещение мини-музея МДОУ, рассматривание репродукций, фотографий, составление рассказов на различные темы.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83D0D" w:rsidRDefault="00A83D0D" w:rsidP="00A83D0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Продуктивная деятельность включает в себя художественно-эстетическое творчество: рисование, лепку, аппликацию. </w:t>
      </w:r>
    </w:p>
    <w:p w:rsidR="00A83D0D" w:rsidRDefault="00A83D0D" w:rsidP="00A83D0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Ознакомление с фольклором предполагает знакомство с произведениями устного народного творчества: сказками, легендами, стихами, считалками, поговорками, пословицами, загадками. </w:t>
      </w:r>
    </w:p>
    <w:p w:rsidR="00A83D0D" w:rsidRDefault="00A83D0D" w:rsidP="00A83D0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музыкальную деятельность входят: разучивание и исполнение народных песен (как русских, так и мордовских), слушание народной музыки, песен; подвижные народные игры с музыкальным сопровождением; развлечения (народные праздники); театрализация и драматизация сюжетов народных сказок и литературных произведений с музыкальным сопровождением. </w:t>
      </w:r>
    </w:p>
    <w:p w:rsidR="00A83D0D" w:rsidRDefault="00A83D0D" w:rsidP="00A83D0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Для успешной реализации данной работы необходимо создание следующих условий: </w:t>
      </w:r>
    </w:p>
    <w:p w:rsidR="00A83D0D" w:rsidRDefault="00A83D0D" w:rsidP="00A83D0D">
      <w:pPr>
        <w:spacing w:after="0" w:line="240" w:lineRule="auto"/>
        <w:ind w:left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создание специальной предметно-развивающей среды (мастерская, изостудия, театр и пр.); </w:t>
      </w:r>
    </w:p>
    <w:p w:rsidR="00A83D0D" w:rsidRDefault="00A83D0D" w:rsidP="00A83D0D">
      <w:pPr>
        <w:spacing w:after="0" w:line="240" w:lineRule="auto"/>
        <w:ind w:left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подбор видеоматериалов (фильмы о народных промыслах, народных мастерах и пр.); </w:t>
      </w:r>
    </w:p>
    <w:p w:rsidR="00A83D0D" w:rsidRDefault="00A83D0D" w:rsidP="00A83D0D">
      <w:pPr>
        <w:spacing w:after="0" w:line="240" w:lineRule="auto"/>
        <w:ind w:left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различные формы совместного общения (посещение музеев, познавательные беседы, целевые прогулки и пр.);</w:t>
      </w:r>
    </w:p>
    <w:p w:rsidR="00A83D0D" w:rsidRDefault="00A83D0D" w:rsidP="00A83D0D">
      <w:pPr>
        <w:spacing w:after="0" w:line="240" w:lineRule="auto"/>
        <w:ind w:left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активное включение родителей в проведение совместных мероприятий (посиделки, праздники, конкурсы и др.). 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jc w:val="both"/>
      </w:pPr>
      <w:r>
        <w:tab/>
        <w:t>Таким образом, условиями эффективной реализации национальных традиций в процессе ознакомления с родной культурой являются: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jc w:val="both"/>
      </w:pPr>
      <w:r>
        <w:tab/>
        <w:t>- определение основных направлений в работе с детьми по духовно-нравственному воспитанию, использование фольклора во всех его проявлениях (сказки, песенки, пословицы, поговорки, хороводы и т.д.), народные праздники и традиции, ознакомление детей с народной декоративной росписью, увлечение их национальным изобразительным искусством.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jc w:val="both"/>
      </w:pPr>
      <w:r>
        <w:tab/>
        <w:t>- включение парциальных программ по приобщению детей к родной культуре в реализацию основной образовательной деятельности;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jc w:val="both"/>
      </w:pPr>
      <w:r>
        <w:tab/>
        <w:t>- совместная деятельность родителей, педагогов и детей;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jc w:val="both"/>
      </w:pPr>
      <w:r>
        <w:tab/>
        <w:t>- использование современных технологий организации деятельности детей в различные режимные моменты с помощью применения разнообразных средств (устное народное творчество, художественная литература, игра, народная игрушка и национальная кукла, декоративно-прикладное искусство, живопись, музыка, мини-музей).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>
        <w:tab/>
      </w:r>
      <w:r>
        <w:rPr>
          <w:b/>
        </w:rPr>
        <w:t>6. Новизна, творческие находки автора.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hd w:val="clear" w:color="auto" w:fill="FFFFFF"/>
        </w:rPr>
      </w:pPr>
      <w:r>
        <w:rPr>
          <w:color w:val="111111"/>
          <w:shd w:val="clear" w:color="auto" w:fill="FFFFFF"/>
        </w:rPr>
        <w:t>Новизна </w:t>
      </w:r>
      <w:r w:rsidRPr="00E75259">
        <w:rPr>
          <w:rStyle w:val="a7"/>
          <w:b w:val="0"/>
          <w:color w:val="111111"/>
          <w:bdr w:val="none" w:sz="0" w:space="0" w:color="auto" w:frame="1"/>
          <w:shd w:val="clear" w:color="auto" w:fill="FFFFFF"/>
        </w:rPr>
        <w:t>опыта</w:t>
      </w:r>
      <w:r>
        <w:rPr>
          <w:color w:val="111111"/>
          <w:shd w:val="clear" w:color="auto" w:fill="FFFFFF"/>
        </w:rPr>
        <w:t xml:space="preserve"> заключается в </w:t>
      </w:r>
      <w:r>
        <w:rPr>
          <w:color w:val="000000"/>
          <w:shd w:val="clear" w:color="auto" w:fill="FFFFFF"/>
        </w:rPr>
        <w:t xml:space="preserve">объединении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 </w:t>
      </w:r>
      <w:r>
        <w:rPr>
          <w:shd w:val="clear" w:color="auto" w:fill="FFFFFF"/>
        </w:rPr>
        <w:t xml:space="preserve"> 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lastRenderedPageBreak/>
        <w:t xml:space="preserve">Помимо реализации работы по основной Программе, обеспечивающей всестороннее развитие личности, в </w:t>
      </w:r>
      <w:proofErr w:type="gramStart"/>
      <w:r>
        <w:rPr>
          <w:color w:val="111111"/>
          <w:shd w:val="clear" w:color="auto" w:fill="FFFFFF"/>
        </w:rPr>
        <w:t>нашем</w:t>
      </w:r>
      <w:proofErr w:type="gramEnd"/>
      <w:r>
        <w:rPr>
          <w:color w:val="111111"/>
          <w:shd w:val="clear" w:color="auto" w:fill="FFFFFF"/>
        </w:rPr>
        <w:t xml:space="preserve"> МДОУ  ежегодно разрабатывается и реализуется планирование по национально-региональному компоненту (Приложение 1). Так же организовано дополнительное образование по изучению мордовского (эрзя) языка и знакомству с мордовским бытом, обычаями и традициями (Приложение 2).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>По программе дополнительного образования занимаются дети разных национальностей, желающие изучать мордовский язык и традиции мордовского народа.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hd w:val="clear" w:color="auto" w:fill="FFFFFF"/>
        </w:rPr>
      </w:pPr>
      <w:r>
        <w:rPr>
          <w:color w:val="000000"/>
          <w:shd w:val="clear" w:color="auto" w:fill="FFFFFF"/>
        </w:rPr>
        <w:t>Также новизна состоит еще в том, что данный педагогический опыт является одним из вариантов организации этнокультурного образования дошкольников в условиях образовательного учреждения. </w:t>
      </w:r>
    </w:p>
    <w:p w:rsidR="00A83D0D" w:rsidRDefault="00A83D0D" w:rsidP="00A83D0D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Технология опыта.</w:t>
      </w:r>
    </w:p>
    <w:p w:rsidR="00A83D0D" w:rsidRDefault="00A83D0D" w:rsidP="00A83D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 нашем детском саду ведется значительная работа по ознакомлению детей с культурным наследием, обычаями, традициями,  мордвы и других народов, проживающих в Мордовии. Данная работа начинается, прежде всего, с создания в группах центров национальной культуры и наполнения их предметами декоративно-прикладного искусства. </w:t>
      </w:r>
      <w:proofErr w:type="gramStart"/>
      <w:r>
        <w:rPr>
          <w:rFonts w:ascii="Times New Roman" w:hAnsi="Times New Roman"/>
          <w:sz w:val="24"/>
          <w:szCs w:val="24"/>
        </w:rPr>
        <w:t>Также в МДОУ организован мини-музей быта и национальной культуры, где в свободном общении знакомим детей с произведениями устно-поэтического творчества мордовского народа: сказками, песнями, прибаутками, загадками; с произведениями детских писателей Мордовии, с народным декоративно-прикладным и изобразительным искусством мордвы и др. Кроме того, в доступной форме знакомим детей с другими элементами мордовской культуры (народная одежда, вышивка,  резьба по дереву и др.).</w:t>
      </w:r>
      <w:proofErr w:type="gramEnd"/>
    </w:p>
    <w:p w:rsidR="00A83D0D" w:rsidRDefault="00A83D0D" w:rsidP="00A83D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Так же организовано дополнительное образование по изучению одного из мордовских языков, обычаев, традиций и праздников мордовского народа. </w:t>
      </w:r>
    </w:p>
    <w:p w:rsidR="00A83D0D" w:rsidRDefault="00A83D0D" w:rsidP="00A83D0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Наиболее эффективными методами формирования духовно-нравственной культуры у дошкольников является:</w:t>
      </w:r>
    </w:p>
    <w:p w:rsidR="00A83D0D" w:rsidRDefault="00A83D0D" w:rsidP="00A83D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1. наглядный – иллюстративный рассказ с обсуждением; дидактические игры; экскурсии; </w:t>
      </w:r>
    </w:p>
    <w:p w:rsidR="00A83D0D" w:rsidRDefault="00A83D0D" w:rsidP="00A83D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2. </w:t>
      </w:r>
      <w:proofErr w:type="gramStart"/>
      <w:r>
        <w:rPr>
          <w:rFonts w:ascii="Times New Roman" w:hAnsi="Times New Roman"/>
          <w:sz w:val="24"/>
          <w:szCs w:val="24"/>
        </w:rPr>
        <w:t>словесный</w:t>
      </w:r>
      <w:proofErr w:type="gramEnd"/>
      <w:r>
        <w:rPr>
          <w:rFonts w:ascii="Times New Roman" w:hAnsi="Times New Roman"/>
          <w:sz w:val="24"/>
          <w:szCs w:val="24"/>
        </w:rPr>
        <w:t xml:space="preserve"> – чтение художественной литературы, беседа, сюжетно-ролевые игры, проведение викторин, конкурсов, тематических вечеров;</w:t>
      </w:r>
    </w:p>
    <w:p w:rsidR="00A83D0D" w:rsidRDefault="00A83D0D" w:rsidP="00A83D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3. </w:t>
      </w:r>
      <w:proofErr w:type="gramStart"/>
      <w:r>
        <w:rPr>
          <w:rFonts w:ascii="Times New Roman" w:hAnsi="Times New Roman"/>
          <w:sz w:val="24"/>
          <w:szCs w:val="24"/>
        </w:rPr>
        <w:t>практический</w:t>
      </w:r>
      <w:proofErr w:type="gramEnd"/>
      <w:r>
        <w:rPr>
          <w:rFonts w:ascii="Times New Roman" w:hAnsi="Times New Roman"/>
          <w:sz w:val="24"/>
          <w:szCs w:val="24"/>
        </w:rPr>
        <w:t xml:space="preserve"> – организация продуктивной деятельности воспитанников.</w:t>
      </w:r>
    </w:p>
    <w:p w:rsidR="00A83D0D" w:rsidRDefault="00A83D0D" w:rsidP="00A83D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Игра всегда была ведущим видом деятельности ребенка, а народные игры являются традиционным средством педагогики. Издавна в них ярко отражался образ жизни людей, труд, их быт. Народные игры, в сочетании со считалками, </w:t>
      </w:r>
      <w:proofErr w:type="spellStart"/>
      <w:r>
        <w:rPr>
          <w:rFonts w:ascii="Times New Roman" w:hAnsi="Times New Roman"/>
          <w:sz w:val="24"/>
          <w:szCs w:val="24"/>
        </w:rPr>
        <w:t>закличками</w:t>
      </w:r>
      <w:proofErr w:type="spellEnd"/>
      <w:r>
        <w:rPr>
          <w:rFonts w:ascii="Times New Roman" w:hAnsi="Times New Roman"/>
          <w:sz w:val="24"/>
          <w:szCs w:val="24"/>
        </w:rPr>
        <w:t>, способствовали формированию гармонично развитой личности. Огромную роль в народных традициях играли песня, музыкальный инструмент, притопывания. Поэтому наши дети много играют в подвижные игры с музыкой и пением.</w:t>
      </w:r>
    </w:p>
    <w:p w:rsidR="00A83D0D" w:rsidRDefault="00A83D0D" w:rsidP="00A83D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Большую роль по ознакомлению детей с традициями мордовского народа играет устное народное творчество, которое воспитывает чувство прекрасного, отличается большим художественным мастерством. В произведениях отчетливо и доступно сформированы представления народа о добре и зле, справедливости и верности, красоте и правде.  Они воспитывают уважение к труду, родителям, учат любить свой край, помогают видеть, понимать и защищать прекрасное. </w:t>
      </w:r>
    </w:p>
    <w:p w:rsidR="00A83D0D" w:rsidRDefault="00A83D0D" w:rsidP="00A83D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Произведения устного народного творчества (сказки, пословицы, поговорки и др.) составляют духовное наследие  народа, поэтому обращение к ценностям национальной культуры, народным традициям является основной для духовно-нравственного воспитания подрастающего поколения. 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</w:rPr>
        <w:t>Работа с детьми.</w:t>
      </w:r>
    </w:p>
    <w:p w:rsidR="00A83D0D" w:rsidRDefault="00A83D0D" w:rsidP="00A83D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bCs/>
        </w:rPr>
        <w:tab/>
      </w:r>
      <w:r>
        <w:rPr>
          <w:rFonts w:ascii="Times New Roman" w:hAnsi="Times New Roman"/>
          <w:sz w:val="24"/>
          <w:szCs w:val="24"/>
        </w:rPr>
        <w:t>Знакомя детей с явлениями общественной жизни, мы особое внимание уделяем такой теме, как «Семья». В процессе этой работы детям предлагается нарисовать всех членов семьи и рассказать о них,</w:t>
      </w:r>
      <w:r w:rsidRPr="004943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объясняется значение своей родословной. </w:t>
      </w:r>
      <w:r>
        <w:rPr>
          <w:rFonts w:ascii="Times New Roman" w:hAnsi="Times New Roman"/>
          <w:sz w:val="24"/>
          <w:szCs w:val="24"/>
        </w:rPr>
        <w:tab/>
        <w:t>Эффективными формами взаимодействия педагога с детьми являются:</w:t>
      </w:r>
    </w:p>
    <w:p w:rsidR="00A83D0D" w:rsidRDefault="00A83D0D" w:rsidP="00A83D0D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беседы: «Что такое родословная», «Мои мама и папа», «Отдыхаем всей семьей», «Мои бабушка и дедушка, какие они», «Мой родной край», «Город, в котором мы живем», «Улицы города – почему они так называются?», «Знакомство с народной игрушкой»,  «Знакомство с мордовской матрешкой»,  «Символика Республики Мордовия» и др.; </w:t>
      </w:r>
    </w:p>
    <w:p w:rsidR="00A83D0D" w:rsidRDefault="00A83D0D" w:rsidP="00A83D0D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создание и рассматривание семейных альбомов; </w:t>
      </w:r>
    </w:p>
    <w:p w:rsidR="00A83D0D" w:rsidRDefault="00A83D0D" w:rsidP="00A83D0D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тематические и комплексные занятия: «Изготовление украшения для мамы»;    «Отношения между людьми», «Моя семья»; </w:t>
      </w:r>
    </w:p>
    <w:p w:rsidR="00A83D0D" w:rsidRDefault="00A83D0D" w:rsidP="00A83D0D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лепка птички-свистульки, рисование куклы в национальном костюме;</w:t>
      </w:r>
    </w:p>
    <w:p w:rsidR="00A83D0D" w:rsidRDefault="00A83D0D" w:rsidP="00A83D0D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чтение художественной литературы: русские и мордовские сказки, </w:t>
      </w:r>
      <w:proofErr w:type="spellStart"/>
      <w:r>
        <w:rPr>
          <w:rFonts w:ascii="Times New Roman" w:hAnsi="Times New Roman"/>
          <w:sz w:val="24"/>
          <w:szCs w:val="24"/>
        </w:rPr>
        <w:t>потешки</w:t>
      </w:r>
      <w:proofErr w:type="spellEnd"/>
      <w:r>
        <w:rPr>
          <w:rFonts w:ascii="Times New Roman" w:hAnsi="Times New Roman"/>
          <w:sz w:val="24"/>
          <w:szCs w:val="24"/>
        </w:rPr>
        <w:t>, прибаутки, чтение произведений мордовских писателей;</w:t>
      </w:r>
    </w:p>
    <w:p w:rsidR="00A83D0D" w:rsidRDefault="00A83D0D" w:rsidP="00A83D0D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подвижные народные игры: «Горелки», «Городки», «Салки», «В курочек», «В журавлей».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>
        <w:tab/>
      </w:r>
      <w:r>
        <w:rPr>
          <w:b/>
        </w:rPr>
        <w:t>Работа с родителями.</w:t>
      </w:r>
    </w:p>
    <w:p w:rsidR="00A83D0D" w:rsidRDefault="00A83D0D" w:rsidP="00A83D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Семья является традиционно главным институтом воспитания. Именно родители начинают формировать у детей чувство привязанности к своей семье: своим близким, своему дому, формировать чувство любви к своему родному краю, своей малой родине, к родной природе, культуре и традициям своего народа. То, что ребенок приобретает в семье, он сохраняет в течение всей последующей жизни. </w:t>
      </w:r>
    </w:p>
    <w:p w:rsidR="00A83D0D" w:rsidRDefault="00A83D0D" w:rsidP="00A83D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Важность семьи как института воспитания обусловлена тем, что в ней закладываются основы личности ребенка. Положительное воздействие семьи  на личность ребенка состоит в том, что никто кроме самых близких в семье людей не относится к нему лучше, не любит его так и не заботится столько о нем.</w:t>
      </w:r>
    </w:p>
    <w:p w:rsidR="00A83D0D" w:rsidRDefault="00A83D0D" w:rsidP="00A83D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Деятельность семьи по формированию духовно-нравственной сферы является ведущей на протяжении всего периода дошкольного возраста и поэтому необходимо помочь родителям осознать, что в первую очередь в семье должны сохраняться и передаваться нравственные и духовные обычаи.</w:t>
      </w:r>
    </w:p>
    <w:p w:rsidR="00A83D0D" w:rsidRDefault="00A83D0D" w:rsidP="00A83D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</w:rPr>
        <w:t>В работе с родителями мы, педагоги, используем разные формы:</w:t>
      </w:r>
    </w:p>
    <w:p w:rsidR="00A83D0D" w:rsidRDefault="00A83D0D" w:rsidP="00A83D0D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родительские собрания с соответствующей тематикой;</w:t>
      </w:r>
    </w:p>
    <w:p w:rsidR="00A83D0D" w:rsidRDefault="00A83D0D" w:rsidP="00A83D0D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семейные экскурсии;</w:t>
      </w:r>
    </w:p>
    <w:p w:rsidR="00A83D0D" w:rsidRDefault="00A83D0D" w:rsidP="00A83D0D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игровые мастерские;</w:t>
      </w:r>
    </w:p>
    <w:p w:rsidR="00A83D0D" w:rsidRDefault="00A83D0D" w:rsidP="00A83D0D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круглые столы; </w:t>
      </w:r>
    </w:p>
    <w:p w:rsidR="00A83D0D" w:rsidRDefault="00A83D0D" w:rsidP="00A83D0D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«Дни открытых дверей»;</w:t>
      </w:r>
    </w:p>
    <w:p w:rsidR="00A83D0D" w:rsidRDefault="00A83D0D" w:rsidP="00A83D0D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показы открытых занятий;</w:t>
      </w:r>
    </w:p>
    <w:p w:rsidR="00A83D0D" w:rsidRDefault="00A83D0D" w:rsidP="00A83D0D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изготовление памяток и буклетов;</w:t>
      </w:r>
    </w:p>
    <w:p w:rsidR="00A83D0D" w:rsidRDefault="00A83D0D" w:rsidP="00A83D0D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консультации и беседы; </w:t>
      </w:r>
    </w:p>
    <w:p w:rsidR="00A83D0D" w:rsidRDefault="00A83D0D" w:rsidP="00A83D0D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приглашение на просмотр утренников и развлечений с детьми.</w:t>
      </w:r>
    </w:p>
    <w:p w:rsidR="00A83D0D" w:rsidRDefault="00A83D0D" w:rsidP="00A83D0D">
      <w:pPr>
        <w:spacing w:after="0" w:line="240" w:lineRule="auto"/>
        <w:ind w:firstLine="568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Результативность опыта.</w:t>
      </w:r>
    </w:p>
    <w:p w:rsidR="00A83D0D" w:rsidRDefault="00A83D0D" w:rsidP="00A83D0D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нашем дошкольном учреждении я являюсь одним из разработчиков программы дополнительного образования «Наследие» - обучение мордовскому (эрзя) языку, знакомство с обычаями и традициями мордвы. По данной программе мы с детьми знакомимся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A83D0D" w:rsidRDefault="00A83D0D" w:rsidP="00A83D0D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бытом мордовского народа, </w:t>
      </w:r>
    </w:p>
    <w:p w:rsidR="00A83D0D" w:rsidRDefault="00A83D0D" w:rsidP="00A83D0D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особенностями мордовского костюма,</w:t>
      </w:r>
    </w:p>
    <w:p w:rsidR="00A83D0D" w:rsidRDefault="00A83D0D" w:rsidP="00A83D0D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мордовской кухней,</w:t>
      </w:r>
    </w:p>
    <w:p w:rsidR="00A83D0D" w:rsidRDefault="00A83D0D" w:rsidP="00A83D0D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народными праздниками, обычаями и традициями, </w:t>
      </w:r>
    </w:p>
    <w:p w:rsidR="00A83D0D" w:rsidRDefault="00A83D0D" w:rsidP="00A83D0D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декоративно-прикладным искусством,</w:t>
      </w:r>
    </w:p>
    <w:p w:rsidR="00A83D0D" w:rsidRDefault="00A83D0D" w:rsidP="00A83D0D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мордовским фольклором.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ind w:firstLine="568"/>
        <w:jc w:val="both"/>
      </w:pPr>
      <w:r>
        <w:t>Семья является главным источником народных традиций, поэтому мы постарались заинтересовать родителей проблемой приобщения </w:t>
      </w:r>
      <w:r w:rsidRPr="00793CB2">
        <w:rPr>
          <w:rStyle w:val="a7"/>
          <w:b w:val="0"/>
          <w:bdr w:val="none" w:sz="0" w:space="0" w:color="auto" w:frame="1"/>
        </w:rPr>
        <w:t>детей</w:t>
      </w:r>
      <w:r>
        <w:t xml:space="preserve"> к культуре и традициям родного края. </w:t>
      </w:r>
    </w:p>
    <w:p w:rsidR="00A83D0D" w:rsidRDefault="00A83D0D" w:rsidP="00A83D0D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С родителями проводилось анкетирование по отношению к данному направлению </w:t>
      </w:r>
      <w:r>
        <w:rPr>
          <w:rFonts w:ascii="Times New Roman" w:hAnsi="Times New Roman"/>
          <w:sz w:val="24"/>
          <w:szCs w:val="24"/>
          <w:lang w:eastAsia="ru-RU"/>
        </w:rPr>
        <w:t>(Приложение 3), которое показало, что у большинства из них (70%) положительное отношение к обычаям и традициям мордовского народа, к приобщению детей к национальным традициям, имеется желание узнать больше. Вместе с тем ответы родителей показали недостаточную информированность семей о традициях народа, отсутствие национальных семейных праздничных традиций. Все это свидетельствует об определенной утрате преемственности поколений к культуре своего народа. Тем самым, в нашем дошкольном учреждении мы стараемся восполнить этот пробел путем реализации программы дополнительного образования для детей и вовлечения родителей в совместную работу по данному направлению.</w:t>
      </w:r>
    </w:p>
    <w:p w:rsidR="00A83D0D" w:rsidRDefault="00A83D0D" w:rsidP="00A83D0D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Программа дополнительного образования «Наследие» рассчитана на 3 года с детьми 4-7 лет. Ежегодно, в рамках месячника Национальной культуры (март) проводился контрольный мониторинг знаний детей по духовно-нравственному воспитанию (Приложение 4). В группах, где проводится дополнительное образование по программе «Наследие» дети проявляют интерес к предметам родной культуры, умеют чувствовать красоту родной природы и усваивают национальные традиции. Дети знают и понимают народные сказки, праздники, традиции.</w:t>
      </w:r>
    </w:p>
    <w:p w:rsidR="00A83D0D" w:rsidRDefault="00A83D0D" w:rsidP="00A83D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3D0D" w:rsidRDefault="00A83D0D" w:rsidP="00A83D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Мониторинг результатов диагностики этнокультурного развития  воспитанников</w:t>
      </w:r>
    </w:p>
    <w:tbl>
      <w:tblPr>
        <w:tblW w:w="9472" w:type="dxa"/>
        <w:shd w:val="clear" w:color="auto" w:fill="FFFFFF"/>
        <w:tblLook w:val="04A0" w:firstRow="1" w:lastRow="0" w:firstColumn="1" w:lastColumn="0" w:noHBand="0" w:noVBand="1"/>
      </w:tblPr>
      <w:tblGrid>
        <w:gridCol w:w="3377"/>
        <w:gridCol w:w="1984"/>
        <w:gridCol w:w="1985"/>
        <w:gridCol w:w="2126"/>
      </w:tblGrid>
      <w:tr w:rsidR="00A83D0D" w:rsidTr="00217481">
        <w:trPr>
          <w:trHeight w:val="40"/>
        </w:trPr>
        <w:tc>
          <w:tcPr>
            <w:tcW w:w="33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3D0D" w:rsidRDefault="00A83D0D" w:rsidP="00217481">
            <w:pPr>
              <w:spacing w:after="0" w:line="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609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3D0D" w:rsidRDefault="00A83D0D" w:rsidP="00217481">
            <w:pPr>
              <w:spacing w:after="0" w:line="40" w:lineRule="atLeast"/>
              <w:ind w:firstLine="85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Уровень этнокультурного развития</w:t>
            </w:r>
          </w:p>
        </w:tc>
      </w:tr>
      <w:tr w:rsidR="00A83D0D" w:rsidTr="0021748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D0D" w:rsidRDefault="00A83D0D" w:rsidP="002174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3D0D" w:rsidRDefault="00A83D0D" w:rsidP="002174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Низкий</w:t>
            </w:r>
          </w:p>
          <w:p w:rsidR="00A83D0D" w:rsidRDefault="00A83D0D" w:rsidP="00217481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(0-10баллов)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3D0D" w:rsidRDefault="00A83D0D" w:rsidP="002174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Средний</w:t>
            </w:r>
          </w:p>
          <w:p w:rsidR="00A83D0D" w:rsidRDefault="00A83D0D" w:rsidP="00217481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(11-20 баллов)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3D0D" w:rsidRDefault="00A83D0D" w:rsidP="002174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Высокий</w:t>
            </w:r>
          </w:p>
          <w:p w:rsidR="00A83D0D" w:rsidRDefault="00A83D0D" w:rsidP="00217481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(21-30 баллов)</w:t>
            </w:r>
          </w:p>
        </w:tc>
      </w:tr>
      <w:tr w:rsidR="00A83D0D" w:rsidTr="00217481"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8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3D0D" w:rsidRDefault="00A83D0D" w:rsidP="002174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Март 2017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3D0D" w:rsidRDefault="00A83D0D" w:rsidP="00217481">
            <w:pPr>
              <w:spacing w:after="0" w:line="0" w:lineRule="atLeast"/>
              <w:ind w:hanging="11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3D0D" w:rsidRDefault="00A83D0D" w:rsidP="00217481">
            <w:pPr>
              <w:spacing w:after="0" w:line="0" w:lineRule="atLeast"/>
              <w:ind w:hanging="11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3D0D" w:rsidRDefault="00A83D0D" w:rsidP="00217481">
            <w:pPr>
              <w:spacing w:after="0" w:line="0" w:lineRule="atLeast"/>
              <w:ind w:hanging="11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10%</w:t>
            </w:r>
          </w:p>
        </w:tc>
      </w:tr>
      <w:tr w:rsidR="00A83D0D" w:rsidTr="00217481">
        <w:tc>
          <w:tcPr>
            <w:tcW w:w="3377" w:type="dxa"/>
            <w:tcBorders>
              <w:top w:val="single" w:sz="8" w:space="0" w:color="8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3D0D" w:rsidRDefault="00A83D0D" w:rsidP="002174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Март 2018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3D0D" w:rsidRDefault="00A83D0D" w:rsidP="00217481">
            <w:pPr>
              <w:spacing w:after="0" w:line="0" w:lineRule="atLeast"/>
              <w:ind w:hanging="116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3D0D" w:rsidRDefault="00A83D0D" w:rsidP="00217481">
            <w:pPr>
              <w:spacing w:after="0" w:line="0" w:lineRule="atLeast"/>
              <w:ind w:hanging="116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3D0D" w:rsidRDefault="00A83D0D" w:rsidP="00217481">
            <w:pPr>
              <w:spacing w:after="0" w:line="0" w:lineRule="atLeast"/>
              <w:ind w:hanging="116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30%</w:t>
            </w:r>
          </w:p>
        </w:tc>
      </w:tr>
      <w:tr w:rsidR="00A83D0D" w:rsidTr="00217481"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3D0D" w:rsidRDefault="00A83D0D" w:rsidP="002174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Март 2019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3D0D" w:rsidRDefault="00A83D0D" w:rsidP="00217481">
            <w:pPr>
              <w:spacing w:after="0" w:line="0" w:lineRule="atLeast"/>
              <w:ind w:hanging="116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3D0D" w:rsidRDefault="00A83D0D" w:rsidP="00217481">
            <w:pPr>
              <w:spacing w:after="0" w:line="0" w:lineRule="atLeast"/>
              <w:ind w:hanging="116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62%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3D0D" w:rsidRDefault="00A83D0D" w:rsidP="00217481">
            <w:pPr>
              <w:spacing w:after="0" w:line="0" w:lineRule="atLeast"/>
              <w:ind w:hanging="116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30%</w:t>
            </w:r>
          </w:p>
        </w:tc>
      </w:tr>
    </w:tbl>
    <w:p w:rsidR="00A83D0D" w:rsidRDefault="00A83D0D" w:rsidP="00A83D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ходе проведения мониторинга была установлена динамика роста </w:t>
      </w:r>
      <w:r>
        <w:rPr>
          <w:rFonts w:ascii="Times New Roman" w:hAnsi="Times New Roman"/>
          <w:sz w:val="24"/>
          <w:szCs w:val="24"/>
          <w:lang w:eastAsia="ru-RU"/>
        </w:rPr>
        <w:t xml:space="preserve">уровня усвоения детьми </w:t>
      </w:r>
      <w:r>
        <w:rPr>
          <w:rFonts w:ascii="Times New Roman" w:hAnsi="Times New Roman"/>
          <w:sz w:val="24"/>
          <w:szCs w:val="24"/>
        </w:rPr>
        <w:t>представлений о традициях народа, о его быте и культуре.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ind w:firstLine="568"/>
        <w:jc w:val="both"/>
      </w:pPr>
      <w:r>
        <w:rPr>
          <w:color w:val="000000"/>
        </w:rPr>
        <w:t>Работа по формированию этнокультурной компетенции детей имеет положительную динамику, когда не только дети, но и педагоги, и родители озадачены данной проблемой, что особенно актуально в современных условиях развития общества.</w:t>
      </w:r>
      <w:r w:rsidRPr="00494384">
        <w:t xml:space="preserve"> </w:t>
      </w:r>
    </w:p>
    <w:p w:rsidR="00A83D0D" w:rsidRDefault="00A83D0D" w:rsidP="00A83D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Таким образом, приобщение детей к народной культуре и формирование необходимых знаний невозможно без специальной и совместной плодотворной работы детей, родителей и педагогов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83D0D" w:rsidRDefault="00A83D0D" w:rsidP="00A83D0D">
      <w:pPr>
        <w:pStyle w:val="a3"/>
        <w:shd w:val="clear" w:color="auto" w:fill="FFFFFF"/>
        <w:spacing w:before="0" w:beforeAutospacing="0" w:after="0" w:afterAutospacing="0"/>
        <w:ind w:firstLine="568"/>
        <w:jc w:val="both"/>
      </w:pPr>
      <w:r>
        <w:t>Проводимая </w:t>
      </w:r>
      <w:r w:rsidRPr="00793CB2">
        <w:rPr>
          <w:rStyle w:val="a7"/>
          <w:b w:val="0"/>
          <w:bdr w:val="none" w:sz="0" w:space="0" w:color="auto" w:frame="1"/>
        </w:rPr>
        <w:t>работа по теме </w:t>
      </w:r>
      <w:r w:rsidRPr="00793CB2">
        <w:rPr>
          <w:b/>
        </w:rPr>
        <w:t>«</w:t>
      </w:r>
      <w:r w:rsidRPr="00793CB2">
        <w:rPr>
          <w:rStyle w:val="a7"/>
          <w:b w:val="0"/>
          <w:bdr w:val="none" w:sz="0" w:space="0" w:color="auto" w:frame="1"/>
        </w:rPr>
        <w:t>Этнокультурные традиции духовно-нравственного воспитания детей дошкольного возраста</w:t>
      </w:r>
      <w:r w:rsidRPr="00793CB2">
        <w:rPr>
          <w:b/>
        </w:rPr>
        <w:t>»</w:t>
      </w:r>
      <w:r>
        <w:t xml:space="preserve"> способствует приобщению  к национальной культуре родного края, привитию интереса к быту, обычаям и традициям мордовского народа. Дети с большим удовольствием стремятся изучать и узнавать как можно больше о своей малой Родине.</w:t>
      </w:r>
      <w:r w:rsidRPr="005B0797">
        <w:t xml:space="preserve"> </w:t>
      </w:r>
      <w:r>
        <w:t>Хочется отметить, что мы добились хороших </w:t>
      </w:r>
      <w:r>
        <w:rPr>
          <w:bdr w:val="none" w:sz="0" w:space="0" w:color="auto" w:frame="1"/>
        </w:rPr>
        <w:t>результатов в работе с родителями</w:t>
      </w:r>
      <w:r>
        <w:t>: они стали больше проявлять интерес к приобщению </w:t>
      </w:r>
      <w:r w:rsidRPr="00793CB2">
        <w:rPr>
          <w:rStyle w:val="a7"/>
          <w:b w:val="0"/>
          <w:bdr w:val="none" w:sz="0" w:space="0" w:color="auto" w:frame="1"/>
        </w:rPr>
        <w:t>детей</w:t>
      </w:r>
      <w:r>
        <w:t xml:space="preserve"> к национальной культуре, принимают активное участие в различных конкурсах и совместных мероприятиях. </w:t>
      </w:r>
    </w:p>
    <w:p w:rsidR="00A83D0D" w:rsidRDefault="00A83D0D" w:rsidP="00A83D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Педагогический опыт моей работы по данной теме может быть востребован воспитателями ДОО. В целях обмена опытом с коллегами, я провожу открытые занятия, выступаю на заседаниях методических объединений педагогов, педсоветах, семинарах. </w:t>
      </w:r>
    </w:p>
    <w:p w:rsidR="00A83D0D" w:rsidRDefault="00A83D0D" w:rsidP="00A83D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Обобщение педагогического опыта работы размещаю на страницах своего сайта и сайта учреждения. Опыт моей работы был обсужден на заседании педагогического совета воспитателей дошкольной организации и получил положительную оценку. </w:t>
      </w:r>
      <w:proofErr w:type="gramStart"/>
      <w:r>
        <w:rPr>
          <w:rFonts w:ascii="Times New Roman" w:hAnsi="Times New Roman"/>
          <w:sz w:val="24"/>
          <w:szCs w:val="24"/>
        </w:rPr>
        <w:t>Рекомендован</w:t>
      </w:r>
      <w:proofErr w:type="gramEnd"/>
      <w:r>
        <w:rPr>
          <w:rFonts w:ascii="Times New Roman" w:hAnsi="Times New Roman"/>
          <w:sz w:val="24"/>
          <w:szCs w:val="24"/>
        </w:rPr>
        <w:t xml:space="preserve"> для размещения на сайте образовательного учреждения. </w:t>
      </w:r>
    </w:p>
    <w:p w:rsidR="000D49E5" w:rsidRDefault="000D49E5" w:rsidP="005A29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3D0D" w:rsidRDefault="00A83D0D" w:rsidP="005A29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49E5" w:rsidRDefault="000D49E5" w:rsidP="005A29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49E5" w:rsidRDefault="000D49E5" w:rsidP="005A29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778D" w:rsidRPr="00A6778D" w:rsidRDefault="000D49E5" w:rsidP="005A29A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="00A6778D">
        <w:rPr>
          <w:rFonts w:ascii="Times New Roman" w:hAnsi="Times New Roman"/>
          <w:b/>
          <w:sz w:val="24"/>
          <w:szCs w:val="24"/>
        </w:rPr>
        <w:t>Список литературы</w:t>
      </w:r>
    </w:p>
    <w:p w:rsidR="00C025B9" w:rsidRDefault="00C025B9" w:rsidP="00C025B9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>
        <w:t>1. Акимова Ю. Корни национальной памяти / Ю. Акимова // Обруч: образование, ребенок, ученик. – 2007. – N 2. – С. 21-23.</w:t>
      </w:r>
    </w:p>
    <w:p w:rsidR="00C025B9" w:rsidRDefault="00C025B9" w:rsidP="00C025B9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>
        <w:t xml:space="preserve">2. </w:t>
      </w:r>
      <w:proofErr w:type="gramStart"/>
      <w:r>
        <w:t>Алешина</w:t>
      </w:r>
      <w:proofErr w:type="gramEnd"/>
      <w:r>
        <w:t>, Н.В. Знакомим дошкольников с родным городом / Н.В. Алешина. – М.: Прогресс, 1999. – 122 с.</w:t>
      </w:r>
    </w:p>
    <w:p w:rsidR="00C025B9" w:rsidRDefault="00C025B9" w:rsidP="00C025B9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>
        <w:t xml:space="preserve">3. </w:t>
      </w:r>
      <w:proofErr w:type="spellStart"/>
      <w:r>
        <w:t>Апполонова</w:t>
      </w:r>
      <w:proofErr w:type="spellEnd"/>
      <w:r>
        <w:t xml:space="preserve"> Н. Приобщение дошкольников к русской национальной культуре / Н. </w:t>
      </w:r>
      <w:proofErr w:type="spellStart"/>
      <w:r>
        <w:t>Апполонова</w:t>
      </w:r>
      <w:proofErr w:type="spellEnd"/>
      <w:r>
        <w:t xml:space="preserve"> // Дошкольное воспитание. – 1991. – № 4. – С. 33-37.</w:t>
      </w:r>
    </w:p>
    <w:p w:rsidR="00C025B9" w:rsidRDefault="00C025B9" w:rsidP="00C025B9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>
        <w:t xml:space="preserve">4. </w:t>
      </w:r>
      <w:proofErr w:type="spellStart"/>
      <w:r>
        <w:t>Арсалиев</w:t>
      </w:r>
      <w:proofErr w:type="spellEnd"/>
      <w:r>
        <w:t xml:space="preserve"> Ш.М. Традиционная культура воспитания в действии / Ш.М. </w:t>
      </w:r>
      <w:proofErr w:type="spellStart"/>
      <w:r>
        <w:t>Арсалиев</w:t>
      </w:r>
      <w:proofErr w:type="spellEnd"/>
      <w:r>
        <w:t xml:space="preserve"> // Этнос и личность: исторический путь. Проблемы и перспективы развития. Материалы межрегиональной научно-практической конференции. – </w:t>
      </w:r>
      <w:proofErr w:type="gramStart"/>
      <w:r>
        <w:t>Москва-Чебоксары</w:t>
      </w:r>
      <w:proofErr w:type="gramEnd"/>
      <w:r>
        <w:t>, 2003. – С. 180.</w:t>
      </w:r>
    </w:p>
    <w:p w:rsidR="00C025B9" w:rsidRDefault="00C025B9" w:rsidP="00C025B9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>
        <w:t xml:space="preserve">5. </w:t>
      </w:r>
      <w:proofErr w:type="spellStart"/>
      <w:r>
        <w:t>Архарова</w:t>
      </w:r>
      <w:proofErr w:type="spellEnd"/>
      <w:r>
        <w:t xml:space="preserve"> Л.И. Воспитание на народных традициях / Л.И. </w:t>
      </w:r>
      <w:proofErr w:type="spellStart"/>
      <w:r>
        <w:t>Архарова</w:t>
      </w:r>
      <w:proofErr w:type="spellEnd"/>
      <w:r>
        <w:t xml:space="preserve"> // Воспитание патриотизма, дружбы народов, веротерпимости. Материалы Всероссийской научно-практической конференции (Москва, 16-17 ноября 1999). – М., 2001. – С. 204-205.</w:t>
      </w:r>
    </w:p>
    <w:p w:rsidR="00C025B9" w:rsidRDefault="00C025B9" w:rsidP="00C025B9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>
        <w:t>6. Батурина Г.И., Кузина, Т.Ф. Народная педагогика: ее воспитательные возможности в современных условиях / Г.И. Батурина, Т.Ф. Кузина // Преподаватель. – 1999. – № 1 (8). – С. 15-18.</w:t>
      </w:r>
    </w:p>
    <w:p w:rsidR="00C025B9" w:rsidRDefault="00C025B9" w:rsidP="00C025B9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>
        <w:t xml:space="preserve">7. </w:t>
      </w:r>
      <w:proofErr w:type="spellStart"/>
      <w:r>
        <w:t>Бондаревская</w:t>
      </w:r>
      <w:proofErr w:type="spellEnd"/>
      <w:r>
        <w:t xml:space="preserve"> Е.В. Ценностные основания личностно-ориентированного воспитания / Е.В. </w:t>
      </w:r>
      <w:proofErr w:type="spellStart"/>
      <w:r>
        <w:t>Бондаревская</w:t>
      </w:r>
      <w:proofErr w:type="spellEnd"/>
      <w:r>
        <w:t xml:space="preserve"> // Педагогика. – 1995. – № 4. – С. 29-36.</w:t>
      </w:r>
    </w:p>
    <w:p w:rsidR="00C025B9" w:rsidRDefault="00C025B9" w:rsidP="00C025B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9"/>
          <w:szCs w:val="29"/>
          <w:shd w:val="clear" w:color="auto" w:fill="FFFFFF"/>
        </w:rPr>
      </w:pPr>
      <w:r>
        <w:t xml:space="preserve">8. </w:t>
      </w:r>
      <w:r w:rsidRPr="00C76228">
        <w:rPr>
          <w:color w:val="000000"/>
          <w:shd w:val="clear" w:color="auto" w:fill="FFFFFF"/>
        </w:rPr>
        <w:t xml:space="preserve">Волков Г. Н. </w:t>
      </w:r>
      <w:proofErr w:type="spellStart"/>
      <w:r w:rsidRPr="00C76228">
        <w:rPr>
          <w:color w:val="000000"/>
          <w:shd w:val="clear" w:color="auto" w:fill="FFFFFF"/>
        </w:rPr>
        <w:t>Этнопедагогика</w:t>
      </w:r>
      <w:proofErr w:type="spellEnd"/>
      <w:r w:rsidRPr="00C76228">
        <w:rPr>
          <w:color w:val="000000"/>
          <w:shd w:val="clear" w:color="auto" w:fill="FFFFFF"/>
        </w:rPr>
        <w:t xml:space="preserve">  / Г. Н. Волков. – Москва: Академия, 1999. – 168 с.</w:t>
      </w:r>
    </w:p>
    <w:p w:rsidR="00C025B9" w:rsidRDefault="00C025B9" w:rsidP="00C025B9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>
        <w:t>9. Гришина Г. Н. Приобщение детей к народной игровой культуре / Г. Н. Гришина // Управление дошкольным образовательным учреждением. – 2005. – № 1. – С. 67-73.</w:t>
      </w:r>
    </w:p>
    <w:p w:rsidR="00C025B9" w:rsidRDefault="00C025B9" w:rsidP="00C025B9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>
        <w:t xml:space="preserve">10. Давыдова О.И. </w:t>
      </w:r>
      <w:proofErr w:type="spellStart"/>
      <w:r>
        <w:t>Этнопедагогический</w:t>
      </w:r>
      <w:proofErr w:type="spellEnd"/>
      <w:r>
        <w:t xml:space="preserve"> подход в работе детских садов / О.И. Давыдова // Детский сад. Управление. – 2003. – № 19 (67). – С. 10.</w:t>
      </w:r>
    </w:p>
    <w:p w:rsidR="00C025B9" w:rsidRDefault="00C025B9" w:rsidP="00C025B9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>
        <w:t>11. Евстратова Л. Опыт формирования духовной культуры детей в контексте региональной социокультурной традиции / Л. Евстратова // Дошкольное воспитание. – 2006. – № 1. – С. 17-20.</w:t>
      </w:r>
    </w:p>
    <w:p w:rsidR="00C025B9" w:rsidRDefault="00C025B9" w:rsidP="00C025B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hd w:val="clear" w:color="auto" w:fill="FFFFFF"/>
        </w:rPr>
      </w:pPr>
      <w:r w:rsidRPr="00C76228">
        <w:rPr>
          <w:color w:val="000000"/>
          <w:shd w:val="clear" w:color="auto" w:fill="FFFFFF"/>
        </w:rPr>
        <w:t xml:space="preserve">12. </w:t>
      </w:r>
      <w:r w:rsidR="001756CF" w:rsidRPr="00F75780">
        <w:t xml:space="preserve">Запорожец, А.В. Избранные психологические труды. В 2т. – Т.1. Психическое развитие ребенка / А.В. Запорожец. – М.: Педагогика,1986. – </w:t>
      </w:r>
      <w:proofErr w:type="gramStart"/>
      <w:r w:rsidR="001756CF" w:rsidRPr="00F75780">
        <w:t>С. 222-285 [Р. III.</w:t>
      </w:r>
      <w:proofErr w:type="gramEnd"/>
      <w:r w:rsidR="001756CF" w:rsidRPr="00F75780">
        <w:t xml:space="preserve"> </w:t>
      </w:r>
      <w:proofErr w:type="gramStart"/>
      <w:r w:rsidR="001756CF" w:rsidRPr="00F75780">
        <w:t>Проблемы развития психики].</w:t>
      </w:r>
      <w:proofErr w:type="gramEnd"/>
    </w:p>
    <w:p w:rsidR="00F75780" w:rsidRPr="00F75780" w:rsidRDefault="00F75780" w:rsidP="001756CF">
      <w:pPr>
        <w:spacing w:after="0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13. </w:t>
      </w:r>
      <w:r w:rsidR="001756CF" w:rsidRPr="001756CF">
        <w:rPr>
          <w:rFonts w:ascii="Times New Roman" w:hAnsi="Times New Roman"/>
          <w:sz w:val="24"/>
          <w:szCs w:val="24"/>
          <w:lang w:eastAsia="ru-RU"/>
        </w:rPr>
        <w:t>Мы в Мордовии живем: регион</w:t>
      </w:r>
      <w:r w:rsidR="001756CF">
        <w:rPr>
          <w:rFonts w:ascii="Times New Roman" w:hAnsi="Times New Roman"/>
          <w:sz w:val="24"/>
          <w:szCs w:val="24"/>
          <w:lang w:eastAsia="ru-RU"/>
        </w:rPr>
        <w:t>альный образовательный</w:t>
      </w:r>
      <w:r w:rsidR="001756CF" w:rsidRPr="001756CF">
        <w:rPr>
          <w:rFonts w:ascii="Times New Roman" w:hAnsi="Times New Roman"/>
          <w:sz w:val="24"/>
          <w:szCs w:val="24"/>
          <w:lang w:eastAsia="ru-RU"/>
        </w:rPr>
        <w:t xml:space="preserve"> модуль </w:t>
      </w:r>
      <w:r w:rsidR="001756CF">
        <w:rPr>
          <w:rFonts w:ascii="Times New Roman" w:hAnsi="Times New Roman"/>
          <w:sz w:val="24"/>
          <w:szCs w:val="24"/>
          <w:lang w:eastAsia="ru-RU"/>
        </w:rPr>
        <w:t xml:space="preserve">дошкольного образования / О. В. </w:t>
      </w:r>
      <w:proofErr w:type="spellStart"/>
      <w:r w:rsidR="001756CF">
        <w:rPr>
          <w:rFonts w:ascii="Times New Roman" w:hAnsi="Times New Roman"/>
          <w:sz w:val="24"/>
          <w:szCs w:val="24"/>
          <w:lang w:eastAsia="ru-RU"/>
        </w:rPr>
        <w:t>Бурляева</w:t>
      </w:r>
      <w:proofErr w:type="spellEnd"/>
      <w:r w:rsidR="001756CF">
        <w:rPr>
          <w:rFonts w:ascii="Times New Roman" w:hAnsi="Times New Roman"/>
          <w:sz w:val="24"/>
          <w:szCs w:val="24"/>
          <w:lang w:eastAsia="ru-RU"/>
        </w:rPr>
        <w:t xml:space="preserve"> и др.;</w:t>
      </w:r>
      <w:r w:rsidR="001756CF" w:rsidRPr="001756CF">
        <w:rPr>
          <w:rFonts w:ascii="Times New Roman" w:hAnsi="Times New Roman"/>
          <w:sz w:val="24"/>
          <w:szCs w:val="24"/>
          <w:lang w:eastAsia="ru-RU"/>
        </w:rPr>
        <w:t xml:space="preserve"> – </w:t>
      </w:r>
      <w:proofErr w:type="spellStart"/>
      <w:r w:rsidR="001756CF">
        <w:rPr>
          <w:rFonts w:ascii="Times New Roman" w:hAnsi="Times New Roman"/>
          <w:sz w:val="24"/>
          <w:szCs w:val="24"/>
          <w:lang w:eastAsia="ru-RU"/>
        </w:rPr>
        <w:t>Мордов</w:t>
      </w:r>
      <w:proofErr w:type="spellEnd"/>
      <w:r w:rsidR="001756CF">
        <w:rPr>
          <w:rFonts w:ascii="Times New Roman" w:hAnsi="Times New Roman"/>
          <w:sz w:val="24"/>
          <w:szCs w:val="24"/>
          <w:lang w:eastAsia="ru-RU"/>
        </w:rPr>
        <w:t xml:space="preserve">. гос. </w:t>
      </w:r>
      <w:proofErr w:type="spellStart"/>
      <w:r w:rsidR="001756CF">
        <w:rPr>
          <w:rFonts w:ascii="Times New Roman" w:hAnsi="Times New Roman"/>
          <w:sz w:val="24"/>
          <w:szCs w:val="24"/>
          <w:lang w:eastAsia="ru-RU"/>
        </w:rPr>
        <w:t>пед</w:t>
      </w:r>
      <w:proofErr w:type="spellEnd"/>
      <w:r w:rsidR="001756CF">
        <w:rPr>
          <w:rFonts w:ascii="Times New Roman" w:hAnsi="Times New Roman"/>
          <w:sz w:val="24"/>
          <w:szCs w:val="24"/>
          <w:lang w:eastAsia="ru-RU"/>
        </w:rPr>
        <w:t xml:space="preserve">. ин-т. </w:t>
      </w:r>
      <w:r w:rsidR="001756CF" w:rsidRPr="00F75780">
        <w:rPr>
          <w:rFonts w:ascii="Times New Roman" w:hAnsi="Times New Roman"/>
          <w:sz w:val="24"/>
          <w:szCs w:val="24"/>
          <w:lang w:eastAsia="ru-RU"/>
        </w:rPr>
        <w:t>–</w:t>
      </w:r>
      <w:r w:rsidR="001756CF">
        <w:rPr>
          <w:rFonts w:ascii="Times New Roman" w:hAnsi="Times New Roman"/>
          <w:sz w:val="24"/>
          <w:szCs w:val="24"/>
          <w:lang w:eastAsia="ru-RU"/>
        </w:rPr>
        <w:t xml:space="preserve"> Саранск, 2015.</w:t>
      </w:r>
      <w:r w:rsidR="001756CF" w:rsidRPr="001756CF">
        <w:rPr>
          <w:rFonts w:ascii="Times New Roman" w:hAnsi="Times New Roman"/>
          <w:sz w:val="24"/>
          <w:szCs w:val="24"/>
          <w:lang w:eastAsia="ru-RU"/>
        </w:rPr>
        <w:t xml:space="preserve"> –</w:t>
      </w:r>
      <w:r w:rsidR="001756CF">
        <w:rPr>
          <w:rFonts w:ascii="Times New Roman" w:hAnsi="Times New Roman"/>
          <w:sz w:val="24"/>
          <w:szCs w:val="24"/>
          <w:lang w:eastAsia="ru-RU"/>
        </w:rPr>
        <w:t xml:space="preserve"> 8</w:t>
      </w:r>
      <w:r w:rsidR="001756CF" w:rsidRPr="001756CF">
        <w:rPr>
          <w:rFonts w:ascii="Times New Roman" w:hAnsi="Times New Roman"/>
          <w:sz w:val="24"/>
          <w:szCs w:val="24"/>
          <w:lang w:eastAsia="ru-RU"/>
        </w:rPr>
        <w:t>4 с.</w:t>
      </w:r>
    </w:p>
    <w:p w:rsidR="00C025B9" w:rsidRDefault="003122A5" w:rsidP="00F75780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>
        <w:t>14</w:t>
      </w:r>
      <w:r w:rsidR="00C025B9" w:rsidRPr="00F75780">
        <w:t>. Новицкая</w:t>
      </w:r>
      <w:r w:rsidR="00C025B9">
        <w:t xml:space="preserve"> М.Ю. Наследие. Патриотическое воспитание в детском саду. М.: </w:t>
      </w:r>
      <w:proofErr w:type="spellStart"/>
      <w:r w:rsidR="00C025B9">
        <w:t>Линка</w:t>
      </w:r>
      <w:proofErr w:type="spellEnd"/>
      <w:r w:rsidR="00C025B9">
        <w:t>-Пресс, 2003. – 200 с.</w:t>
      </w:r>
    </w:p>
    <w:p w:rsidR="003122A5" w:rsidRDefault="003122A5" w:rsidP="003122A5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>
        <w:t>15</w:t>
      </w:r>
      <w:r w:rsidR="00C025B9">
        <w:t xml:space="preserve">. Соловьева Е.В. Наследие. И быль, и сказка…: пособие по </w:t>
      </w:r>
      <w:proofErr w:type="spellStart"/>
      <w:r w:rsidR="00C025B9">
        <w:t>нравств</w:t>
      </w:r>
      <w:proofErr w:type="spellEnd"/>
      <w:proofErr w:type="gramStart"/>
      <w:r w:rsidR="00C025B9">
        <w:t>.-</w:t>
      </w:r>
      <w:proofErr w:type="gramEnd"/>
      <w:r w:rsidR="00C025B9">
        <w:t xml:space="preserve">патриот. воспитанию детей </w:t>
      </w:r>
      <w:proofErr w:type="spellStart"/>
      <w:r w:rsidR="00C025B9">
        <w:t>дошк</w:t>
      </w:r>
      <w:proofErr w:type="spellEnd"/>
      <w:r w:rsidR="00C025B9">
        <w:t xml:space="preserve">. и мл. </w:t>
      </w:r>
      <w:proofErr w:type="spellStart"/>
      <w:r w:rsidR="00C025B9">
        <w:t>шк</w:t>
      </w:r>
      <w:proofErr w:type="spellEnd"/>
      <w:r w:rsidR="00C025B9">
        <w:t xml:space="preserve">. возраста на основе </w:t>
      </w:r>
      <w:proofErr w:type="spellStart"/>
      <w:r w:rsidR="00C025B9">
        <w:t>традиц</w:t>
      </w:r>
      <w:proofErr w:type="spellEnd"/>
      <w:r w:rsidR="00C025B9">
        <w:t>. отечеств. культуры / Е.В. Соловьева, Л.И. Царенко – М.: Обруч, 2011. – 144с.</w:t>
      </w:r>
    </w:p>
    <w:p w:rsidR="003122A5" w:rsidRPr="00EF5006" w:rsidRDefault="00EF5006" w:rsidP="00EF5006">
      <w:pPr>
        <w:shd w:val="clear" w:color="auto" w:fill="FFFFFF"/>
        <w:spacing w:after="0" w:line="240" w:lineRule="auto"/>
        <w:ind w:firstLine="360"/>
        <w:jc w:val="both"/>
        <w:rPr>
          <w:rFonts w:eastAsia="Times New Roman" w:cs="Calibri"/>
          <w:color w:val="000000"/>
          <w:sz w:val="24"/>
          <w:szCs w:val="24"/>
          <w:lang w:eastAsia="ru-RU"/>
        </w:rPr>
      </w:pPr>
      <w:r w:rsidRPr="00EF50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16. </w:t>
      </w:r>
      <w:r w:rsidR="003122A5" w:rsidRPr="00EF50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Суслова    Э.    К.    Общение   с   людьми разных национальностей — важнейшее средство  интернационального  воспитания  дошкольников   //   Дошкольное      воспитание.—   1990. - № 6.</w:t>
      </w:r>
    </w:p>
    <w:p w:rsidR="00C025B9" w:rsidRDefault="00EF5006" w:rsidP="00C025B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17</w:t>
      </w:r>
      <w:r w:rsidR="00C025B9" w:rsidRPr="00C76228">
        <w:rPr>
          <w:color w:val="000000"/>
          <w:shd w:val="clear" w:color="auto" w:fill="FFFFFF"/>
        </w:rPr>
        <w:t>. Ушинский К. Д. О народности в общественном воспитан</w:t>
      </w:r>
      <w:r w:rsidR="000E46F3">
        <w:rPr>
          <w:color w:val="000000"/>
          <w:shd w:val="clear" w:color="auto" w:fill="FFFFFF"/>
        </w:rPr>
        <w:t xml:space="preserve">ии/ К. Д. Ушинский // </w:t>
      </w:r>
      <w:proofErr w:type="spellStart"/>
      <w:r w:rsidR="000E46F3">
        <w:rPr>
          <w:color w:val="000000"/>
          <w:shd w:val="clear" w:color="auto" w:fill="FFFFFF"/>
        </w:rPr>
        <w:t>Пед</w:t>
      </w:r>
      <w:proofErr w:type="spellEnd"/>
      <w:r w:rsidR="000E46F3">
        <w:rPr>
          <w:color w:val="000000"/>
          <w:shd w:val="clear" w:color="auto" w:fill="FFFFFF"/>
        </w:rPr>
        <w:t>. соч.</w:t>
      </w:r>
      <w:r w:rsidR="00C025B9" w:rsidRPr="00C76228">
        <w:rPr>
          <w:color w:val="000000"/>
          <w:shd w:val="clear" w:color="auto" w:fill="FFFFFF"/>
        </w:rPr>
        <w:t>: в 6-ти т. Т. 1 / сост. С. Ф. Егоров. – М.: Педагогика, 1988. – 416 с.</w:t>
      </w:r>
    </w:p>
    <w:p w:rsidR="00A676EE" w:rsidRDefault="00A676EE" w:rsidP="00C025B9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>
        <w:rPr>
          <w:color w:val="000000"/>
          <w:shd w:val="clear" w:color="auto" w:fill="FFFFFF"/>
        </w:rPr>
        <w:t>1</w:t>
      </w:r>
      <w:r w:rsidR="00EF5006">
        <w:rPr>
          <w:color w:val="000000"/>
          <w:shd w:val="clear" w:color="auto" w:fill="FFFFFF"/>
        </w:rPr>
        <w:t>8</w:t>
      </w:r>
      <w:r w:rsidRPr="00A676EE">
        <w:t>.</w:t>
      </w:r>
      <w:r>
        <w:t xml:space="preserve"> </w:t>
      </w:r>
      <w:r w:rsidRPr="00A676EE">
        <w:t>Федорова, С. Этнокультурная компетентность педагога / С. Федорова // Дошкольное образование. – 2002. – № 20 (16 - 31 октября 2002 г.).</w:t>
      </w:r>
    </w:p>
    <w:p w:rsidR="00A6778D" w:rsidRDefault="00EF5006" w:rsidP="002054E8">
      <w:pPr>
        <w:shd w:val="clear" w:color="auto" w:fill="FFFFFF"/>
        <w:ind w:firstLine="36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19</w:t>
      </w:r>
      <w:r w:rsidR="00B541F6" w:rsidRPr="00B541F6">
        <w:rPr>
          <w:rFonts w:ascii="Times New Roman" w:hAnsi="Times New Roman"/>
          <w:sz w:val="24"/>
          <w:szCs w:val="24"/>
        </w:rPr>
        <w:t xml:space="preserve">. ФГОС ДО </w:t>
      </w:r>
      <w:r w:rsidR="00B541F6" w:rsidRPr="00B541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Приказ </w:t>
      </w:r>
      <w:proofErr w:type="spellStart"/>
      <w:r w:rsidR="00B541F6" w:rsidRPr="00B541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="00B541F6" w:rsidRPr="00B541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России от 17.10.2013 N 1155</w:t>
      </w:r>
      <w:r w:rsidR="00B541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r w:rsidR="00B541F6" w:rsidRPr="00B541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 утверждении федерального государственного образовательного</w:t>
      </w:r>
      <w:r w:rsidR="00B541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541F6" w:rsidRPr="00B541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стандарта дошкольного образова</w:t>
      </w:r>
      <w:r w:rsidR="00B541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ния» </w:t>
      </w:r>
      <w:r w:rsidR="00B541F6" w:rsidRPr="00B541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(Зарегистрировано в Минюсте России 14.11.2013 N 30384)</w:t>
      </w:r>
    </w:p>
    <w:p w:rsidR="00502D44" w:rsidRDefault="00502D44" w:rsidP="00A6778D">
      <w:pPr>
        <w:shd w:val="clear" w:color="auto" w:fill="FFFFFF"/>
        <w:spacing w:after="0" w:line="240" w:lineRule="auto"/>
        <w:ind w:firstLine="85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02D44" w:rsidRDefault="00502D44" w:rsidP="00A6778D">
      <w:pPr>
        <w:shd w:val="clear" w:color="auto" w:fill="FFFFFF"/>
        <w:spacing w:after="0" w:line="240" w:lineRule="auto"/>
        <w:ind w:firstLine="85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02D44" w:rsidRDefault="00502D44" w:rsidP="00A6778D">
      <w:pPr>
        <w:shd w:val="clear" w:color="auto" w:fill="FFFFFF"/>
        <w:spacing w:after="0" w:line="240" w:lineRule="auto"/>
        <w:ind w:firstLine="85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02D44" w:rsidRDefault="00502D44" w:rsidP="00A6778D">
      <w:pPr>
        <w:shd w:val="clear" w:color="auto" w:fill="FFFFFF"/>
        <w:spacing w:after="0" w:line="240" w:lineRule="auto"/>
        <w:ind w:firstLine="85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24058" w:rsidRDefault="00C24058" w:rsidP="00A6778D">
      <w:pPr>
        <w:shd w:val="clear" w:color="auto" w:fill="FFFFFF"/>
        <w:spacing w:after="0" w:line="240" w:lineRule="auto"/>
        <w:ind w:firstLine="85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C24058" w:rsidSect="007218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778D" w:rsidRDefault="00A6778D" w:rsidP="00A6778D">
      <w:pPr>
        <w:shd w:val="clear" w:color="auto" w:fill="FFFFFF"/>
        <w:spacing w:after="0" w:line="240" w:lineRule="auto"/>
        <w:ind w:firstLine="85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Приложение № 1</w:t>
      </w:r>
    </w:p>
    <w:p w:rsidR="00A6778D" w:rsidRDefault="00A6778D" w:rsidP="00A6778D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6778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План по национально-региональному компоненту</w:t>
      </w:r>
    </w:p>
    <w:p w:rsidR="00A6778D" w:rsidRDefault="00A6778D" w:rsidP="002054E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502D44" w:rsidRDefault="00CF0CDB" w:rsidP="00CF0CD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107BA83" wp14:editId="408AF47A">
            <wp:extent cx="3657843" cy="5035807"/>
            <wp:effectExtent l="0" t="0" r="0" b="0"/>
            <wp:docPr id="12" name="Рисунок 12" descr="C:\Users\Пользователь\Desktop\Сканы\2019-09 (сен)\сканирование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ы\2019-09 (сен)\сканирование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505" cy="503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4E12C9" wp14:editId="30338CD3">
            <wp:extent cx="3616501" cy="4978894"/>
            <wp:effectExtent l="0" t="0" r="0" b="0"/>
            <wp:docPr id="13" name="Рисунок 13" descr="C:\Users\Пользователь\Desktop\Сканы\2019-09 (сен)\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ы\2019-09 (сен)\сканирование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571" cy="498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</w:t>
      </w:r>
    </w:p>
    <w:p w:rsidR="00CF0CDB" w:rsidRDefault="00CF0CDB" w:rsidP="00CF0CD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02D44" w:rsidRDefault="00502D44" w:rsidP="00A6778D">
      <w:pPr>
        <w:shd w:val="clear" w:color="auto" w:fill="FFFFFF"/>
        <w:spacing w:after="0" w:line="240" w:lineRule="auto"/>
        <w:ind w:firstLine="85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02D44" w:rsidRDefault="00CF0CDB" w:rsidP="00CF0CDB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84712C6" wp14:editId="09A826B3">
            <wp:extent cx="4151449" cy="5715365"/>
            <wp:effectExtent l="0" t="0" r="0" b="0"/>
            <wp:docPr id="14" name="Рисунок 14" descr="C:\Users\Пользователь\Desktop\Сканы\2019-09 (сен)\сканирование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ы\2019-09 (сен)\сканирование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691" cy="571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4209FDC" wp14:editId="02A192BE">
            <wp:extent cx="4181503" cy="5756743"/>
            <wp:effectExtent l="0" t="0" r="0" b="0"/>
            <wp:docPr id="15" name="Рисунок 15" descr="C:\Users\Пользователь\Desktop\Сканы\2019-09 (сен)\сканирование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каны\2019-09 (сен)\сканирование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355" cy="576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B873202" wp14:editId="5C9625EF">
            <wp:extent cx="4086818" cy="5621002"/>
            <wp:effectExtent l="0" t="0" r="0" b="0"/>
            <wp:docPr id="16" name="Рисунок 16" descr="C:\Users\Пользователь\Desktop\Сканы\2019-09 (сен)\сканирование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каны\2019-09 (сен)\сканирование0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003" cy="562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CDB" w:rsidRDefault="00CF0CDB" w:rsidP="00A6778D">
      <w:pPr>
        <w:shd w:val="clear" w:color="auto" w:fill="FFFFFF"/>
        <w:spacing w:after="0" w:line="240" w:lineRule="auto"/>
        <w:ind w:firstLine="85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6778D" w:rsidRDefault="00A6778D" w:rsidP="00A6778D">
      <w:pPr>
        <w:shd w:val="clear" w:color="auto" w:fill="FFFFFF"/>
        <w:spacing w:after="0" w:line="240" w:lineRule="auto"/>
        <w:ind w:firstLine="85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Приложение № 2</w:t>
      </w:r>
    </w:p>
    <w:p w:rsidR="00A6778D" w:rsidRDefault="00A6778D" w:rsidP="00A6778D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6778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Программа по дополнительному образованию «Наследие»</w:t>
      </w:r>
    </w:p>
    <w:p w:rsidR="00A6778D" w:rsidRDefault="00A6778D" w:rsidP="002054E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0E46F3" w:rsidRDefault="000E46F3" w:rsidP="000E46F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</w:pPr>
    </w:p>
    <w:p w:rsidR="00502D44" w:rsidRDefault="000E46F3" w:rsidP="000E46F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</w:t>
      </w:r>
      <w:r w:rsidR="00502D44" w:rsidRPr="00502D44"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28E00FF3" wp14:editId="36D09CAB">
            <wp:extent cx="3772143" cy="5193531"/>
            <wp:effectExtent l="0" t="0" r="0" b="0"/>
            <wp:docPr id="13315" name="Picture 5" descr="C:\Users\Пользователь\Desktop\Сканы\2019-02 (фев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5" descr="C:\Users\Пользователь\Desktop\Сканы\2019-02 (фев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696" cy="5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t xml:space="preserve">                   </w:t>
      </w: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40CFA79C" wp14:editId="795DE6EE">
            <wp:extent cx="3699201" cy="5092749"/>
            <wp:effectExtent l="0" t="0" r="0" b="0"/>
            <wp:docPr id="1" name="Рисунок 1" descr="C:\Users\Пользователь\Desktop\Сканы\2019-08 (авг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ы\2019-08 (авг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312" cy="509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6F3" w:rsidRDefault="000E46F3" w:rsidP="000E46F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457943" cy="6137319"/>
            <wp:effectExtent l="0" t="0" r="0" b="0"/>
            <wp:docPr id="2" name="Рисунок 2" descr="C:\Users\Пользователь\Desktop\Сканы\2019-08 (авг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ы\2019-08 (авг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819" cy="61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77DCF05D" wp14:editId="71FE08E8">
            <wp:extent cx="4290406" cy="5906672"/>
            <wp:effectExtent l="0" t="0" r="0" b="0"/>
            <wp:docPr id="3" name="Рисунок 3" descr="C:\Users\Пользователь\Desktop\Сканы\2019-08 (авг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ы\2019-08 (авг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406" cy="590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6F3" w:rsidRDefault="000E46F3" w:rsidP="000E46F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352295" cy="5991874"/>
            <wp:effectExtent l="0" t="0" r="0" b="0"/>
            <wp:docPr id="4" name="Рисунок 4" descr="C:\Users\Пользователь\Desktop\Сканы\2019-08 (авг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каны\2019-08 (авг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490" cy="60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127826ED" wp14:editId="2679FF22">
            <wp:extent cx="4336347" cy="5969917"/>
            <wp:effectExtent l="0" t="0" r="0" b="0"/>
            <wp:docPr id="5" name="Рисунок 5" descr="C:\Users\Пользователь\Desktop\Сканы\2019-08 (авг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каны\2019-08 (авг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194" cy="599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6F3" w:rsidRDefault="000E46F3" w:rsidP="000E46F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534241" cy="6242361"/>
            <wp:effectExtent l="0" t="0" r="0" b="0"/>
            <wp:docPr id="6" name="Рисунок 6" descr="C:\Users\Пользователь\Desktop\Сканы\2019-08 (авг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каны\2019-08 (авг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61" cy="624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34241" cy="6242361"/>
            <wp:effectExtent l="0" t="0" r="0" b="0"/>
            <wp:docPr id="7" name="Рисунок 7" descr="C:\Users\Пользователь\Desktop\Сканы\2019-08 (авг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каны\2019-08 (авг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80" cy="624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6F3" w:rsidRDefault="000E46F3" w:rsidP="000E46F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530708" cy="6237497"/>
            <wp:effectExtent l="0" t="0" r="0" b="0"/>
            <wp:docPr id="8" name="Рисунок 8" descr="C:\Users\Пользователь\Desktop\Сканы\2019-08 (авг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каны\2019-08 (авг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674" cy="624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14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28589" cy="6234579"/>
            <wp:effectExtent l="0" t="0" r="0" b="0"/>
            <wp:docPr id="9" name="Рисунок 9" descr="C:\Users\Пользователь\Desktop\Сканы\2019-08 (авг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каны\2019-08 (авг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35" cy="623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149" w:rsidRDefault="00E90149" w:rsidP="000E46F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396902" cy="6053285"/>
            <wp:effectExtent l="0" t="0" r="0" b="0"/>
            <wp:docPr id="10" name="Рисунок 10" descr="C:\Users\Пользователь\Desktop\Сканы\2019-08 (авг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каны\2019-08 (авг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008" cy="606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512D5407" wp14:editId="52FD668F">
            <wp:extent cx="4445918" cy="6120765"/>
            <wp:effectExtent l="0" t="0" r="0" b="0"/>
            <wp:docPr id="11" name="Рисунок 11" descr="C:\Users\Пользователь\Desktop\Сканы\2019-08 (авг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Сканы\2019-08 (авг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404" cy="612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br w:type="page"/>
      </w:r>
    </w:p>
    <w:p w:rsidR="00E90149" w:rsidRDefault="00E90149" w:rsidP="000E46F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sectPr w:rsidR="00E90149" w:rsidSect="000E46F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6778D" w:rsidRPr="002879C2" w:rsidRDefault="00A6778D" w:rsidP="00A6778D">
      <w:pPr>
        <w:shd w:val="clear" w:color="auto" w:fill="FFFFFF"/>
        <w:spacing w:after="0" w:line="240" w:lineRule="auto"/>
        <w:ind w:firstLine="85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Приложение № 3</w:t>
      </w:r>
    </w:p>
    <w:p w:rsidR="00A6778D" w:rsidRPr="002879C2" w:rsidRDefault="00A6778D" w:rsidP="00A677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79C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Анкета для родителей.</w:t>
      </w:r>
    </w:p>
    <w:p w:rsidR="00A6778D" w:rsidRPr="002879C2" w:rsidRDefault="00A6778D" w:rsidP="00A677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УВАЖАЕМЫЕ РОДИТЕЛИ!</w:t>
      </w:r>
    </w:p>
    <w:p w:rsidR="00A6778D" w:rsidRPr="002879C2" w:rsidRDefault="00A6778D" w:rsidP="00A6778D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Ваши искренние ответы на вопросы анкеты помогут выявить имеющиеся проблемы в области межэтнич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еских отношений в образовательном учреждении</w:t>
      </w: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создать условия для их эффективного разрешения.</w:t>
      </w:r>
    </w:p>
    <w:p w:rsidR="00A6778D" w:rsidRPr="002879C2" w:rsidRDefault="00A6778D" w:rsidP="00A6778D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 Считаете ли Вы необходимым приобщать детей к культуре своего народа? Почему?__________________________________________________________________________________________________________________________________________________________________________________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</w:t>
      </w:r>
    </w:p>
    <w:p w:rsidR="00A6778D" w:rsidRPr="002879C2" w:rsidRDefault="00A6778D" w:rsidP="00A6778D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 Считаете ли Вы необходимым знакомить детей с культурой других народов?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Почему?__________________________________________________________________________________________________________________________________________________________________________________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</w:t>
      </w:r>
    </w:p>
    <w:p w:rsidR="00A6778D" w:rsidRPr="002879C2" w:rsidRDefault="00A6778D" w:rsidP="00A6778D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Нужна ли работа по этнокультурному развитию дошкольников? Почему?_________________________________________________________________________________________________________________________________________________________________________________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</w:t>
      </w: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</w:t>
      </w:r>
    </w:p>
    <w:p w:rsidR="00A6778D" w:rsidRPr="002879C2" w:rsidRDefault="00A6778D" w:rsidP="00A6778D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 Обладаете ли вы знаниями о родной культуре и культуре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своего народа</w:t>
      </w: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(праздники, обычаи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традиции,</w:t>
      </w: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устное народное творчество,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игры и </w:t>
      </w: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игрушки, и др.)?___________________________________________________________________________________________________________________________________________________________________________________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</w:t>
      </w: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</w:t>
      </w:r>
    </w:p>
    <w:p w:rsidR="00A6778D" w:rsidRDefault="00A6778D" w:rsidP="00A6778D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 Из каких источников Вы приобрели эти знания?__________________</w:t>
      </w:r>
      <w:r w:rsidR="002054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</w:t>
      </w:r>
    </w:p>
    <w:p w:rsidR="002054E8" w:rsidRPr="002879C2" w:rsidRDefault="002054E8" w:rsidP="00205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A6778D" w:rsidRDefault="00A6778D" w:rsidP="00A6778D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6. Как Вы приобщаете детей к родной культуре в своей семье?</w:t>
      </w:r>
      <w:r w:rsidR="002054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</w:t>
      </w:r>
    </w:p>
    <w:p w:rsidR="002054E8" w:rsidRPr="002879C2" w:rsidRDefault="002054E8" w:rsidP="00205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A6778D" w:rsidRPr="002879C2" w:rsidRDefault="00A6778D" w:rsidP="00A6778D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7. Что бы Вы хотели узнать об этнокультурном образовании детей?___________________________________________________________________________________________________________________________________________________________________________________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</w:t>
      </w: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</w:t>
      </w:r>
    </w:p>
    <w:p w:rsidR="00A6778D" w:rsidRDefault="00A6778D" w:rsidP="00A6778D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8. Нужно ли взаимодействие образовательного учреждения  и семьи по приобщению детей к культуре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своего народа</w:t>
      </w: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?__________________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</w:t>
      </w:r>
    </w:p>
    <w:p w:rsidR="00A6778D" w:rsidRPr="002879C2" w:rsidRDefault="00A6778D" w:rsidP="00A677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A6778D" w:rsidRDefault="00A6778D" w:rsidP="00A6778D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9. В какой форме лучше проводить работу с детьми по формированию этнокультурных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омпетенций?______________________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</w:t>
      </w:r>
    </w:p>
    <w:p w:rsidR="00A6778D" w:rsidRPr="002879C2" w:rsidRDefault="00A6778D" w:rsidP="00A677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A6778D" w:rsidRDefault="00A6778D" w:rsidP="002054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6778D" w:rsidRDefault="00A6778D" w:rsidP="002879C2">
      <w:pPr>
        <w:shd w:val="clear" w:color="auto" w:fill="FFFFFF"/>
        <w:spacing w:after="0" w:line="240" w:lineRule="auto"/>
        <w:ind w:firstLine="85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90149" w:rsidRDefault="00E90149" w:rsidP="002879C2">
      <w:pPr>
        <w:shd w:val="clear" w:color="auto" w:fill="FFFFFF"/>
        <w:spacing w:after="0" w:line="240" w:lineRule="auto"/>
        <w:ind w:firstLine="85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90149" w:rsidRDefault="00E90149" w:rsidP="002879C2">
      <w:pPr>
        <w:shd w:val="clear" w:color="auto" w:fill="FFFFFF"/>
        <w:spacing w:after="0" w:line="240" w:lineRule="auto"/>
        <w:ind w:firstLine="85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90149" w:rsidRDefault="00E90149" w:rsidP="002879C2">
      <w:pPr>
        <w:shd w:val="clear" w:color="auto" w:fill="FFFFFF"/>
        <w:spacing w:after="0" w:line="240" w:lineRule="auto"/>
        <w:ind w:firstLine="85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90149" w:rsidRDefault="00E90149" w:rsidP="002879C2">
      <w:pPr>
        <w:shd w:val="clear" w:color="auto" w:fill="FFFFFF"/>
        <w:spacing w:after="0" w:line="240" w:lineRule="auto"/>
        <w:ind w:firstLine="85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90149" w:rsidRDefault="00E90149" w:rsidP="002879C2">
      <w:pPr>
        <w:shd w:val="clear" w:color="auto" w:fill="FFFFFF"/>
        <w:spacing w:after="0" w:line="240" w:lineRule="auto"/>
        <w:ind w:firstLine="85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90149" w:rsidRDefault="00E90149" w:rsidP="002879C2">
      <w:pPr>
        <w:shd w:val="clear" w:color="auto" w:fill="FFFFFF"/>
        <w:spacing w:after="0" w:line="240" w:lineRule="auto"/>
        <w:ind w:firstLine="85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90149" w:rsidRDefault="00E90149" w:rsidP="002879C2">
      <w:pPr>
        <w:shd w:val="clear" w:color="auto" w:fill="FFFFFF"/>
        <w:spacing w:after="0" w:line="240" w:lineRule="auto"/>
        <w:ind w:firstLine="85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90149" w:rsidRDefault="00E90149" w:rsidP="002879C2">
      <w:pPr>
        <w:shd w:val="clear" w:color="auto" w:fill="FFFFFF"/>
        <w:spacing w:after="0" w:line="240" w:lineRule="auto"/>
        <w:ind w:firstLine="85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90149" w:rsidRDefault="00E90149" w:rsidP="002879C2">
      <w:pPr>
        <w:shd w:val="clear" w:color="auto" w:fill="FFFFFF"/>
        <w:spacing w:after="0" w:line="240" w:lineRule="auto"/>
        <w:ind w:firstLine="85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90149" w:rsidRDefault="00E90149" w:rsidP="002879C2">
      <w:pPr>
        <w:shd w:val="clear" w:color="auto" w:fill="FFFFFF"/>
        <w:spacing w:after="0" w:line="240" w:lineRule="auto"/>
        <w:ind w:firstLine="85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879C2" w:rsidRPr="002879C2" w:rsidRDefault="002879C2" w:rsidP="002879C2">
      <w:pPr>
        <w:shd w:val="clear" w:color="auto" w:fill="FFFFFF"/>
        <w:spacing w:after="0" w:line="240" w:lineRule="auto"/>
        <w:ind w:firstLine="85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Приложение № 4</w:t>
      </w:r>
    </w:p>
    <w:p w:rsidR="002054E8" w:rsidRDefault="00BD4967" w:rsidP="002054E8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Диагностическая методика</w:t>
      </w:r>
      <w:r w:rsidR="002879C2" w:rsidRPr="002879C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2879C2" w:rsidRPr="002879C2" w:rsidRDefault="002879C2" w:rsidP="002054E8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79C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изучения этнокультурного развития детей старшего дошкольного возраста.</w:t>
      </w:r>
    </w:p>
    <w:p w:rsidR="002879C2" w:rsidRPr="002879C2" w:rsidRDefault="002879C2" w:rsidP="00BD4967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Цель: выявить интерес детей старшего дошкольного возраста к культуре разных народов.</w:t>
      </w:r>
    </w:p>
    <w:p w:rsidR="002879C2" w:rsidRPr="002879C2" w:rsidRDefault="002879C2" w:rsidP="00BD496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каком городе</w:t>
      </w:r>
      <w:r w:rsidR="0022771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ты живёшь? Как он называется?</w:t>
      </w:r>
    </w:p>
    <w:p w:rsidR="002879C2" w:rsidRPr="002879C2" w:rsidRDefault="002879C2" w:rsidP="00BD496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 называется наша </w:t>
      </w:r>
      <w:r w:rsidR="00BD49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республика</w:t>
      </w: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?</w:t>
      </w:r>
    </w:p>
    <w:p w:rsidR="002879C2" w:rsidRPr="002879C2" w:rsidRDefault="002879C2" w:rsidP="00BD496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Кто мы по национальности?</w:t>
      </w:r>
    </w:p>
    <w:p w:rsidR="002879C2" w:rsidRPr="002879C2" w:rsidRDefault="002879C2" w:rsidP="00BD496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Что отличает одну национальность от другой?</w:t>
      </w:r>
    </w:p>
    <w:p w:rsidR="002879C2" w:rsidRPr="002879C2" w:rsidRDefault="002879C2" w:rsidP="00BD496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Что общего между людьми (детьми) разных национальностей?</w:t>
      </w:r>
    </w:p>
    <w:p w:rsidR="00BD4967" w:rsidRDefault="00BD4967" w:rsidP="00BD496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Люди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каких</w:t>
      </w:r>
      <w:r w:rsidR="002879C2"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национ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альностей проживают в нашей республике</w:t>
      </w:r>
      <w:r w:rsidR="002879C2"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?</w:t>
      </w:r>
    </w:p>
    <w:p w:rsidR="002879C2" w:rsidRPr="00BD4967" w:rsidRDefault="00BD4967" w:rsidP="00BD496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Какие</w:t>
      </w:r>
      <w:r w:rsidRPr="00BD49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национальные т</w:t>
      </w:r>
      <w:r w:rsidR="002879C2" w:rsidRPr="00BD49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рад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иции (то, что обычно, привычно)</w:t>
      </w:r>
      <w:r w:rsidR="002879C2" w:rsidRPr="00BD49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ты знаешь?</w:t>
      </w:r>
    </w:p>
    <w:p w:rsidR="002879C2" w:rsidRPr="002879C2" w:rsidRDefault="002879C2" w:rsidP="00BD496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Какие ты знаешь праздники </w:t>
      </w:r>
      <w:r w:rsidR="00BD49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мордовского народ</w:t>
      </w: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а?</w:t>
      </w:r>
    </w:p>
    <w:p w:rsidR="002879C2" w:rsidRPr="002879C2" w:rsidRDefault="002879C2" w:rsidP="00BD496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Почему разные народы должны дружить между собой, жить в мире и согласии?</w:t>
      </w:r>
    </w:p>
    <w:p w:rsidR="002879C2" w:rsidRPr="002879C2" w:rsidRDefault="002879C2" w:rsidP="00BD496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Какие ты знаешь народные праздники? Расскажи о них.</w:t>
      </w:r>
    </w:p>
    <w:p w:rsidR="002879C2" w:rsidRPr="002879C2" w:rsidRDefault="002879C2" w:rsidP="00BD496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Какие народные праздники ты любишь больше всего? Почему?</w:t>
      </w:r>
    </w:p>
    <w:p w:rsidR="002879C2" w:rsidRPr="002879C2" w:rsidRDefault="002879C2" w:rsidP="00BD496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в твоей семье готовятся к праздникам?</w:t>
      </w:r>
    </w:p>
    <w:p w:rsidR="002879C2" w:rsidRPr="002879C2" w:rsidRDefault="002879C2" w:rsidP="00BD496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Какие </w:t>
      </w:r>
      <w:r w:rsidR="00BD49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мордовские </w:t>
      </w: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сказки ты знаешь?</w:t>
      </w:r>
    </w:p>
    <w:p w:rsidR="00BD4967" w:rsidRPr="002879C2" w:rsidRDefault="00BD4967" w:rsidP="00BD496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Каких ты знаешь героев сказок?</w:t>
      </w:r>
    </w:p>
    <w:p w:rsidR="00BD4967" w:rsidRPr="002879C2" w:rsidRDefault="00BD4967" w:rsidP="00BD496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Какие герои сказок твои любимые?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Почему?</w:t>
      </w:r>
    </w:p>
    <w:p w:rsidR="002879C2" w:rsidRPr="002879C2" w:rsidRDefault="002879C2" w:rsidP="00BD496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Какие ты знаешь </w:t>
      </w:r>
      <w:r w:rsidR="00BD49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мордовские </w:t>
      </w: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игры? </w:t>
      </w:r>
      <w:r w:rsidR="00BD49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BD4967" w:rsidRPr="001A6ECB" w:rsidRDefault="002879C2" w:rsidP="001A6EC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79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Какие обычаи ты знаешь? Какие обычаи тебе нравятся?</w:t>
      </w:r>
    </w:p>
    <w:p w:rsidR="00A6778D" w:rsidRPr="00A6778D" w:rsidRDefault="00A6778D" w:rsidP="00A677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6778D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Низкий уровень (0-10 баллов)</w:t>
      </w:r>
      <w:r w:rsidRPr="00A677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ребенок затрудняется ответить на вопрос самостоятельно.</w:t>
      </w:r>
    </w:p>
    <w:p w:rsidR="00A6778D" w:rsidRPr="00A6778D" w:rsidRDefault="00A6778D" w:rsidP="00A677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6778D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Средний уровень (11-20 баллов)</w:t>
      </w:r>
      <w:r w:rsidRPr="00A677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ребенок отвечает на поставленный вопрос с помощью педагога.</w:t>
      </w:r>
    </w:p>
    <w:p w:rsidR="00A6778D" w:rsidRPr="00A6778D" w:rsidRDefault="00A6778D" w:rsidP="00A677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6778D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Высокий уровень (21-30 баллов)</w:t>
      </w:r>
      <w:r w:rsidRPr="00A677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ребенок отвечает на вопросы самостоятельно, используя личный опыт.</w:t>
      </w:r>
    </w:p>
    <w:p w:rsidR="00A6778D" w:rsidRDefault="00A6778D">
      <w:bookmarkStart w:id="0" w:name="_GoBack"/>
      <w:bookmarkEnd w:id="0"/>
    </w:p>
    <w:sectPr w:rsidR="00A6778D" w:rsidSect="00E901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73F8F"/>
    <w:multiLevelType w:val="multilevel"/>
    <w:tmpl w:val="29E82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572915"/>
    <w:multiLevelType w:val="multilevel"/>
    <w:tmpl w:val="8496D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EC020E"/>
    <w:multiLevelType w:val="multilevel"/>
    <w:tmpl w:val="0E4E3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8944F7"/>
    <w:multiLevelType w:val="multilevel"/>
    <w:tmpl w:val="F6CCA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A90EF8"/>
    <w:multiLevelType w:val="multilevel"/>
    <w:tmpl w:val="D2628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9F2222"/>
    <w:multiLevelType w:val="hybridMultilevel"/>
    <w:tmpl w:val="77EABC4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675740E6"/>
    <w:multiLevelType w:val="multilevel"/>
    <w:tmpl w:val="F7008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956E95"/>
    <w:multiLevelType w:val="multilevel"/>
    <w:tmpl w:val="567A1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05004E"/>
    <w:multiLevelType w:val="hybridMultilevel"/>
    <w:tmpl w:val="A0B23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7"/>
  </w:num>
  <w:num w:numId="5">
    <w:abstractNumId w:val="2"/>
  </w:num>
  <w:num w:numId="6">
    <w:abstractNumId w:val="4"/>
  </w:num>
  <w:num w:numId="7">
    <w:abstractNumId w:val="1"/>
  </w:num>
  <w:num w:numId="8">
    <w:abstractNumId w:val="3"/>
  </w:num>
  <w:num w:numId="9">
    <w:abstractNumId w:val="0"/>
  </w:num>
  <w:num w:numId="10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29A1"/>
    <w:rsid w:val="0000443A"/>
    <w:rsid w:val="0001550B"/>
    <w:rsid w:val="00020744"/>
    <w:rsid w:val="000856DD"/>
    <w:rsid w:val="000D49E5"/>
    <w:rsid w:val="000E46F3"/>
    <w:rsid w:val="000F1BBB"/>
    <w:rsid w:val="001418ED"/>
    <w:rsid w:val="001756CF"/>
    <w:rsid w:val="001A6ECB"/>
    <w:rsid w:val="002054E8"/>
    <w:rsid w:val="0022771E"/>
    <w:rsid w:val="0023346A"/>
    <w:rsid w:val="00252690"/>
    <w:rsid w:val="00267847"/>
    <w:rsid w:val="002879C2"/>
    <w:rsid w:val="002A3C00"/>
    <w:rsid w:val="002C5931"/>
    <w:rsid w:val="002F465D"/>
    <w:rsid w:val="003122A5"/>
    <w:rsid w:val="00313D4E"/>
    <w:rsid w:val="0043074C"/>
    <w:rsid w:val="00441D56"/>
    <w:rsid w:val="00446867"/>
    <w:rsid w:val="00476D38"/>
    <w:rsid w:val="00492D62"/>
    <w:rsid w:val="004A79BB"/>
    <w:rsid w:val="004B0B9B"/>
    <w:rsid w:val="00502D44"/>
    <w:rsid w:val="00531581"/>
    <w:rsid w:val="005A29A1"/>
    <w:rsid w:val="005C18DC"/>
    <w:rsid w:val="00634388"/>
    <w:rsid w:val="006412CD"/>
    <w:rsid w:val="0068525D"/>
    <w:rsid w:val="006F3830"/>
    <w:rsid w:val="007218A7"/>
    <w:rsid w:val="0075156D"/>
    <w:rsid w:val="007A7498"/>
    <w:rsid w:val="007B5922"/>
    <w:rsid w:val="007E236A"/>
    <w:rsid w:val="007F705D"/>
    <w:rsid w:val="00832122"/>
    <w:rsid w:val="008A39B5"/>
    <w:rsid w:val="008D590E"/>
    <w:rsid w:val="00901BDB"/>
    <w:rsid w:val="00927EAB"/>
    <w:rsid w:val="009513FE"/>
    <w:rsid w:val="009560CA"/>
    <w:rsid w:val="00976D32"/>
    <w:rsid w:val="009C280B"/>
    <w:rsid w:val="00A374F4"/>
    <w:rsid w:val="00A52652"/>
    <w:rsid w:val="00A676EE"/>
    <w:rsid w:val="00A6778D"/>
    <w:rsid w:val="00A83D0D"/>
    <w:rsid w:val="00B541F6"/>
    <w:rsid w:val="00B55286"/>
    <w:rsid w:val="00B830A3"/>
    <w:rsid w:val="00BD4967"/>
    <w:rsid w:val="00C025B9"/>
    <w:rsid w:val="00C13C6E"/>
    <w:rsid w:val="00C24058"/>
    <w:rsid w:val="00C41372"/>
    <w:rsid w:val="00C66496"/>
    <w:rsid w:val="00C76228"/>
    <w:rsid w:val="00CF0CDB"/>
    <w:rsid w:val="00D5652D"/>
    <w:rsid w:val="00D969FE"/>
    <w:rsid w:val="00DC72E4"/>
    <w:rsid w:val="00E31F4B"/>
    <w:rsid w:val="00E6076C"/>
    <w:rsid w:val="00E8718E"/>
    <w:rsid w:val="00E90149"/>
    <w:rsid w:val="00E920B8"/>
    <w:rsid w:val="00EA4895"/>
    <w:rsid w:val="00EF5006"/>
    <w:rsid w:val="00F53A96"/>
    <w:rsid w:val="00F6258C"/>
    <w:rsid w:val="00F70D73"/>
    <w:rsid w:val="00F75780"/>
    <w:rsid w:val="00FA1090"/>
    <w:rsid w:val="00FB0336"/>
    <w:rsid w:val="00FF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9A1"/>
    <w:rPr>
      <w:rFonts w:ascii="Calibri" w:eastAsia="Calibri" w:hAnsi="Calibri"/>
      <w:sz w:val="22"/>
      <w:szCs w:val="22"/>
    </w:rPr>
  </w:style>
  <w:style w:type="paragraph" w:styleId="3">
    <w:name w:val="heading 3"/>
    <w:basedOn w:val="a"/>
    <w:link w:val="30"/>
    <w:uiPriority w:val="9"/>
    <w:qFormat/>
    <w:rsid w:val="00F757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29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A29A1"/>
    <w:pPr>
      <w:spacing w:after="0" w:line="240" w:lineRule="auto"/>
    </w:pPr>
    <w:rPr>
      <w:rFonts w:ascii="Calibri" w:eastAsia="Calibri" w:hAnsi="Calibri"/>
      <w:sz w:val="22"/>
      <w:szCs w:val="22"/>
    </w:rPr>
  </w:style>
  <w:style w:type="character" w:styleId="a5">
    <w:name w:val="Hyperlink"/>
    <w:basedOn w:val="a0"/>
    <w:uiPriority w:val="99"/>
    <w:unhideWhenUsed/>
    <w:rsid w:val="005A29A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A29A1"/>
    <w:pPr>
      <w:ind w:left="720"/>
      <w:contextualSpacing/>
    </w:pPr>
  </w:style>
  <w:style w:type="paragraph" w:customStyle="1" w:styleId="c0">
    <w:name w:val="c0"/>
    <w:basedOn w:val="a"/>
    <w:uiPriority w:val="99"/>
    <w:rsid w:val="00927E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927EAB"/>
  </w:style>
  <w:style w:type="character" w:styleId="a7">
    <w:name w:val="Strong"/>
    <w:basedOn w:val="a0"/>
    <w:uiPriority w:val="22"/>
    <w:qFormat/>
    <w:rsid w:val="00E31F4B"/>
    <w:rPr>
      <w:b/>
      <w:bCs/>
    </w:rPr>
  </w:style>
  <w:style w:type="character" w:customStyle="1" w:styleId="c1">
    <w:name w:val="c1"/>
    <w:basedOn w:val="a0"/>
    <w:rsid w:val="00A374F4"/>
  </w:style>
  <w:style w:type="paragraph" w:customStyle="1" w:styleId="c8">
    <w:name w:val="c8"/>
    <w:basedOn w:val="a"/>
    <w:rsid w:val="00A374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basedOn w:val="a0"/>
    <w:rsid w:val="00A374F4"/>
  </w:style>
  <w:style w:type="paragraph" w:customStyle="1" w:styleId="c41">
    <w:name w:val="c41"/>
    <w:basedOn w:val="a"/>
    <w:rsid w:val="00A374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">
    <w:name w:val="c7"/>
    <w:basedOn w:val="a"/>
    <w:rsid w:val="00A374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8">
    <w:name w:val="c38"/>
    <w:basedOn w:val="a0"/>
    <w:rsid w:val="002879C2"/>
  </w:style>
  <w:style w:type="paragraph" w:customStyle="1" w:styleId="c12">
    <w:name w:val="c12"/>
    <w:basedOn w:val="a"/>
    <w:rsid w:val="002879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2">
    <w:name w:val="c22"/>
    <w:basedOn w:val="a0"/>
    <w:rsid w:val="002879C2"/>
  </w:style>
  <w:style w:type="character" w:customStyle="1" w:styleId="c14">
    <w:name w:val="c14"/>
    <w:basedOn w:val="a0"/>
    <w:rsid w:val="002879C2"/>
  </w:style>
  <w:style w:type="character" w:customStyle="1" w:styleId="c26">
    <w:name w:val="c26"/>
    <w:basedOn w:val="a0"/>
    <w:rsid w:val="002879C2"/>
  </w:style>
  <w:style w:type="character" w:customStyle="1" w:styleId="30">
    <w:name w:val="Заголовок 3 Знак"/>
    <w:basedOn w:val="a0"/>
    <w:link w:val="3"/>
    <w:uiPriority w:val="9"/>
    <w:rsid w:val="00F75780"/>
    <w:rPr>
      <w:rFonts w:eastAsia="Times New Roman"/>
      <w:b/>
      <w:bCs/>
      <w:sz w:val="27"/>
      <w:szCs w:val="27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02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2D4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9A1"/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29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A29A1"/>
    <w:pPr>
      <w:spacing w:after="0" w:line="240" w:lineRule="auto"/>
    </w:pPr>
    <w:rPr>
      <w:rFonts w:ascii="Calibri" w:eastAsia="Calibri" w:hAnsi="Calibri"/>
      <w:sz w:val="22"/>
      <w:szCs w:val="22"/>
    </w:rPr>
  </w:style>
  <w:style w:type="character" w:styleId="a5">
    <w:name w:val="Hyperlink"/>
    <w:basedOn w:val="a0"/>
    <w:uiPriority w:val="99"/>
    <w:unhideWhenUsed/>
    <w:rsid w:val="005A29A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A29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C65514-E5FF-41F7-A566-282C0B4CC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1424</TotalTime>
  <Pages>1</Pages>
  <Words>4018</Words>
  <Characters>22905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15</cp:revision>
  <dcterms:created xsi:type="dcterms:W3CDTF">2019-02-15T08:25:00Z</dcterms:created>
  <dcterms:modified xsi:type="dcterms:W3CDTF">2020-09-02T13:04:00Z</dcterms:modified>
</cp:coreProperties>
</file>