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E8" w:rsidRPr="00D66A92" w:rsidRDefault="009A07E8" w:rsidP="009A07E8">
      <w:pPr>
        <w:rPr>
          <w:sz w:val="28"/>
          <w:szCs w:val="28"/>
          <w:lang w:eastAsia="ru-RU"/>
        </w:rPr>
      </w:pPr>
      <w:bookmarkStart w:id="0" w:name="_GoBack"/>
      <w:bookmarkEnd w:id="0"/>
      <w:r w:rsidRPr="00D66A92">
        <w:rPr>
          <w:sz w:val="28"/>
          <w:szCs w:val="28"/>
          <w:lang w:eastAsia="ru-RU"/>
        </w:rPr>
        <w:t xml:space="preserve">МДОУ «Детский сад №97 </w:t>
      </w:r>
    </w:p>
    <w:p w:rsidR="009A07E8" w:rsidRDefault="009A07E8" w:rsidP="009A07E8">
      <w:pPr>
        <w:rPr>
          <w:rFonts w:ascii="Arial" w:eastAsia="Times New Roman" w:hAnsi="Arial" w:cs="Arial"/>
          <w:i/>
          <w:iCs/>
          <w:sz w:val="28"/>
          <w:szCs w:val="28"/>
          <w:lang w:eastAsia="ru-RU"/>
        </w:rPr>
      </w:pPr>
      <w:r w:rsidRPr="00D66A92">
        <w:rPr>
          <w:sz w:val="28"/>
          <w:szCs w:val="28"/>
          <w:lang w:eastAsia="ru-RU"/>
        </w:rPr>
        <w:t>Подготовила воспитатель Назарова С.Н. подготовительной группы №8</w:t>
      </w:r>
    </w:p>
    <w:p w:rsidR="009A07E8" w:rsidRPr="00D66A92" w:rsidRDefault="009A07E8" w:rsidP="009A07E8">
      <w:pPr>
        <w:rPr>
          <w:rFonts w:ascii="Times New Roman" w:hAnsi="Times New Roman" w:cs="Times New Roman"/>
          <w:sz w:val="28"/>
          <w:szCs w:val="28"/>
          <w:lang w:eastAsia="ru-RU"/>
        </w:rPr>
      </w:pPr>
      <w:r w:rsidRPr="006510B3">
        <w:rPr>
          <w:rFonts w:ascii="Arial" w:hAnsi="Arial" w:cs="Arial"/>
          <w:i/>
          <w:iCs/>
          <w:lang w:eastAsia="ru-RU"/>
        </w:rPr>
        <w:br/>
      </w:r>
      <w:r w:rsidRPr="00D66A92">
        <w:rPr>
          <w:rFonts w:ascii="Arial" w:hAnsi="Arial" w:cs="Arial"/>
          <w:i/>
          <w:iCs/>
          <w:sz w:val="28"/>
          <w:szCs w:val="28"/>
          <w:lang w:eastAsia="ru-RU"/>
        </w:rPr>
        <w:t>Есть храм науки.</w:t>
      </w:r>
      <w:r w:rsidRPr="00D66A92">
        <w:rPr>
          <w:rFonts w:ascii="Arial" w:hAnsi="Arial" w:cs="Arial"/>
          <w:i/>
          <w:iCs/>
          <w:sz w:val="28"/>
          <w:szCs w:val="28"/>
          <w:lang w:eastAsia="ru-RU"/>
        </w:rPr>
        <w:br/>
        <w:t>А есть еще природы храм –</w:t>
      </w:r>
      <w:r w:rsidRPr="00D66A92">
        <w:rPr>
          <w:rFonts w:ascii="Arial" w:hAnsi="Arial" w:cs="Arial"/>
          <w:i/>
          <w:iCs/>
          <w:sz w:val="28"/>
          <w:szCs w:val="28"/>
          <w:lang w:eastAsia="ru-RU"/>
        </w:rPr>
        <w:br/>
        <w:t>С лесами, тянущими руки</w:t>
      </w:r>
      <w:proofErr w:type="gramStart"/>
      <w:r w:rsidRPr="00D66A92">
        <w:rPr>
          <w:rFonts w:ascii="Arial" w:hAnsi="Arial" w:cs="Arial"/>
          <w:i/>
          <w:iCs/>
          <w:sz w:val="28"/>
          <w:szCs w:val="28"/>
          <w:lang w:eastAsia="ru-RU"/>
        </w:rPr>
        <w:br/>
        <w:t>Н</w:t>
      </w:r>
      <w:proofErr w:type="gramEnd"/>
      <w:r w:rsidRPr="00D66A92">
        <w:rPr>
          <w:rFonts w:ascii="Arial" w:hAnsi="Arial" w:cs="Arial"/>
          <w:i/>
          <w:iCs/>
          <w:sz w:val="28"/>
          <w:szCs w:val="28"/>
          <w:lang w:eastAsia="ru-RU"/>
        </w:rPr>
        <w:t>австречу солнцу и ветрам.</w:t>
      </w:r>
      <w:r w:rsidRPr="00D66A92">
        <w:rPr>
          <w:rFonts w:ascii="Arial" w:hAnsi="Arial" w:cs="Arial"/>
          <w:i/>
          <w:iCs/>
          <w:sz w:val="28"/>
          <w:szCs w:val="28"/>
          <w:lang w:eastAsia="ru-RU"/>
        </w:rPr>
        <w:br/>
        <w:t>Он свят в любое время суток,</w:t>
      </w:r>
      <w:r w:rsidRPr="00D66A92">
        <w:rPr>
          <w:rFonts w:ascii="Arial" w:hAnsi="Arial" w:cs="Arial"/>
          <w:i/>
          <w:iCs/>
          <w:sz w:val="28"/>
          <w:szCs w:val="28"/>
          <w:lang w:eastAsia="ru-RU"/>
        </w:rPr>
        <w:br/>
        <w:t>Открыт для нас в жару и стынь,</w:t>
      </w:r>
      <w:r w:rsidRPr="00D66A92">
        <w:rPr>
          <w:rFonts w:ascii="Arial" w:hAnsi="Arial" w:cs="Arial"/>
          <w:i/>
          <w:iCs/>
          <w:sz w:val="28"/>
          <w:szCs w:val="28"/>
          <w:lang w:eastAsia="ru-RU"/>
        </w:rPr>
        <w:br/>
        <w:t>Входи сюда, будь сердцем чуток,</w:t>
      </w:r>
      <w:r w:rsidRPr="00D66A92">
        <w:rPr>
          <w:rFonts w:ascii="Arial" w:hAnsi="Arial" w:cs="Arial"/>
          <w:i/>
          <w:iCs/>
          <w:sz w:val="28"/>
          <w:szCs w:val="28"/>
          <w:lang w:eastAsia="ru-RU"/>
        </w:rPr>
        <w:br/>
        <w:t>Не оскверняй его святынь!</w:t>
      </w:r>
      <w:r w:rsidRPr="00D66A92">
        <w:rPr>
          <w:rFonts w:ascii="Arial" w:hAnsi="Arial" w:cs="Arial"/>
          <w:sz w:val="28"/>
          <w:szCs w:val="28"/>
          <w:lang w:eastAsia="ru-RU"/>
        </w:rPr>
        <w:br/>
      </w:r>
      <w:r w:rsidRPr="00D66A92">
        <w:rPr>
          <w:rFonts w:ascii="Arial" w:hAnsi="Arial" w:cs="Arial"/>
          <w:sz w:val="28"/>
          <w:szCs w:val="28"/>
          <w:lang w:eastAsia="ru-RU"/>
        </w:rPr>
        <w:br/>
      </w:r>
      <w:r w:rsidRPr="00D66A92">
        <w:rPr>
          <w:rFonts w:ascii="Times New Roman" w:hAnsi="Times New Roman" w:cs="Times New Roman"/>
          <w:sz w:val="28"/>
          <w:szCs w:val="28"/>
          <w:lang w:eastAsia="ru-RU"/>
        </w:rPr>
        <w:t xml:space="preserve">Природа – не беспредельный склад, запасы ее истощимы, поэтому деятельность человека в природе должна быть разумной: охраняющей и созидающей. </w:t>
      </w:r>
      <w:r w:rsidRPr="00D66A92">
        <w:rPr>
          <w:rFonts w:ascii="Times New Roman" w:hAnsi="Times New Roman" w:cs="Times New Roman"/>
          <w:sz w:val="28"/>
          <w:szCs w:val="28"/>
          <w:lang w:eastAsia="ru-RU"/>
        </w:rPr>
        <w:br/>
        <w:t>Это отношение к природе необходимо воспитывать у детей с ранних лет. Именно с этих лет человек начинает познавать красоту, разнообразие природы.</w:t>
      </w:r>
      <w:r w:rsidRPr="00D66A92">
        <w:rPr>
          <w:rFonts w:ascii="Times New Roman" w:hAnsi="Times New Roman" w:cs="Times New Roman"/>
          <w:sz w:val="28"/>
          <w:szCs w:val="28"/>
          <w:lang w:eastAsia="ru-RU"/>
        </w:rPr>
        <w:br/>
        <w:t>Прививать с раннего возраста любовь к природе необходимо по двум причинам: во-первых, для воспитания заботливого отношения к животному и растительному миру; во-вторых, для развития более сложных нравственных чувств и качеств: гуманизма, добросердечности, сочувствия. Поведение ребенка в природе порой противоречиво: положительно относясь к объектам природы, дети часто совершают отрицательные поступки (рвут понравившиеся цветы и тут же бросают их, мучают - «ласкают» котенка и пр.).</w:t>
      </w:r>
      <w:r w:rsidRPr="00D66A92">
        <w:rPr>
          <w:rFonts w:ascii="Times New Roman" w:hAnsi="Times New Roman" w:cs="Times New Roman"/>
          <w:sz w:val="28"/>
          <w:szCs w:val="28"/>
          <w:lang w:eastAsia="ru-RU"/>
        </w:rPr>
        <w:br/>
        <w:t>Иногда ошибочно думают, что эмоциональное воздействие природы является естественной основой для воспитания положительного к ней отношения. Из внешнего отношения к природе не рождается, а только может родиться глубокое осознанное чувство любви и гуманного отношения к ней. Интересный пример приведен в книге Б. Рябинина «О любви к живому». «Ребенок пугает голубей. На первый взгляд невинное занятие. Но ведь он развлекается, пугая, ему нравится, что голуби при его приближении взмахивают крыльями и улетают, что его боятся, - и вот тут-то, как говорится, и зарыта собака, здесь корень и первопричина зла».</w:t>
      </w:r>
    </w:p>
    <w:p w:rsidR="009A07E8" w:rsidRPr="00D66A92" w:rsidRDefault="009A07E8" w:rsidP="009A07E8">
      <w:pPr>
        <w:rPr>
          <w:rFonts w:ascii="Times New Roman" w:hAnsi="Times New Roman" w:cs="Times New Roman"/>
          <w:bCs/>
          <w:sz w:val="28"/>
          <w:szCs w:val="28"/>
          <w:lang w:eastAsia="ru-RU"/>
        </w:rPr>
      </w:pPr>
      <w:r w:rsidRPr="00D66A92">
        <w:rPr>
          <w:rFonts w:ascii="Times New Roman" w:hAnsi="Times New Roman" w:cs="Times New Roman"/>
          <w:sz w:val="28"/>
          <w:szCs w:val="28"/>
          <w:lang w:eastAsia="ru-RU"/>
        </w:rPr>
        <w:t xml:space="preserve">Необходимо руководство взрослого, чтобы внешнее эмоциональное отношение к природе переросло в нравственно-эстетическое чувство, </w:t>
      </w:r>
      <w:r w:rsidRPr="00D66A92">
        <w:rPr>
          <w:rFonts w:ascii="Times New Roman" w:hAnsi="Times New Roman" w:cs="Times New Roman"/>
          <w:sz w:val="28"/>
          <w:szCs w:val="28"/>
          <w:lang w:eastAsia="ru-RU"/>
        </w:rPr>
        <w:lastRenderedPageBreak/>
        <w:t>предполагающее активную, действенную позицию ребенка.</w:t>
      </w:r>
      <w:r w:rsidRPr="00D66A92">
        <w:rPr>
          <w:rFonts w:ascii="Times New Roman" w:hAnsi="Times New Roman" w:cs="Times New Roman"/>
          <w:sz w:val="28"/>
          <w:szCs w:val="28"/>
          <w:lang w:eastAsia="ru-RU"/>
        </w:rPr>
        <w:br/>
        <w:t>Как показывает практика, у детей недостаточно развито инициативное, самостоятельное отношение к объектам природы. Ребенок не обидит увиденного на улице одинокого котенка, но и не поможет ему; не будет ломать ветки дерева, но и не подвяжет сломанные. Решение таких задач, как воспитание действенного отношения к окружающему, развитие навыков ухода за животными и растениями, зависит от согласованности усилий и единства требований детского сада и семьи.</w:t>
      </w:r>
      <w:r w:rsidRPr="00D66A92">
        <w:rPr>
          <w:rFonts w:ascii="Times New Roman" w:hAnsi="Times New Roman" w:cs="Times New Roman"/>
          <w:sz w:val="28"/>
          <w:szCs w:val="28"/>
          <w:lang w:eastAsia="ru-RU"/>
        </w:rPr>
        <w:br/>
        <w:t>У детей часто преобладают эгоистические и утилитарные мотивы общения с объектами природы («Люблю с собакой играть», «Я свою кошечку в одеяльце заворачиваю и бантики завязываю», «Люблю в лес ходить, с папой грибы собирать»), тем не менее, ему доступны добрые поступки, бескорыстный труд. Наличие знаний еще не говорит об осознанном и устойчивом положительном отношении ребенка к природе. Поэтому так важно включать ребенка в каждодневную заботу о растениях и животных, находящихся дома: «Посмотри, не сухая ли земля в цветочных горшках», «Приготовь корм попугаю», «Покорми собаку», «Смени воду кошке», «Посей овес для корма птиц» и т.п.</w:t>
      </w:r>
      <w:r w:rsidRPr="00D66A92">
        <w:rPr>
          <w:rFonts w:ascii="Times New Roman" w:hAnsi="Times New Roman" w:cs="Times New Roman"/>
          <w:sz w:val="28"/>
          <w:szCs w:val="28"/>
          <w:lang w:eastAsia="ru-RU"/>
        </w:rPr>
        <w:br/>
        <w:t>Большое значение имеют просмотры телепередач «О животных». Хорошо, если сначала родители просматривают передачу, фиксируют внимание на том материале, который будет интересен ребенку, продумывают доступный комментарий и при повторении передачи вместе с ребенком смотрят ее.</w:t>
      </w:r>
      <w:r w:rsidRPr="00D66A92">
        <w:rPr>
          <w:rFonts w:ascii="Times New Roman" w:hAnsi="Times New Roman" w:cs="Times New Roman"/>
          <w:sz w:val="28"/>
          <w:szCs w:val="28"/>
          <w:lang w:eastAsia="ru-RU"/>
        </w:rPr>
        <w:br/>
        <w:t>Во время прогулок интересно показать детям растения, занесенные в Красную книгу, познакомить ребят с лекарственными травами, рассказать, почему их так называют. Дети легко запоминают такие названия, как мать-и-мачеха, валериана, подорожник и др. После таких бесед они бережно относятся к растениям, даже широко распространенным.</w:t>
      </w:r>
      <w:r w:rsidRPr="00D66A92">
        <w:rPr>
          <w:rFonts w:ascii="Times New Roman" w:hAnsi="Times New Roman" w:cs="Times New Roman"/>
          <w:sz w:val="28"/>
          <w:szCs w:val="28"/>
          <w:lang w:eastAsia="ru-RU"/>
        </w:rPr>
        <w:br/>
        <w:t>Таким образом, каждый ребенок должен хорошо знать правила обращения с объектами природы. Целесообразно, чтобы эти правила формулировались не в негативной («не рвать», «не топтать», «не ломать»), а в позитивной форме (как помогать, заботиться, оберегать).</w:t>
      </w:r>
      <w:r w:rsidRPr="00D66A92">
        <w:rPr>
          <w:rFonts w:ascii="Times New Roman" w:hAnsi="Times New Roman" w:cs="Times New Roman"/>
          <w:sz w:val="28"/>
          <w:szCs w:val="28"/>
          <w:lang w:eastAsia="ru-RU"/>
        </w:rPr>
        <w:br/>
        <w:t>Важно создать эмоциональный контакт ребенка с природой: пусть самостоятельно побродит, отыщет что-то необычное, тихо посидит на пригорке, послушает пение птиц или журчание ручья, просто поглядит вокруг себя.</w:t>
      </w:r>
      <w:r w:rsidRPr="00D66A92">
        <w:rPr>
          <w:rFonts w:ascii="Times New Roman" w:hAnsi="Times New Roman" w:cs="Times New Roman"/>
          <w:sz w:val="28"/>
          <w:szCs w:val="28"/>
          <w:lang w:eastAsia="ru-RU"/>
        </w:rPr>
        <w:br/>
        <w:t xml:space="preserve">Конечно, эмоциональное отношение ребенка к природе во многом определяется и отношением самого взрослого, поэтому хорошо, когда родители знают много стихов, песен, загадок о природе и используют их во время прогулок и наблюдений. Взаимосвязь </w:t>
      </w:r>
      <w:proofErr w:type="gramStart"/>
      <w:r w:rsidRPr="00D66A92">
        <w:rPr>
          <w:rFonts w:ascii="Times New Roman" w:hAnsi="Times New Roman" w:cs="Times New Roman"/>
          <w:sz w:val="28"/>
          <w:szCs w:val="28"/>
          <w:lang w:eastAsia="ru-RU"/>
        </w:rPr>
        <w:t>этического</w:t>
      </w:r>
      <w:proofErr w:type="gramEnd"/>
      <w:r w:rsidRPr="00D66A92">
        <w:rPr>
          <w:rFonts w:ascii="Times New Roman" w:hAnsi="Times New Roman" w:cs="Times New Roman"/>
          <w:sz w:val="28"/>
          <w:szCs w:val="28"/>
          <w:lang w:eastAsia="ru-RU"/>
        </w:rPr>
        <w:t xml:space="preserve"> и эстетического способствует формированию действенной любви к природе.</w:t>
      </w:r>
      <w:r w:rsidRPr="00D66A92">
        <w:rPr>
          <w:rFonts w:ascii="Times New Roman" w:hAnsi="Times New Roman" w:cs="Times New Roman"/>
          <w:sz w:val="28"/>
          <w:szCs w:val="28"/>
          <w:lang w:eastAsia="ru-RU"/>
        </w:rPr>
        <w:br/>
        <w:t>Задача воспитателей и родителей – подвести детей к пониманию того, что мы вместе, и каждый из нас может сохранить и приумножить красоту нашей Земли.</w:t>
      </w:r>
      <w:r w:rsidRPr="00D66A92">
        <w:rPr>
          <w:rFonts w:ascii="Times New Roman" w:hAnsi="Times New Roman" w:cs="Times New Roman"/>
          <w:sz w:val="28"/>
          <w:szCs w:val="28"/>
          <w:lang w:eastAsia="ru-RU"/>
        </w:rPr>
        <w:br/>
        <w:t>Мы и природа – одна большая семья. Научите детей видеть красоту родной природы, воспитывайте бережное отношение к ней. Если ребенок будет бережно относиться ко всему, что его окружает — ваше воспитание не пройдёт даром. Они будут внимательны не только к окружающему миру, но и к вам — взрослым.</w:t>
      </w:r>
      <w:r w:rsidRPr="00D66A92">
        <w:rPr>
          <w:rFonts w:ascii="Times New Roman" w:hAnsi="Times New Roman" w:cs="Times New Roman"/>
          <w:sz w:val="28"/>
          <w:szCs w:val="28"/>
          <w:lang w:eastAsia="ru-RU"/>
        </w:rPr>
        <w:b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r w:rsidRPr="00D66A92">
        <w:rPr>
          <w:rFonts w:ascii="Times New Roman" w:hAnsi="Times New Roman" w:cs="Times New Roman"/>
          <w:sz w:val="28"/>
          <w:szCs w:val="28"/>
          <w:lang w:eastAsia="ru-RU"/>
        </w:rPr>
        <w:b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r w:rsidRPr="00D66A92">
        <w:rPr>
          <w:rFonts w:ascii="Times New Roman" w:hAnsi="Times New Roman" w:cs="Times New Roman"/>
          <w:sz w:val="28"/>
          <w:szCs w:val="28"/>
          <w:lang w:eastAsia="ru-RU"/>
        </w:rPr>
        <w:b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r w:rsidRPr="00D66A92">
        <w:rPr>
          <w:rFonts w:ascii="Times New Roman" w:hAnsi="Times New Roman" w:cs="Times New Roman"/>
          <w:sz w:val="28"/>
          <w:szCs w:val="28"/>
          <w:lang w:eastAsia="ru-RU"/>
        </w:rPr>
        <w:br/>
      </w:r>
      <w:r w:rsidRPr="00D66A92">
        <w:rPr>
          <w:rFonts w:ascii="Times New Roman" w:hAnsi="Times New Roman" w:cs="Times New Roman"/>
          <w:bCs/>
          <w:sz w:val="28"/>
          <w:szCs w:val="28"/>
          <w:lang w:eastAsia="ru-RU"/>
        </w:rPr>
        <w:t>Запомните правила!</w:t>
      </w:r>
      <w:r w:rsidRPr="00D66A92">
        <w:rPr>
          <w:rFonts w:ascii="Times New Roman" w:hAnsi="Times New Roman" w:cs="Times New Roman"/>
          <w:sz w:val="28"/>
          <w:szCs w:val="28"/>
          <w:lang w:eastAsia="ru-RU"/>
        </w:rPr>
        <w:br/>
        <w:t>- Находясь в природе, нельзя срывать растения для букетов. Букеты можно составлять из тех растений, выращенные человеком.</w:t>
      </w:r>
      <w:r w:rsidRPr="00D66A92">
        <w:rPr>
          <w:rFonts w:ascii="Times New Roman" w:hAnsi="Times New Roman" w:cs="Times New Roman"/>
          <w:sz w:val="28"/>
          <w:szCs w:val="28"/>
          <w:lang w:eastAsia="ru-RU"/>
        </w:rPr>
        <w:br/>
        <w:t xml:space="preserve">- Собирать лекарственные растения можно только в тех местах, где их много. </w:t>
      </w:r>
      <w:r w:rsidRPr="00D66A92">
        <w:rPr>
          <w:rFonts w:ascii="Times New Roman" w:hAnsi="Times New Roman" w:cs="Times New Roman"/>
          <w:sz w:val="28"/>
          <w:szCs w:val="28"/>
          <w:lang w:eastAsia="ru-RU"/>
        </w:rPr>
        <w:br/>
        <w:t xml:space="preserve">- В природе, особенно в лесу, нужно стараться ходить по тропинкам, чтобы растения не погибли от </w:t>
      </w:r>
      <w:proofErr w:type="spellStart"/>
      <w:r w:rsidRPr="00D66A92">
        <w:rPr>
          <w:rFonts w:ascii="Times New Roman" w:hAnsi="Times New Roman" w:cs="Times New Roman"/>
          <w:sz w:val="28"/>
          <w:szCs w:val="28"/>
          <w:lang w:eastAsia="ru-RU"/>
        </w:rPr>
        <w:t>вытаптывания</w:t>
      </w:r>
      <w:proofErr w:type="spellEnd"/>
      <w:r w:rsidRPr="00D66A92">
        <w:rPr>
          <w:rFonts w:ascii="Times New Roman" w:hAnsi="Times New Roman" w:cs="Times New Roman"/>
          <w:sz w:val="28"/>
          <w:szCs w:val="28"/>
          <w:lang w:eastAsia="ru-RU"/>
        </w:rPr>
        <w:t>.</w:t>
      </w:r>
      <w:r w:rsidRPr="00D66A92">
        <w:rPr>
          <w:rFonts w:ascii="Times New Roman" w:hAnsi="Times New Roman" w:cs="Times New Roman"/>
          <w:sz w:val="28"/>
          <w:szCs w:val="28"/>
          <w:lang w:eastAsia="ru-RU"/>
        </w:rPr>
        <w:br/>
        <w:t>- Охранять надо не только редкие, но и другие, даже самые обычные растения.</w:t>
      </w:r>
      <w:r w:rsidRPr="00D66A92">
        <w:rPr>
          <w:rFonts w:ascii="Times New Roman" w:hAnsi="Times New Roman" w:cs="Times New Roman"/>
          <w:sz w:val="28"/>
          <w:szCs w:val="28"/>
          <w:lang w:eastAsia="ru-RU"/>
        </w:rPr>
        <w:b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sidRPr="00D66A92">
        <w:rPr>
          <w:rFonts w:ascii="Times New Roman" w:hAnsi="Times New Roman" w:cs="Times New Roman"/>
          <w:sz w:val="28"/>
          <w:szCs w:val="28"/>
          <w:lang w:eastAsia="ru-RU"/>
        </w:rPr>
        <w:br/>
        <w:t>- Если у тебя есть собака, не бери её с собой в лес. Она легко может поймать не летающих птенцов и беспомощных детёнышей зверей.</w:t>
      </w:r>
      <w:r w:rsidRPr="00D66A92">
        <w:rPr>
          <w:rFonts w:ascii="Times New Roman" w:hAnsi="Times New Roman" w:cs="Times New Roman"/>
          <w:sz w:val="28"/>
          <w:szCs w:val="28"/>
          <w:lang w:eastAsia="ru-RU"/>
        </w:rPr>
        <w:br/>
        <w:t>- Не лови и не уноси домой здоровых птенцов птиц и детёнышей зверей. В природе о них позаботятся взрослые животные.</w:t>
      </w:r>
      <w:proofErr w:type="gramStart"/>
      <w:r w:rsidRPr="00D66A92">
        <w:rPr>
          <w:rFonts w:ascii="Times New Roman" w:hAnsi="Times New Roman" w:cs="Times New Roman"/>
          <w:sz w:val="28"/>
          <w:szCs w:val="28"/>
          <w:lang w:eastAsia="ru-RU"/>
        </w:rPr>
        <w:br/>
        <w:t>-</w:t>
      </w:r>
      <w:proofErr w:type="gramEnd"/>
      <w:r w:rsidRPr="00D66A92">
        <w:rPr>
          <w:rFonts w:ascii="Times New Roman" w:hAnsi="Times New Roman" w:cs="Times New Roman"/>
          <w:sz w:val="28"/>
          <w:szCs w:val="28"/>
          <w:lang w:eastAsia="ru-RU"/>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r w:rsidRPr="00D66A92">
        <w:rPr>
          <w:rFonts w:ascii="Times New Roman" w:hAnsi="Times New Roman" w:cs="Times New Roman"/>
          <w:sz w:val="28"/>
          <w:szCs w:val="28"/>
          <w:lang w:eastAsia="ru-RU"/>
        </w:rPr>
        <w:br/>
        <w:t xml:space="preserve">В РУКАХ ЧЕЛОВЕКА И БОГАТСТВО РОДНОЙ ЗЕМЛИ. </w:t>
      </w:r>
      <w:r w:rsidRPr="00D66A92">
        <w:rPr>
          <w:rFonts w:ascii="Times New Roman" w:hAnsi="Times New Roman" w:cs="Times New Roman"/>
          <w:sz w:val="28"/>
          <w:szCs w:val="28"/>
          <w:lang w:eastAsia="ru-RU"/>
        </w:rPr>
        <w:br/>
        <w:t>ПОМНИТЕ ОБ ЭТОМ!</w:t>
      </w:r>
      <w:r w:rsidRPr="00D66A92">
        <w:rPr>
          <w:rFonts w:ascii="Times New Roman" w:hAnsi="Times New Roman" w:cs="Times New Roman"/>
          <w:sz w:val="28"/>
          <w:szCs w:val="28"/>
          <w:lang w:eastAsia="ru-RU"/>
        </w:rPr>
        <w:br/>
      </w:r>
      <w:r w:rsidRPr="00D66A92">
        <w:rPr>
          <w:rFonts w:ascii="Times New Roman" w:hAnsi="Times New Roman" w:cs="Times New Roman"/>
          <w:bCs/>
          <w:sz w:val="28"/>
          <w:szCs w:val="28"/>
          <w:lang w:eastAsia="ru-RU"/>
        </w:rPr>
        <w:t>1 апреля стартует месячник весенней уборки в Самаре</w:t>
      </w:r>
      <w:proofErr w:type="gramStart"/>
      <w:r w:rsidRPr="00D66A92">
        <w:rPr>
          <w:rFonts w:ascii="Times New Roman" w:hAnsi="Times New Roman" w:cs="Times New Roman"/>
          <w:sz w:val="28"/>
          <w:szCs w:val="28"/>
          <w:lang w:eastAsia="ru-RU"/>
        </w:rPr>
        <w:br/>
        <w:t>В</w:t>
      </w:r>
      <w:proofErr w:type="gramEnd"/>
      <w:r w:rsidRPr="00D66A92">
        <w:rPr>
          <w:rFonts w:ascii="Times New Roman" w:hAnsi="Times New Roman" w:cs="Times New Roman"/>
          <w:sz w:val="28"/>
          <w:szCs w:val="28"/>
          <w:lang w:eastAsia="ru-RU"/>
        </w:rPr>
        <w:t xml:space="preserve"> Самаре началась подготовительная работа по организации ежегодного месячника по благоустройству, озеленению и улучшению внешнего облика города. Традиционные субботники и средники с участием горожан пройдут в апреле. Для городских служб этот период стартует значительно раньше.</w:t>
      </w:r>
      <w:r w:rsidRPr="00D66A92">
        <w:rPr>
          <w:rFonts w:ascii="Times New Roman" w:hAnsi="Times New Roman" w:cs="Times New Roman"/>
          <w:sz w:val="28"/>
          <w:szCs w:val="28"/>
          <w:lang w:eastAsia="ru-RU"/>
        </w:rPr>
        <w:br/>
        <w:t>К организации весеннего месячника по благоустройству привлечены все профильные структурные подразделения муниципалитета, в том числе Департамент благоустройства и экологии, Департамент ЖКХ, администрации районов, муниципальные предприятия «Благоустройство» и «</w:t>
      </w:r>
      <w:proofErr w:type="spellStart"/>
      <w:r w:rsidRPr="00D66A92">
        <w:rPr>
          <w:rFonts w:ascii="Times New Roman" w:hAnsi="Times New Roman" w:cs="Times New Roman"/>
          <w:sz w:val="28"/>
          <w:szCs w:val="28"/>
          <w:lang w:eastAsia="ru-RU"/>
        </w:rPr>
        <w:t>Спецремстройзеленхоз</w:t>
      </w:r>
      <w:proofErr w:type="spellEnd"/>
      <w:r w:rsidRPr="00D66A92">
        <w:rPr>
          <w:rFonts w:ascii="Times New Roman" w:hAnsi="Times New Roman" w:cs="Times New Roman"/>
          <w:sz w:val="28"/>
          <w:szCs w:val="28"/>
          <w:lang w:eastAsia="ru-RU"/>
        </w:rPr>
        <w:t>», муниципальное автономное учреждение «Дорожное хозяйство».</w:t>
      </w:r>
      <w:r w:rsidRPr="00D66A92">
        <w:rPr>
          <w:rFonts w:ascii="Times New Roman" w:hAnsi="Times New Roman" w:cs="Times New Roman"/>
          <w:sz w:val="28"/>
          <w:szCs w:val="28"/>
          <w:lang w:eastAsia="ru-RU"/>
        </w:rPr>
        <w:br/>
      </w:r>
      <w:proofErr w:type="gramStart"/>
      <w:r w:rsidRPr="00D66A92">
        <w:rPr>
          <w:rFonts w:ascii="Times New Roman" w:hAnsi="Times New Roman" w:cs="Times New Roman"/>
          <w:sz w:val="28"/>
          <w:szCs w:val="28"/>
          <w:lang w:eastAsia="ru-RU"/>
        </w:rPr>
        <w:t>В этом году в период весенней уборки в Самаре будут проводиться такие виды работ как: очистка городских территорий от бытового и промышленного мусора и вывоз его на полигоны; ремонт детских площадок, малых архитектурных форм и ограждений; ремонт контейнерных площадок; а также приведение в порядок строительных площадок; установка новых урн и скамеек;</w:t>
      </w:r>
      <w:proofErr w:type="gramEnd"/>
      <w:r w:rsidRPr="00D66A92">
        <w:rPr>
          <w:rFonts w:ascii="Times New Roman" w:hAnsi="Times New Roman" w:cs="Times New Roman"/>
          <w:sz w:val="28"/>
          <w:szCs w:val="28"/>
          <w:lang w:eastAsia="ru-RU"/>
        </w:rPr>
        <w:t xml:space="preserve"> обустройство цветников приведение в надлежащее состояние наружной рекламы в городе и демонтаж несанкционированных рекламных конструкций; очистка и ремонт павильонов ожидания общественного транспорта; очистка и ремонт фасадов; обустройство цветников; очистка сетей ливневой канализации и т.д.</w:t>
      </w:r>
      <w:r w:rsidRPr="00D66A92">
        <w:rPr>
          <w:rFonts w:ascii="Times New Roman" w:hAnsi="Times New Roman" w:cs="Times New Roman"/>
          <w:sz w:val="28"/>
          <w:szCs w:val="28"/>
          <w:lang w:eastAsia="ru-RU"/>
        </w:rPr>
        <w:br/>
        <w:t>Кроме того, накануне празднования юбилея Победы, особое внимание уделяется приведению в порядок памятных мест: памятников, стел, мемориальных досок, расположенных на территории Самары, а также мест захоронения участников войн.</w:t>
      </w:r>
      <w:r w:rsidRPr="00D66A92">
        <w:rPr>
          <w:rFonts w:ascii="Times New Roman" w:hAnsi="Times New Roman" w:cs="Times New Roman"/>
          <w:sz w:val="28"/>
          <w:szCs w:val="28"/>
          <w:lang w:eastAsia="ru-RU"/>
        </w:rPr>
        <w:br/>
        <w:t>Уже традиционно в период городского месячника по благоустройству в Самаре пройдут работы по подготовке территорий парков, скверов и набережной аттракционов к весенне-летнему сезону, а также пуску городских фонтанов.</w:t>
      </w:r>
      <w:r w:rsidRPr="00D66A92">
        <w:rPr>
          <w:rFonts w:ascii="Times New Roman" w:hAnsi="Times New Roman" w:cs="Times New Roman"/>
          <w:sz w:val="28"/>
          <w:szCs w:val="28"/>
          <w:lang w:eastAsia="ru-RU"/>
        </w:rPr>
        <w:br/>
      </w:r>
      <w:r w:rsidRPr="00D66A92">
        <w:rPr>
          <w:rFonts w:ascii="Times New Roman" w:hAnsi="Times New Roman" w:cs="Times New Roman"/>
          <w:bCs/>
          <w:sz w:val="28"/>
          <w:szCs w:val="28"/>
          <w:lang w:eastAsia="ru-RU"/>
        </w:rPr>
        <w:t>Уважаемые родители, примите участие в улучшении внешнего облика своего двора, участка детского сада!</w:t>
      </w:r>
    </w:p>
    <w:p w:rsidR="009A07E8" w:rsidRPr="00D66A92" w:rsidRDefault="009A07E8" w:rsidP="009A07E8">
      <w:pPr>
        <w:rPr>
          <w:rFonts w:ascii="Times New Roman" w:hAnsi="Times New Roman" w:cs="Times New Roman"/>
          <w:bCs/>
          <w:sz w:val="28"/>
          <w:szCs w:val="28"/>
          <w:lang w:eastAsia="ru-RU"/>
        </w:rPr>
      </w:pPr>
    </w:p>
    <w:p w:rsidR="00506C8D" w:rsidRDefault="00506C8D"/>
    <w:sectPr w:rsidR="00506C8D" w:rsidSect="00E42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506C8D"/>
    <w:rsid w:val="00147A62"/>
    <w:rsid w:val="001928EC"/>
    <w:rsid w:val="00317EFB"/>
    <w:rsid w:val="00362ADC"/>
    <w:rsid w:val="00423097"/>
    <w:rsid w:val="004F6BCC"/>
    <w:rsid w:val="00506C8D"/>
    <w:rsid w:val="008D06AC"/>
    <w:rsid w:val="008D30F2"/>
    <w:rsid w:val="009A07E8"/>
    <w:rsid w:val="00E42146"/>
    <w:rsid w:val="00F7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46"/>
  </w:style>
  <w:style w:type="paragraph" w:styleId="1">
    <w:name w:val="heading 1"/>
    <w:basedOn w:val="a"/>
    <w:next w:val="a"/>
    <w:link w:val="10"/>
    <w:uiPriority w:val="9"/>
    <w:qFormat/>
    <w:rsid w:val="00506C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7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C8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147A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47A6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147A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F9A6-BC0A-4E80-964A-EA6339AD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Воспитатель</cp:lastModifiedBy>
  <cp:revision>7</cp:revision>
  <dcterms:created xsi:type="dcterms:W3CDTF">2016-06-19T10:01:00Z</dcterms:created>
  <dcterms:modified xsi:type="dcterms:W3CDTF">2021-01-27T10:03:00Z</dcterms:modified>
</cp:coreProperties>
</file>