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05" w:rsidRPr="00CE4505" w:rsidRDefault="00CE4505" w:rsidP="00CE45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E4505">
        <w:rPr>
          <w:rFonts w:ascii="Times New Roman" w:eastAsia="Calibri" w:hAnsi="Times New Roman" w:cs="Times New Roman"/>
          <w:sz w:val="28"/>
        </w:rPr>
        <w:t>Муниципальное дошкольное образовательное учреждение</w:t>
      </w:r>
    </w:p>
    <w:p w:rsidR="00CE4505" w:rsidRPr="00CE4505" w:rsidRDefault="00CE4505" w:rsidP="00CE45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E4505">
        <w:rPr>
          <w:rFonts w:ascii="Times New Roman" w:eastAsia="Calibri" w:hAnsi="Times New Roman" w:cs="Times New Roman"/>
          <w:sz w:val="28"/>
        </w:rPr>
        <w:t xml:space="preserve">«Детский сад № 22 комбинированного вида» </w:t>
      </w:r>
    </w:p>
    <w:p w:rsidR="00CE4505" w:rsidRPr="00CE4505" w:rsidRDefault="00CE4505" w:rsidP="00CE450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4505" w:rsidRPr="00CE4505" w:rsidRDefault="00CE4505" w:rsidP="00CE450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4505" w:rsidRPr="00CE4505" w:rsidRDefault="00CE4505" w:rsidP="00CE4505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CE4505" w:rsidRPr="00CE4505" w:rsidRDefault="00CE4505" w:rsidP="00CE4505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CE4505" w:rsidRPr="00CE4505" w:rsidRDefault="00CE4505" w:rsidP="00CE4505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CE4505" w:rsidRPr="00CE4505" w:rsidRDefault="00CE4505" w:rsidP="00CE4505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  <w:bookmarkStart w:id="0" w:name="_GoBack"/>
      <w:bookmarkEnd w:id="0"/>
    </w:p>
    <w:p w:rsidR="00CE4505" w:rsidRPr="00CE4505" w:rsidRDefault="00CE4505" w:rsidP="00CE4505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CE4505" w:rsidRPr="00CE4505" w:rsidRDefault="00CE4505" w:rsidP="00CE4505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CE4505" w:rsidRPr="00CE4505" w:rsidRDefault="00CE4505" w:rsidP="00CE4505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CE4505" w:rsidRPr="00CE4505" w:rsidRDefault="00CE4505" w:rsidP="00CE450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CE4505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Конспект </w:t>
      </w:r>
    </w:p>
    <w:p w:rsidR="00CE4505" w:rsidRPr="00CE4505" w:rsidRDefault="00CE4505" w:rsidP="00CE450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CE4505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CE4505" w:rsidRPr="00CE4505" w:rsidRDefault="00CE4505" w:rsidP="00CE450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CE4505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 «Познавательное развитие»</w:t>
      </w:r>
    </w:p>
    <w:p w:rsidR="00CE4505" w:rsidRPr="00CE4505" w:rsidRDefault="00CE4505" w:rsidP="00CE450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CE4505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(ФЭМП) </w:t>
      </w:r>
    </w:p>
    <w:p w:rsidR="00CE4505" w:rsidRPr="00CE4505" w:rsidRDefault="00CE4505" w:rsidP="00CE450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CE4505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на тему: </w:t>
      </w:r>
    </w:p>
    <w:p w:rsidR="00CE4505" w:rsidRPr="00CE4505" w:rsidRDefault="00CE4505" w:rsidP="00CE450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CE4505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Составление и решение арифметических задач на сложение и </w:t>
      </w:r>
    </w:p>
    <w:p w:rsidR="00CE4505" w:rsidRPr="00CE4505" w:rsidRDefault="00CE4505" w:rsidP="00CE450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CE4505">
        <w:rPr>
          <w:rFonts w:ascii="Times New Roman" w:eastAsia="Calibri" w:hAnsi="Times New Roman" w:cs="Times New Roman"/>
          <w:bCs/>
          <w:kern w:val="36"/>
          <w:sz w:val="32"/>
          <w:szCs w:val="32"/>
        </w:rPr>
        <w:t>вычитание</w:t>
      </w:r>
      <w:r w:rsidRPr="00CE4505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 в пределах 10</w:t>
      </w:r>
    </w:p>
    <w:p w:rsidR="00CE4505" w:rsidRPr="00CE4505" w:rsidRDefault="00CE4505" w:rsidP="00CE4505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  <w:r w:rsidRPr="00CE4505">
        <w:rPr>
          <w:rFonts w:ascii="Times New Roman" w:eastAsia="Calibri" w:hAnsi="Times New Roman" w:cs="Times New Roman"/>
          <w:bCs/>
          <w:kern w:val="36"/>
          <w:sz w:val="28"/>
          <w:szCs w:val="28"/>
        </w:rPr>
        <w:t>(для детей подготовительной группы)</w:t>
      </w:r>
    </w:p>
    <w:p w:rsidR="00CE4505" w:rsidRPr="00CE4505" w:rsidRDefault="00CE4505" w:rsidP="00CE450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4505" w:rsidRPr="00A93498" w:rsidRDefault="00CE4505" w:rsidP="00CE450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5" w:rsidRPr="00A93498" w:rsidRDefault="00CE4505" w:rsidP="00CE450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5" w:rsidRPr="00A93498" w:rsidRDefault="00CE4505" w:rsidP="00CE450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4505" w:rsidRPr="00A93498" w:rsidRDefault="00CE4505" w:rsidP="00CE4505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CE4505" w:rsidRPr="00A93498" w:rsidRDefault="00CE4505" w:rsidP="00CE4505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Саранкина</w:t>
      </w:r>
      <w:proofErr w:type="spellEnd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CE4505" w:rsidRPr="00A93498" w:rsidRDefault="00CE4505" w:rsidP="00CE4505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4505" w:rsidRPr="00A93498" w:rsidRDefault="00CE4505" w:rsidP="00CE4505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4505" w:rsidRPr="00A93498" w:rsidRDefault="00CE4505" w:rsidP="00CE45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4505" w:rsidRPr="00A93498" w:rsidRDefault="00CE4505" w:rsidP="00CE450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4505" w:rsidRPr="00A93498" w:rsidRDefault="00CE4505" w:rsidP="00CE4505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CE4505" w:rsidRPr="00A93498" w:rsidRDefault="00CE4505" w:rsidP="00CE4505">
      <w:pPr>
        <w:spacing w:after="200" w:line="276" w:lineRule="auto"/>
        <w:rPr>
          <w:rFonts w:ascii="Calibri" w:eastAsia="Calibri" w:hAnsi="Calibri" w:cs="Times New Roman"/>
        </w:rPr>
      </w:pPr>
    </w:p>
    <w:p w:rsidR="00CE4505" w:rsidRDefault="00CE4505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E4505" w:rsidRDefault="00CE4505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E4505" w:rsidRDefault="00CE4505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E4505" w:rsidRDefault="00CE4505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lastRenderedPageBreak/>
        <w:t xml:space="preserve">Предмет: Формирование элементарных математических представлений.                                                                                                                                              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3EDE">
        <w:rPr>
          <w:rFonts w:ascii="Times New Roman" w:hAnsi="Times New Roman" w:cs="Times New Roman"/>
          <w:sz w:val="28"/>
          <w:szCs w:val="28"/>
        </w:rPr>
        <w:t xml:space="preserve">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Форма организации: подгрупповая, индивидуальная.                              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комплект: УМК к Программе «От рождения до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школы», Н.Е. </w:t>
      </w:r>
      <w:proofErr w:type="spellStart"/>
      <w:r w:rsidRPr="00B53ED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53ED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Цель: создания условий на формирование умения составлять и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решать арифметические задачи на сложение и вычитание.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1. Образовательные: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закреплять навыки количественного и порядкового счета в пределах 10;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умения называть числа в прямом и обратном порядке, последующее и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предыдущее число;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упражнять в умении объединять части в целое, в множество, сравнивать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целое и множества;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упражнять в составлении и решении арифметических задач на сложение и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вычитание;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умение давать развернутый ответ на вопрос задачи.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2. Развивающие: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 развивать связную речь, мелкую моторику, графические навыки;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развивать внимание, память, инициативность, логическое мышление.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3. Воспитательные                                                  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воспитывать интерес к математике;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создавать у детей радостное настроение;                                                                                                             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 формировать умение слушать воспитателя, отвечать на вопросы;                  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вызывать эмоциональный отклик.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Приоритетная образовательная область: познавательное развитие (учить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составлять и решать арифметические задачи на сложение и вычитание;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закрепить прямой и обратный счет в пределах 10, дни недели;).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                                                                          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художественно – эстетическое (Развивать эстетическое восприятие;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графические навыки; развитие мелкой моторики рук);                                                                            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речевое </w:t>
      </w:r>
      <w:r w:rsidRPr="00B53EDE">
        <w:rPr>
          <w:rFonts w:ascii="Times New Roman" w:hAnsi="Times New Roman" w:cs="Times New Roman"/>
          <w:sz w:val="28"/>
          <w:szCs w:val="28"/>
        </w:rPr>
        <w:t xml:space="preserve">развитие (продолжать развивать и активизировать словарный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запас детей; вовлекать детей в разговор во время составления и решения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задач, обучать умению вести диалог с педагогом);                                                                                  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физическое развитие (способствовать сохранению и укреплению </w:t>
      </w:r>
    </w:p>
    <w:p w:rsid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>физического и психического здоровья детей средствами игры).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социально-коммуникативное (формировать доброжелательное отношение друг к другу и к окружающим, оказывать взаимопомощь).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 Виды детской деятельности: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игровая;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речевая;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-двигательная;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познавательная;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коммуникативная;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lastRenderedPageBreak/>
        <w:t xml:space="preserve">- продуктивная.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Предварительная работа с детьми: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прямой и обратный счет в пределах 10;                                                                                                      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игровое упражнение «Назови соседей числа»;                                                                                                         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игровое упражнение «Соберемся вместе»;                                                                                                    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графический диктант.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Используемый материал: письмо; карточки с заданием; веревка; 2 обруча;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>лист бумаги в клетку на каждого ребенка; простой карандаш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53EDE">
        <w:rPr>
          <w:rFonts w:ascii="Times New Roman" w:hAnsi="Times New Roman" w:cs="Times New Roman"/>
          <w:sz w:val="28"/>
          <w:szCs w:val="28"/>
        </w:rPr>
        <w:t xml:space="preserve">мяч; карточки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с задачами на каждого ребенка; счетный материал: 3 воробья, 2 синицы, 7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груш на каждого ребенка.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Планируемый результат:                                                                                                                  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 ходе реализации образовательной деятельности у детей возникает интерес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к решению проблемной ситуации, и поискам выхода из нее.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Совершенствуются навыки количественного и порядкового счета в пределах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10. Закрепляются умения сравнивать целое и часть множества. Создать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условие на формирование умения составлять и решать арифметические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задачи на сложение и вычитание. </w:t>
      </w:r>
    </w:p>
    <w:p w:rsidR="00B53EDE" w:rsidRPr="00B53EDE" w:rsidRDefault="00B53EDE" w:rsidP="00B53ED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Ход НОД </w:t>
      </w:r>
    </w:p>
    <w:p w:rsidR="00B53EDE" w:rsidRPr="00B53EDE" w:rsidRDefault="00B53EDE" w:rsidP="00B53ED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1 часть. Организационный момент. Приветствие.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B53E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3EDE">
        <w:rPr>
          <w:rFonts w:ascii="Times New Roman" w:hAnsi="Times New Roman" w:cs="Times New Roman"/>
          <w:sz w:val="28"/>
          <w:szCs w:val="28"/>
        </w:rPr>
        <w:t xml:space="preserve"> круг широкий, вижу я,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                        Встали все мои друзья.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                        Мы сейчас пойдём направо,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                        А теперь пойдём налево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                        В центре круга соберёмся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                        Улыбнёмся, подмигнём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                        И работать все начнём.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Сюрпризный момент: Ребята, сегодня, когда я пришла в группу, то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увидела в почтовом ящике конверт. Заглянула в него и нашла письмо. А кто </w:t>
      </w:r>
    </w:p>
    <w:p w:rsidR="00B53EDE" w:rsidRPr="00B53EDE" w:rsidRDefault="00B53EDE" w:rsidP="00B53ED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его написал, вы узнаете, если отгадаете загадку.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Художественное слово: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Человечки очень споро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Чинят электроприборы!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Их не видно, не смотри,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Ведь они живут внутри.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Нету места мистике,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>Если рядом… (</w:t>
      </w:r>
      <w:proofErr w:type="spellStart"/>
      <w:r w:rsidRPr="00B53EDE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B53E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2.Основная часть.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Мотивация: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Правильно, </w:t>
      </w:r>
      <w:proofErr w:type="spellStart"/>
      <w:r w:rsidRPr="00B53EDE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B53EDE">
        <w:rPr>
          <w:rFonts w:ascii="Times New Roman" w:hAnsi="Times New Roman" w:cs="Times New Roman"/>
          <w:sz w:val="28"/>
          <w:szCs w:val="28"/>
        </w:rPr>
        <w:t xml:space="preserve">. Давайте, прочитаем письмо: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Дорогие ребята, мы знаем, что вы любите смотреть мультфильмы о нас,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поэтому надеемся на вашу помощь. Нолик растерял все винтики, которые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lastRenderedPageBreak/>
        <w:t xml:space="preserve">нужны для ремонта телевизора, а </w:t>
      </w:r>
      <w:proofErr w:type="spellStart"/>
      <w:r w:rsidRPr="00B53EDE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B53EDE">
        <w:rPr>
          <w:rFonts w:ascii="Times New Roman" w:hAnsi="Times New Roman" w:cs="Times New Roman"/>
          <w:sz w:val="28"/>
          <w:szCs w:val="28"/>
        </w:rPr>
        <w:t xml:space="preserve"> сломался. Помогите Нолику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отыскать винтики.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 xml:space="preserve">тель: Поможем Нолику найти все </w:t>
      </w:r>
      <w:r w:rsidRPr="00B53EDE">
        <w:rPr>
          <w:rFonts w:ascii="Times New Roman" w:hAnsi="Times New Roman" w:cs="Times New Roman"/>
          <w:sz w:val="28"/>
          <w:szCs w:val="28"/>
        </w:rPr>
        <w:t xml:space="preserve">винтики?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Дети: Да.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Но, чтобы их найти, нам необходимо справиться с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испытаниями. Вы готовы? Тогда приступим.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Задание № 1. «Быстрый вопрос - быстрый ответ»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-Посчитайте от 1 до 10 и обратно.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-Назови соседей числа 4 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-Назови соседей числа 6.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-Назови соседей числа 9.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-Я задумала число, оно меньше 3 на одну единицу. Какое это число?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-Я задумала число, оно больше 7 на единицу. Какое это число?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Назови дни недели.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Назови соседей среды?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Назовите соседей субботы?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Назовите части суток?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Сколько месяцев в году?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Сколько пальцев на одной руке?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Кто стоит справа от тебя?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- Кто стоит слева от тебя?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Молодцы, мы справились с первым заданием, мы нашли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первый винтик.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Задание № 2 Игровое упражнение «Соберемся вместе».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Pr="00B53EDE">
        <w:rPr>
          <w:rFonts w:ascii="Times New Roman" w:hAnsi="Times New Roman" w:cs="Times New Roman"/>
          <w:sz w:val="28"/>
          <w:szCs w:val="28"/>
        </w:rPr>
        <w:t xml:space="preserve">ля того, чтобы нам найти второй винтик, нам необходимо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пройти к обручам.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На полу 2 обруча. Воспитатель просит девочек взяться за один обруч, а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мальчиков – за другой и спрашивает: «Сколько групп ребят получилось?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Сколько ребят в каждой группе? Какая группа больше? Почему вы так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думаете?»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 объединяет обе группы детей веревочкой и спрашивает: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«Сколько ребят теперь в общем круге? Что больше: целая группа ребят или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группа мальчиков? Что меньше: группа девочек или целая группа ребят?»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Затем воспитатель обобщает: «Целая группа детей больше группы мальчиков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(группы девочек). Группа мальчиков меньше целой группы детей. Группа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девочек меньше целой группы детей».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Ребята, сравнив группы, мы справились со вторым заданием и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нашли ещё один винтик. Какой он по счёту?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Дети: Второй.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Задание №3 «Решение и составление задач».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DE">
        <w:rPr>
          <w:rFonts w:ascii="Times New Roman" w:hAnsi="Times New Roman" w:cs="Times New Roman"/>
          <w:sz w:val="28"/>
          <w:szCs w:val="28"/>
        </w:rPr>
        <w:t xml:space="preserve">Для того, чтобы выполнить следующее задание, нам надо сесть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за столы.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скажите, пожалуйста, сколько частей в задаче?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Назовите их.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Какие вы знаете арифметические действия?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Какие вы знаете арифметические знаки?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Как вы думаете, что мы сейчас будем делать?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Сейчас вы послушаете задачу, а потом ответите на вопросы.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«На ветке сидели 3 воробья. Прилетели и сели рядом ещё 2 синицы.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Сколько птиц сидит на ветке?» (Пять)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Назовите, пожалуйста, условие задачи.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Назовите вопрос.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Решение задачи.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Молодцы! Решите следующие задачи.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«Мама купила 7 груш, Миша съел 4 груши. Сколько осталось груш на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тарелке?» (Три) </w:t>
      </w:r>
    </w:p>
    <w:p w:rsidR="00B53EDE" w:rsidRP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B53E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3EDE">
        <w:rPr>
          <w:rFonts w:ascii="Times New Roman" w:hAnsi="Times New Roman" w:cs="Times New Roman"/>
          <w:sz w:val="28"/>
          <w:szCs w:val="28"/>
        </w:rPr>
        <w:t xml:space="preserve"> теперь составим задачи сами. </w:t>
      </w:r>
    </w:p>
    <w:p w:rsidR="00B53EDE" w:rsidRDefault="00B53EDE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Составление задач по картинкам. (две задачи) </w:t>
      </w:r>
    </w:p>
    <w:p w:rsidR="00CE4505" w:rsidRDefault="00CE4505" w:rsidP="00B53ED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53EDE" w:rsidRPr="00B53EDE" w:rsidRDefault="00CE4505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B1D347" wp14:editId="7F031E1C">
            <wp:extent cx="5797550" cy="2686050"/>
            <wp:effectExtent l="0" t="0" r="0" b="0"/>
            <wp:docPr id="1" name="Рисунок 1" descr="http://lusana.ru/files/22520/653/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lusana.ru/files/22520/653/5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EDE" w:rsidRPr="00B53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EDE" w:rsidRPr="00B53EDE" w:rsidRDefault="00B53EDE" w:rsidP="00B53ED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>Воспитатель:</w:t>
      </w:r>
      <w:r w:rsidR="00CE4505">
        <w:rPr>
          <w:rFonts w:ascii="Times New Roman" w:hAnsi="Times New Roman" w:cs="Times New Roman"/>
          <w:sz w:val="28"/>
          <w:szCs w:val="28"/>
        </w:rPr>
        <w:t xml:space="preserve"> </w:t>
      </w:r>
      <w:r w:rsidRPr="00B53EDE">
        <w:rPr>
          <w:rFonts w:ascii="Times New Roman" w:hAnsi="Times New Roman" w:cs="Times New Roman"/>
          <w:sz w:val="28"/>
          <w:szCs w:val="28"/>
        </w:rPr>
        <w:t xml:space="preserve">Молодцы, с этим испытанием вы справились. И мы нашли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третий винтик. </w:t>
      </w:r>
    </w:p>
    <w:p w:rsidR="00B53EDE" w:rsidRPr="00B53EDE" w:rsidRDefault="00B53EDE" w:rsidP="00B53ED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 Музыкальная физкультминутка «</w:t>
      </w:r>
      <w:proofErr w:type="spellStart"/>
      <w:r w:rsidRPr="00B53EDE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B53E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3EDE" w:rsidRPr="00B53EDE" w:rsidRDefault="00B53EDE" w:rsidP="00B53ED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Задание №4. «Секретный план»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>Воспитатель:</w:t>
      </w:r>
      <w:r w:rsidR="00CE4505">
        <w:rPr>
          <w:rFonts w:ascii="Times New Roman" w:hAnsi="Times New Roman" w:cs="Times New Roman"/>
          <w:sz w:val="28"/>
          <w:szCs w:val="28"/>
        </w:rPr>
        <w:t xml:space="preserve"> </w:t>
      </w:r>
      <w:r w:rsidRPr="00B53EDE">
        <w:rPr>
          <w:rFonts w:ascii="Times New Roman" w:hAnsi="Times New Roman" w:cs="Times New Roman"/>
          <w:sz w:val="28"/>
          <w:szCs w:val="28"/>
        </w:rPr>
        <w:t xml:space="preserve">Следующее задание называется «Секретный план»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Давайте не будем терять время. Подвиньте листочки, поставьте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карандаш на красную точку. Начинаем.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2 клетки вправо, 1 – вниз, 1 – вправо, 1- вниз, 1 – вправо, 1- вниз,1 – вправо,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2- вниз, 3 – влево, 4 – вниз, 2- влево, 4- вверх, 3 – влево, 2- вверх, 1 – вправо, </w:t>
      </w:r>
    </w:p>
    <w:p w:rsidR="00B53EDE" w:rsidRDefault="00B53EDE" w:rsidP="00CE45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505">
        <w:rPr>
          <w:rFonts w:ascii="Times New Roman" w:hAnsi="Times New Roman" w:cs="Times New Roman"/>
          <w:sz w:val="28"/>
          <w:szCs w:val="28"/>
        </w:rPr>
        <w:t xml:space="preserve">вверх, 1 – вправо, 1- вверх,1 – вправо, 1- вверх. </w:t>
      </w:r>
    </w:p>
    <w:p w:rsidR="00CE4505" w:rsidRPr="00CE4505" w:rsidRDefault="00CE4505" w:rsidP="00CE45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53EDE" w:rsidRPr="00B53EDE" w:rsidRDefault="00CE4505" w:rsidP="00CE4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61465B" wp14:editId="7D926A43">
            <wp:extent cx="4171950" cy="3543300"/>
            <wp:effectExtent l="0" t="0" r="0" b="0"/>
            <wp:docPr id="4" name="Рисунок 4" descr="https://eurikacosmetics.ru/img/risunki-po-strelochkam_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eurikacosmetics.ru/img/risunki-po-strelochkam_80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EDE" w:rsidRPr="00B53EDE" w:rsidRDefault="00B53EDE" w:rsidP="00B53ED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Что получилось?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Молодцы, справившись с заданием мы помогли Нолику найти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ещё один винтик. А какой он по счёту?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Дети: Четвёртый.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B53E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3EDE">
        <w:rPr>
          <w:rFonts w:ascii="Times New Roman" w:hAnsi="Times New Roman" w:cs="Times New Roman"/>
          <w:sz w:val="28"/>
          <w:szCs w:val="28"/>
        </w:rPr>
        <w:t xml:space="preserve"> что нам делать? Как нам узнать у </w:t>
      </w:r>
      <w:proofErr w:type="spellStart"/>
      <w:r w:rsidRPr="00B53EDE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B53EDE">
        <w:rPr>
          <w:rFonts w:ascii="Times New Roman" w:hAnsi="Times New Roman" w:cs="Times New Roman"/>
          <w:sz w:val="28"/>
          <w:szCs w:val="28"/>
        </w:rPr>
        <w:t xml:space="preserve">, помогли мы им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или нет? (ответы детей) (почтой в конверте, телефон, бандероль, смс, через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Интернет, эл. почта) Давайте отправим письмо по почте в конверте? 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Рефлексия: Скажите, кому вы сегодня помогали? Что вам понравилось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больше всего? Что было трудно? 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Приходит ответ: СМС «Спасибо, что помогли отыскать винтики, теперь мы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сможем починить телевизор. Ребята, благодаря знаниям, полученным в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детском саду, вы смогли нам. Скоро вы пойдете в школу и там узнаете много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интересного. А мы в благодарность за помощь дарим вам прописи, чтобы вы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 xml:space="preserve">подготовились к школе.» </w:t>
      </w:r>
    </w:p>
    <w:p w:rsidR="00B53EDE" w:rsidRPr="00B53EDE" w:rsidRDefault="00B53EDE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53EDE">
        <w:rPr>
          <w:rFonts w:ascii="Times New Roman" w:hAnsi="Times New Roman" w:cs="Times New Roman"/>
          <w:sz w:val="28"/>
          <w:szCs w:val="28"/>
        </w:rPr>
        <w:t>Воспитатель: Спасибо за внимание</w:t>
      </w:r>
    </w:p>
    <w:p w:rsidR="00BF4409" w:rsidRPr="00B53EDE" w:rsidRDefault="00BF4409" w:rsidP="00CE450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BF4409" w:rsidRPr="00B53EDE" w:rsidSect="00CE45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648C"/>
    <w:multiLevelType w:val="hybridMultilevel"/>
    <w:tmpl w:val="D0200C16"/>
    <w:lvl w:ilvl="0" w:tplc="C7721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B1"/>
    <w:rsid w:val="008350B1"/>
    <w:rsid w:val="00B53EDE"/>
    <w:rsid w:val="00BF4409"/>
    <w:rsid w:val="00C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162E"/>
  <w15:chartTrackingRefBased/>
  <w15:docId w15:val="{53D1A057-8F20-434E-8B23-FE9F870C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6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8075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762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982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8207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9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2020-04-23T17:26:00Z</dcterms:created>
  <dcterms:modified xsi:type="dcterms:W3CDTF">2020-04-23T17:48:00Z</dcterms:modified>
</cp:coreProperties>
</file>