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02" w:rsidRDefault="006C3B02" w:rsidP="006C3B02">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дошкольное образовательное учреждение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 Саранск «Центр развития ребенка – детский сад № 46»</w:t>
      </w:r>
    </w:p>
    <w:p w:rsidR="006C3B02" w:rsidRDefault="006C3B02" w:rsidP="006C3B02">
      <w:pPr>
        <w:jc w:val="center"/>
        <w:rPr>
          <w:rFonts w:ascii="Times New Roman" w:hAnsi="Times New Roman" w:cs="Times New Roman"/>
          <w:sz w:val="28"/>
          <w:szCs w:val="28"/>
        </w:rPr>
      </w:pPr>
    </w:p>
    <w:p w:rsidR="006C3B02" w:rsidRDefault="006C3B02" w:rsidP="006C3B02">
      <w:pPr>
        <w:jc w:val="center"/>
        <w:rPr>
          <w:rFonts w:ascii="Times New Roman" w:hAnsi="Times New Roman" w:cs="Times New Roman"/>
          <w:sz w:val="28"/>
          <w:szCs w:val="28"/>
        </w:rPr>
      </w:pPr>
    </w:p>
    <w:p w:rsidR="00845BF9" w:rsidRDefault="00845BF9" w:rsidP="006C3B02">
      <w:pPr>
        <w:jc w:val="center"/>
        <w:rPr>
          <w:rFonts w:ascii="Times New Roman" w:hAnsi="Times New Roman" w:cs="Times New Roman"/>
          <w:sz w:val="28"/>
          <w:szCs w:val="28"/>
        </w:rPr>
      </w:pPr>
    </w:p>
    <w:p w:rsidR="00845BF9" w:rsidRDefault="00845BF9" w:rsidP="006C3B02">
      <w:pPr>
        <w:jc w:val="center"/>
        <w:rPr>
          <w:rFonts w:ascii="Times New Roman" w:hAnsi="Times New Roman" w:cs="Times New Roman"/>
          <w:sz w:val="28"/>
          <w:szCs w:val="28"/>
        </w:rPr>
      </w:pPr>
    </w:p>
    <w:p w:rsidR="00845BF9" w:rsidRDefault="00845BF9" w:rsidP="006C3B02">
      <w:pPr>
        <w:jc w:val="center"/>
        <w:rPr>
          <w:rFonts w:ascii="Times New Roman" w:hAnsi="Times New Roman" w:cs="Times New Roman"/>
          <w:sz w:val="28"/>
          <w:szCs w:val="28"/>
        </w:rPr>
      </w:pPr>
    </w:p>
    <w:p w:rsidR="006C3B02" w:rsidRDefault="006C3B02" w:rsidP="006C3B02">
      <w:pPr>
        <w:jc w:val="center"/>
        <w:rPr>
          <w:rFonts w:ascii="Times New Roman" w:hAnsi="Times New Roman" w:cs="Times New Roman"/>
          <w:sz w:val="28"/>
          <w:szCs w:val="28"/>
        </w:rPr>
      </w:pPr>
    </w:p>
    <w:p w:rsidR="00D93F29" w:rsidRPr="008C5C96" w:rsidRDefault="00D93F29" w:rsidP="00D93F29">
      <w:pPr>
        <w:jc w:val="center"/>
        <w:rPr>
          <w:rFonts w:ascii="Times New Roman" w:hAnsi="Times New Roman" w:cs="Times New Roman"/>
          <w:b/>
          <w:sz w:val="72"/>
          <w:szCs w:val="72"/>
        </w:rPr>
      </w:pPr>
      <w:r w:rsidRPr="008C5C96">
        <w:rPr>
          <w:rFonts w:ascii="Times New Roman" w:hAnsi="Times New Roman" w:cs="Times New Roman"/>
          <w:b/>
          <w:sz w:val="72"/>
          <w:szCs w:val="72"/>
        </w:rPr>
        <w:t>МАТЕРИАЛЫ</w:t>
      </w:r>
    </w:p>
    <w:p w:rsidR="006C3B02" w:rsidRPr="00CD1A1C" w:rsidRDefault="00D93F29" w:rsidP="00D93F29">
      <w:pPr>
        <w:jc w:val="center"/>
        <w:rPr>
          <w:rFonts w:ascii="Times New Roman" w:hAnsi="Times New Roman" w:cs="Times New Roman"/>
          <w:b/>
          <w:color w:val="000000" w:themeColor="text1"/>
          <w:sz w:val="48"/>
          <w:szCs w:val="48"/>
        </w:rPr>
      </w:pPr>
      <w:r w:rsidRPr="008C5C96">
        <w:rPr>
          <w:rFonts w:ascii="Times New Roman" w:hAnsi="Times New Roman" w:cs="Times New Roman"/>
          <w:b/>
          <w:sz w:val="48"/>
          <w:szCs w:val="48"/>
        </w:rPr>
        <w:t>ИННОВАЦИОНН</w:t>
      </w:r>
      <w:r w:rsidR="006F03D3">
        <w:rPr>
          <w:rFonts w:ascii="Times New Roman" w:hAnsi="Times New Roman" w:cs="Times New Roman"/>
          <w:b/>
          <w:sz w:val="48"/>
          <w:szCs w:val="48"/>
        </w:rPr>
        <w:t>АЯ</w:t>
      </w:r>
      <w:r w:rsidRPr="008C5C96">
        <w:rPr>
          <w:rFonts w:ascii="Times New Roman" w:hAnsi="Times New Roman" w:cs="Times New Roman"/>
          <w:b/>
          <w:sz w:val="48"/>
          <w:szCs w:val="48"/>
        </w:rPr>
        <w:t xml:space="preserve"> </w:t>
      </w:r>
      <w:r w:rsidRPr="00CD1A1C">
        <w:rPr>
          <w:rFonts w:ascii="Times New Roman" w:hAnsi="Times New Roman" w:cs="Times New Roman"/>
          <w:b/>
          <w:color w:val="000000" w:themeColor="text1"/>
          <w:sz w:val="48"/>
          <w:szCs w:val="48"/>
        </w:rPr>
        <w:t>НАПРАВЛЕННОСТ</w:t>
      </w:r>
      <w:r w:rsidR="006F03D3">
        <w:rPr>
          <w:rFonts w:ascii="Times New Roman" w:hAnsi="Times New Roman" w:cs="Times New Roman"/>
          <w:b/>
          <w:color w:val="000000" w:themeColor="text1"/>
          <w:sz w:val="48"/>
          <w:szCs w:val="48"/>
        </w:rPr>
        <w:t>Ь</w:t>
      </w:r>
    </w:p>
    <w:p w:rsidR="006C3B02" w:rsidRPr="00CD1A1C" w:rsidRDefault="006F03D3" w:rsidP="00D93F29">
      <w:pPr>
        <w:jc w:val="center"/>
        <w:rPr>
          <w:rFonts w:ascii="Times New Roman" w:hAnsi="Times New Roman" w:cs="Times New Roman"/>
          <w:b/>
          <w:color w:val="000000" w:themeColor="text1"/>
          <w:sz w:val="48"/>
          <w:szCs w:val="48"/>
        </w:rPr>
      </w:pPr>
      <w:r>
        <w:rPr>
          <w:rFonts w:ascii="inherit" w:eastAsia="Times New Roman" w:hAnsi="inherit" w:cs="Helvetica"/>
          <w:b/>
          <w:color w:val="000000" w:themeColor="text1"/>
          <w:kern w:val="36"/>
          <w:sz w:val="48"/>
          <w:szCs w:val="48"/>
        </w:rPr>
        <w:t>В ОБУЧЕНИИ</w:t>
      </w:r>
      <w:r w:rsidR="00CD1A1C" w:rsidRPr="00CD1A1C">
        <w:rPr>
          <w:rFonts w:ascii="inherit" w:eastAsia="Times New Roman" w:hAnsi="inherit" w:cs="Helvetica"/>
          <w:b/>
          <w:color w:val="000000" w:themeColor="text1"/>
          <w:kern w:val="36"/>
          <w:sz w:val="48"/>
          <w:szCs w:val="48"/>
        </w:rPr>
        <w:t xml:space="preserve"> ПЛАВАНИЮ</w:t>
      </w:r>
    </w:p>
    <w:p w:rsidR="006C3B02" w:rsidRPr="00A92731" w:rsidRDefault="00A92731" w:rsidP="006C3B02">
      <w:pPr>
        <w:jc w:val="center"/>
        <w:rPr>
          <w:rFonts w:ascii="Times New Roman" w:hAnsi="Times New Roman" w:cs="Times New Roman"/>
          <w:sz w:val="36"/>
          <w:szCs w:val="36"/>
        </w:rPr>
      </w:pPr>
      <w:r w:rsidRPr="00A92731">
        <w:rPr>
          <w:rFonts w:ascii="Times New Roman" w:hAnsi="Times New Roman" w:cs="Times New Roman"/>
          <w:sz w:val="36"/>
          <w:szCs w:val="36"/>
        </w:rPr>
        <w:t>На 201</w:t>
      </w:r>
      <w:r w:rsidR="001F5715">
        <w:rPr>
          <w:rFonts w:ascii="Times New Roman" w:hAnsi="Times New Roman" w:cs="Times New Roman"/>
          <w:sz w:val="36"/>
          <w:szCs w:val="36"/>
        </w:rPr>
        <w:t>9</w:t>
      </w:r>
      <w:r w:rsidRPr="00A92731">
        <w:rPr>
          <w:rFonts w:ascii="Times New Roman" w:hAnsi="Times New Roman" w:cs="Times New Roman"/>
          <w:sz w:val="36"/>
          <w:szCs w:val="36"/>
        </w:rPr>
        <w:t xml:space="preserve"> -20</w:t>
      </w:r>
      <w:r w:rsidR="001F5715">
        <w:rPr>
          <w:rFonts w:ascii="Times New Roman" w:hAnsi="Times New Roman" w:cs="Times New Roman"/>
          <w:sz w:val="36"/>
          <w:szCs w:val="36"/>
        </w:rPr>
        <w:t>20</w:t>
      </w:r>
      <w:r w:rsidRPr="00A92731">
        <w:rPr>
          <w:rFonts w:ascii="Times New Roman" w:hAnsi="Times New Roman" w:cs="Times New Roman"/>
          <w:sz w:val="36"/>
          <w:szCs w:val="36"/>
        </w:rPr>
        <w:t xml:space="preserve"> учебный год</w:t>
      </w:r>
    </w:p>
    <w:p w:rsidR="006C3B02" w:rsidRDefault="006C3B02" w:rsidP="006C3B02">
      <w:pPr>
        <w:rPr>
          <w:rFonts w:ascii="Times New Roman" w:hAnsi="Times New Roman" w:cs="Times New Roman"/>
          <w:sz w:val="28"/>
          <w:szCs w:val="28"/>
        </w:rPr>
      </w:pPr>
    </w:p>
    <w:p w:rsidR="006C3B02" w:rsidRDefault="006C3B02" w:rsidP="006C3B02">
      <w:pPr>
        <w:jc w:val="right"/>
        <w:rPr>
          <w:rFonts w:ascii="Times New Roman" w:hAnsi="Times New Roman" w:cs="Times New Roman"/>
          <w:sz w:val="28"/>
          <w:szCs w:val="28"/>
        </w:rPr>
      </w:pPr>
    </w:p>
    <w:p w:rsidR="00A92731" w:rsidRDefault="00A92731" w:rsidP="006C3B02">
      <w:pPr>
        <w:jc w:val="right"/>
        <w:rPr>
          <w:rFonts w:ascii="Times New Roman" w:hAnsi="Times New Roman" w:cs="Times New Roman"/>
          <w:sz w:val="28"/>
          <w:szCs w:val="28"/>
        </w:rPr>
      </w:pPr>
    </w:p>
    <w:p w:rsidR="00A92731" w:rsidRDefault="00A92731" w:rsidP="006C3B02">
      <w:pPr>
        <w:jc w:val="right"/>
        <w:rPr>
          <w:rFonts w:ascii="Times New Roman" w:hAnsi="Times New Roman" w:cs="Times New Roman"/>
          <w:sz w:val="28"/>
          <w:szCs w:val="28"/>
        </w:rPr>
      </w:pPr>
    </w:p>
    <w:p w:rsidR="006C3B02" w:rsidRDefault="006C3B02" w:rsidP="006C3B02">
      <w:pPr>
        <w:jc w:val="right"/>
        <w:rPr>
          <w:rFonts w:ascii="Times New Roman" w:hAnsi="Times New Roman" w:cs="Times New Roman"/>
          <w:sz w:val="28"/>
          <w:szCs w:val="28"/>
        </w:rPr>
      </w:pPr>
    </w:p>
    <w:p w:rsidR="006C3B02" w:rsidRDefault="006C3B02" w:rsidP="006C3B02">
      <w:pPr>
        <w:jc w:val="center"/>
        <w:rPr>
          <w:rFonts w:ascii="Times New Roman" w:hAnsi="Times New Roman" w:cs="Times New Roman"/>
          <w:sz w:val="28"/>
          <w:szCs w:val="28"/>
        </w:rPr>
      </w:pPr>
    </w:p>
    <w:p w:rsidR="00D93F29" w:rsidRDefault="00D93F29" w:rsidP="003639CE">
      <w:pPr>
        <w:jc w:val="center"/>
        <w:rPr>
          <w:rFonts w:ascii="Times New Roman" w:hAnsi="Times New Roman" w:cs="Times New Roman"/>
          <w:sz w:val="28"/>
          <w:szCs w:val="28"/>
        </w:rPr>
      </w:pPr>
    </w:p>
    <w:p w:rsidR="00D93F29" w:rsidRDefault="00D93F29" w:rsidP="003639CE">
      <w:pPr>
        <w:jc w:val="center"/>
        <w:rPr>
          <w:rFonts w:ascii="Times New Roman" w:hAnsi="Times New Roman" w:cs="Times New Roman"/>
          <w:sz w:val="28"/>
          <w:szCs w:val="28"/>
        </w:rPr>
      </w:pPr>
    </w:p>
    <w:p w:rsidR="00A92731" w:rsidRDefault="00A92731" w:rsidP="003639CE">
      <w:pPr>
        <w:jc w:val="center"/>
        <w:rPr>
          <w:rFonts w:ascii="Times New Roman" w:hAnsi="Times New Roman" w:cs="Times New Roman"/>
          <w:sz w:val="28"/>
          <w:szCs w:val="28"/>
        </w:rPr>
      </w:pPr>
    </w:p>
    <w:p w:rsidR="00A92731" w:rsidRDefault="00A92731" w:rsidP="003639CE">
      <w:pPr>
        <w:jc w:val="center"/>
        <w:rPr>
          <w:rFonts w:ascii="Times New Roman" w:hAnsi="Times New Roman" w:cs="Times New Roman"/>
          <w:sz w:val="28"/>
          <w:szCs w:val="28"/>
        </w:rPr>
      </w:pPr>
    </w:p>
    <w:p w:rsidR="00D93F29" w:rsidRPr="003639CE" w:rsidRDefault="00D93F29" w:rsidP="003639CE">
      <w:pPr>
        <w:jc w:val="center"/>
        <w:rPr>
          <w:rFonts w:ascii="Times New Roman" w:hAnsi="Times New Roman" w:cs="Times New Roman"/>
          <w:sz w:val="28"/>
          <w:szCs w:val="28"/>
        </w:rPr>
      </w:pPr>
    </w:p>
    <w:p w:rsidR="004D4F34" w:rsidRPr="00CD1A1C" w:rsidRDefault="00A92731" w:rsidP="003639CE">
      <w:pPr>
        <w:shd w:val="clear" w:color="auto" w:fill="FFFFFF"/>
        <w:spacing w:before="270" w:after="135" w:line="390" w:lineRule="atLeast"/>
        <w:jc w:val="center"/>
        <w:outlineLvl w:val="0"/>
        <w:rPr>
          <w:rFonts w:ascii="Times New Roman" w:eastAsia="Times New Roman" w:hAnsi="Times New Roman" w:cs="Times New Roman"/>
          <w:b/>
          <w:color w:val="548DD4" w:themeColor="text2" w:themeTint="99"/>
          <w:kern w:val="36"/>
          <w:sz w:val="32"/>
          <w:szCs w:val="32"/>
        </w:rPr>
      </w:pPr>
      <w:r w:rsidRPr="00CD1A1C">
        <w:rPr>
          <w:rFonts w:ascii="Times New Roman" w:eastAsia="Times New Roman" w:hAnsi="Times New Roman" w:cs="Times New Roman"/>
          <w:b/>
          <w:color w:val="548DD4" w:themeColor="text2" w:themeTint="99"/>
          <w:kern w:val="36"/>
          <w:sz w:val="32"/>
          <w:szCs w:val="32"/>
        </w:rPr>
        <w:lastRenderedPageBreak/>
        <w:t>«</w:t>
      </w:r>
      <w:r w:rsidR="004D4F34" w:rsidRPr="00CD1A1C">
        <w:rPr>
          <w:rFonts w:ascii="Times New Roman" w:eastAsia="Times New Roman" w:hAnsi="Times New Roman" w:cs="Times New Roman"/>
          <w:b/>
          <w:color w:val="548DD4" w:themeColor="text2" w:themeTint="99"/>
          <w:kern w:val="36"/>
          <w:sz w:val="32"/>
          <w:szCs w:val="32"/>
        </w:rPr>
        <w:t>Инновационная направленность в обучении плаванию детей старшего дошкольного возраста</w:t>
      </w:r>
      <w:r w:rsidRPr="00CD1A1C">
        <w:rPr>
          <w:rFonts w:ascii="Times New Roman" w:eastAsia="Times New Roman" w:hAnsi="Times New Roman" w:cs="Times New Roman"/>
          <w:b/>
          <w:color w:val="548DD4" w:themeColor="text2" w:themeTint="99"/>
          <w:kern w:val="36"/>
          <w:sz w:val="32"/>
          <w:szCs w:val="32"/>
        </w:rPr>
        <w:t>»</w:t>
      </w:r>
    </w:p>
    <w:p w:rsidR="00A92731" w:rsidRPr="003639CE" w:rsidRDefault="00A92731" w:rsidP="00A92731">
      <w:pPr>
        <w:shd w:val="clear" w:color="auto" w:fill="FFFFFF"/>
        <w:spacing w:after="135" w:line="240" w:lineRule="auto"/>
        <w:jc w:val="both"/>
        <w:rPr>
          <w:rFonts w:ascii="Times New Roman" w:eastAsia="Times New Roman" w:hAnsi="Times New Roman" w:cs="Times New Roman"/>
          <w:color w:val="333333"/>
          <w:sz w:val="28"/>
          <w:szCs w:val="28"/>
        </w:rPr>
      </w:pPr>
      <w:r w:rsidRPr="00A92731">
        <w:rPr>
          <w:rFonts w:ascii="Times New Roman" w:eastAsia="Times New Roman" w:hAnsi="Times New Roman" w:cs="Times New Roman"/>
          <w:b/>
          <w:color w:val="333333"/>
          <w:sz w:val="28"/>
          <w:szCs w:val="28"/>
        </w:rPr>
        <w:t>Цель инновации:</w:t>
      </w:r>
      <w:r>
        <w:rPr>
          <w:rFonts w:ascii="Times New Roman" w:eastAsia="Times New Roman" w:hAnsi="Times New Roman" w:cs="Times New Roman"/>
          <w:color w:val="333333"/>
          <w:sz w:val="28"/>
          <w:szCs w:val="28"/>
        </w:rPr>
        <w:t xml:space="preserve"> </w:t>
      </w:r>
    </w:p>
    <w:p w:rsidR="004D4F34" w:rsidRPr="003639CE"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о</w:t>
      </w:r>
      <w:r w:rsidR="004D4F34" w:rsidRPr="003639CE">
        <w:rPr>
          <w:rFonts w:ascii="Times New Roman" w:eastAsia="Times New Roman" w:hAnsi="Times New Roman" w:cs="Times New Roman"/>
          <w:color w:val="333333"/>
          <w:sz w:val="28"/>
          <w:szCs w:val="28"/>
        </w:rPr>
        <w:t>снове физического воспитания дошкольников лежит развитие двигательной активности. И наиболее оптимальным видом физической активности является плавание, так как оказывает на ребёнка благоприятное укрепляющее и психологическое воздействие.</w:t>
      </w:r>
    </w:p>
    <w:p w:rsidR="004D4F34" w:rsidRPr="003639CE" w:rsidRDefault="00393070" w:rsidP="003639CE">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004D4F34" w:rsidRPr="003639CE">
        <w:rPr>
          <w:rFonts w:ascii="Times New Roman" w:eastAsia="Times New Roman" w:hAnsi="Times New Roman" w:cs="Times New Roman"/>
          <w:color w:val="333333"/>
          <w:sz w:val="28"/>
          <w:szCs w:val="28"/>
        </w:rPr>
        <w:t xml:space="preserve"> нашем детском саду, на занятиях плаванием, оздоровительная направл</w:t>
      </w:r>
      <w:r w:rsidR="006C3B02" w:rsidRPr="003639CE">
        <w:rPr>
          <w:rFonts w:ascii="Times New Roman" w:eastAsia="Times New Roman" w:hAnsi="Times New Roman" w:cs="Times New Roman"/>
          <w:color w:val="333333"/>
          <w:sz w:val="28"/>
          <w:szCs w:val="28"/>
        </w:rPr>
        <w:t>енность является приоритетной. П</w:t>
      </w:r>
      <w:r w:rsidR="004D4F34" w:rsidRPr="003639CE">
        <w:rPr>
          <w:rFonts w:ascii="Times New Roman" w:eastAsia="Times New Roman" w:hAnsi="Times New Roman" w:cs="Times New Roman"/>
          <w:color w:val="333333"/>
          <w:sz w:val="28"/>
          <w:szCs w:val="28"/>
        </w:rPr>
        <w:t>оэтому, отдавая должное внимание традиционной методике в процессе реализации программы Т.И.Осокиной “Обучение детей плаванию в детском саду” и, решая главную задачу – обеспечение полноценного физического развития детей,</w:t>
      </w:r>
      <w:r w:rsidR="00845BF9">
        <w:rPr>
          <w:rFonts w:ascii="Times New Roman" w:eastAsia="Times New Roman" w:hAnsi="Times New Roman" w:cs="Times New Roman"/>
          <w:color w:val="333333"/>
          <w:sz w:val="28"/>
          <w:szCs w:val="28"/>
        </w:rPr>
        <w:t xml:space="preserve"> я поставила</w:t>
      </w:r>
      <w:r w:rsidR="006C3B02" w:rsidRPr="003639CE">
        <w:rPr>
          <w:rFonts w:ascii="Times New Roman" w:eastAsia="Times New Roman" w:hAnsi="Times New Roman" w:cs="Times New Roman"/>
          <w:color w:val="333333"/>
          <w:sz w:val="28"/>
          <w:szCs w:val="28"/>
        </w:rPr>
        <w:t xml:space="preserve"> перед собой цель. О</w:t>
      </w:r>
      <w:r w:rsidR="004D4F34" w:rsidRPr="003639CE">
        <w:rPr>
          <w:rFonts w:ascii="Times New Roman" w:eastAsia="Times New Roman" w:hAnsi="Times New Roman" w:cs="Times New Roman"/>
          <w:color w:val="333333"/>
          <w:sz w:val="28"/>
          <w:szCs w:val="28"/>
        </w:rPr>
        <w:t>птимально увеличить степень оздоровления воспитанников, рассматривая бассейн – как одну из главных оздоровительных процедур в единой системе оздоровления детей в ДОУ.</w:t>
      </w:r>
    </w:p>
    <w:p w:rsidR="004D4F34" w:rsidRPr="003639CE" w:rsidRDefault="004D4F34" w:rsidP="003639CE">
      <w:pPr>
        <w:shd w:val="clear" w:color="auto" w:fill="FFFFFF"/>
        <w:spacing w:after="135" w:line="240" w:lineRule="auto"/>
        <w:jc w:val="both"/>
        <w:rPr>
          <w:rFonts w:ascii="Times New Roman" w:eastAsia="Times New Roman" w:hAnsi="Times New Roman" w:cs="Times New Roman"/>
          <w:color w:val="333333"/>
          <w:sz w:val="28"/>
          <w:szCs w:val="28"/>
        </w:rPr>
      </w:pPr>
      <w:r w:rsidRPr="003639CE">
        <w:rPr>
          <w:rFonts w:ascii="Times New Roman" w:eastAsia="Times New Roman" w:hAnsi="Times New Roman" w:cs="Times New Roman"/>
          <w:color w:val="333333"/>
          <w:sz w:val="28"/>
          <w:szCs w:val="28"/>
        </w:rPr>
        <w:t>Столь значимая цель была реализована при непосредственном изменении содержания традиционной про</w:t>
      </w:r>
      <w:r w:rsidR="00CD1A1C">
        <w:rPr>
          <w:rFonts w:ascii="Times New Roman" w:eastAsia="Times New Roman" w:hAnsi="Times New Roman" w:cs="Times New Roman"/>
          <w:color w:val="333333"/>
          <w:sz w:val="28"/>
          <w:szCs w:val="28"/>
        </w:rPr>
        <w:t>граммы обучения плаванию, где я частично изменила, расширила</w:t>
      </w:r>
      <w:r w:rsidRPr="003639CE">
        <w:rPr>
          <w:rFonts w:ascii="Times New Roman" w:eastAsia="Times New Roman" w:hAnsi="Times New Roman" w:cs="Times New Roman"/>
          <w:color w:val="333333"/>
          <w:sz w:val="28"/>
          <w:szCs w:val="28"/>
        </w:rPr>
        <w:t xml:space="preserve"> не</w:t>
      </w:r>
      <w:r w:rsidR="00CD1A1C">
        <w:rPr>
          <w:rFonts w:ascii="Times New Roman" w:eastAsia="Times New Roman" w:hAnsi="Times New Roman" w:cs="Times New Roman"/>
          <w:color w:val="333333"/>
          <w:sz w:val="28"/>
          <w:szCs w:val="28"/>
        </w:rPr>
        <w:t>которые приёмы, а также отказала</w:t>
      </w:r>
      <w:r w:rsidRPr="003639CE">
        <w:rPr>
          <w:rFonts w:ascii="Times New Roman" w:eastAsia="Times New Roman" w:hAnsi="Times New Roman" w:cs="Times New Roman"/>
          <w:color w:val="333333"/>
          <w:sz w:val="28"/>
          <w:szCs w:val="28"/>
        </w:rPr>
        <w:t>сь от ряда некоторых приёмов методики, посредством интегрирования нетрадиционных методов. Так как плавание рассматривалось – как комплексный навык, требующий отдельной отработки каждого плавательного элемента (задержка дыхания, погружение, всплывание, лежание, скольжение, работа рук, работа ног, правильное дыхание), а затем плавное соединение изученных упражнений для приобретения навыка плавания, применялся метод многократного повторения плавательных упражнений</w:t>
      </w:r>
      <w:r w:rsidR="00845BF9">
        <w:rPr>
          <w:rFonts w:ascii="Times New Roman" w:eastAsia="Times New Roman" w:hAnsi="Times New Roman" w:cs="Times New Roman"/>
          <w:color w:val="333333"/>
          <w:sz w:val="28"/>
          <w:szCs w:val="28"/>
        </w:rPr>
        <w:t>. В воде используются</w:t>
      </w:r>
      <w:r w:rsidR="0006403F" w:rsidRPr="003639CE">
        <w:rPr>
          <w:rFonts w:ascii="Times New Roman" w:eastAsia="Times New Roman" w:hAnsi="Times New Roman" w:cs="Times New Roman"/>
          <w:color w:val="333333"/>
          <w:sz w:val="28"/>
          <w:szCs w:val="28"/>
        </w:rPr>
        <w:t xml:space="preserve"> разнообразные</w:t>
      </w:r>
      <w:r w:rsidRPr="003639CE">
        <w:rPr>
          <w:rFonts w:ascii="Times New Roman" w:eastAsia="Times New Roman" w:hAnsi="Times New Roman" w:cs="Times New Roman"/>
          <w:color w:val="333333"/>
          <w:sz w:val="28"/>
          <w:szCs w:val="28"/>
        </w:rPr>
        <w:t xml:space="preserve"> варьирующихся средств (плавател</w:t>
      </w:r>
      <w:r w:rsidR="006C3B02" w:rsidRPr="003639CE">
        <w:rPr>
          <w:rFonts w:ascii="Times New Roman" w:eastAsia="Times New Roman" w:hAnsi="Times New Roman" w:cs="Times New Roman"/>
          <w:color w:val="333333"/>
          <w:sz w:val="28"/>
          <w:szCs w:val="28"/>
        </w:rPr>
        <w:t xml:space="preserve">ьные доски, </w:t>
      </w:r>
      <w:proofErr w:type="spellStart"/>
      <w:r w:rsidR="006C3B02" w:rsidRPr="003639CE">
        <w:rPr>
          <w:rFonts w:ascii="Times New Roman" w:eastAsia="Times New Roman" w:hAnsi="Times New Roman" w:cs="Times New Roman"/>
          <w:color w:val="333333"/>
          <w:sz w:val="28"/>
          <w:szCs w:val="28"/>
        </w:rPr>
        <w:t>нудл</w:t>
      </w:r>
      <w:r w:rsidR="0006403F" w:rsidRPr="003639CE">
        <w:rPr>
          <w:rFonts w:ascii="Times New Roman" w:eastAsia="Times New Roman" w:hAnsi="Times New Roman" w:cs="Times New Roman"/>
          <w:color w:val="333333"/>
          <w:sz w:val="28"/>
          <w:szCs w:val="28"/>
        </w:rPr>
        <w:t>ы</w:t>
      </w:r>
      <w:proofErr w:type="spellEnd"/>
      <w:r w:rsidR="0006403F" w:rsidRPr="003639CE">
        <w:rPr>
          <w:rFonts w:ascii="Times New Roman" w:eastAsia="Times New Roman" w:hAnsi="Times New Roman" w:cs="Times New Roman"/>
          <w:color w:val="333333"/>
          <w:sz w:val="28"/>
          <w:szCs w:val="28"/>
        </w:rPr>
        <w:t xml:space="preserve">), </w:t>
      </w:r>
      <w:r w:rsidRPr="003639CE">
        <w:rPr>
          <w:rFonts w:ascii="Times New Roman" w:eastAsia="Times New Roman" w:hAnsi="Times New Roman" w:cs="Times New Roman"/>
          <w:color w:val="333333"/>
          <w:sz w:val="28"/>
          <w:szCs w:val="28"/>
        </w:rPr>
        <w:t xml:space="preserve">новый нетрадиционный метод выполнения </w:t>
      </w:r>
      <w:r w:rsidR="00845BF9">
        <w:rPr>
          <w:rFonts w:ascii="Times New Roman" w:eastAsia="Times New Roman" w:hAnsi="Times New Roman" w:cs="Times New Roman"/>
          <w:color w:val="333333"/>
          <w:sz w:val="28"/>
          <w:szCs w:val="28"/>
        </w:rPr>
        <w:t>упражнения в парах, используется</w:t>
      </w:r>
      <w:r w:rsidRPr="003639CE">
        <w:rPr>
          <w:rFonts w:ascii="Times New Roman" w:eastAsia="Times New Roman" w:hAnsi="Times New Roman" w:cs="Times New Roman"/>
          <w:color w:val="333333"/>
          <w:sz w:val="28"/>
          <w:szCs w:val="28"/>
        </w:rPr>
        <w:t xml:space="preserve"> пальчиковая гимнастика в воде, отрабатыва</w:t>
      </w:r>
      <w:r w:rsidR="00845BF9">
        <w:rPr>
          <w:rFonts w:ascii="Times New Roman" w:eastAsia="Times New Roman" w:hAnsi="Times New Roman" w:cs="Times New Roman"/>
          <w:color w:val="333333"/>
          <w:sz w:val="28"/>
          <w:szCs w:val="28"/>
        </w:rPr>
        <w:t>ются</w:t>
      </w:r>
      <w:r w:rsidRPr="003639CE">
        <w:rPr>
          <w:rFonts w:ascii="Times New Roman" w:eastAsia="Times New Roman" w:hAnsi="Times New Roman" w:cs="Times New Roman"/>
          <w:color w:val="333333"/>
          <w:sz w:val="28"/>
          <w:szCs w:val="28"/>
        </w:rPr>
        <w:t xml:space="preserve"> приёмы выполнения упражнений с опорой на месте, сила толчка при выполнении скольжения, обязательная постановка правильного дыхания.</w:t>
      </w:r>
    </w:p>
    <w:p w:rsidR="004D4F34" w:rsidRPr="003639CE" w:rsidRDefault="00845BF9" w:rsidP="003639CE">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Более того, используются</w:t>
      </w:r>
      <w:r w:rsidR="004D4F34" w:rsidRPr="003639CE">
        <w:rPr>
          <w:rFonts w:ascii="Times New Roman" w:eastAsia="Times New Roman" w:hAnsi="Times New Roman" w:cs="Times New Roman"/>
          <w:color w:val="333333"/>
          <w:sz w:val="28"/>
          <w:szCs w:val="28"/>
        </w:rPr>
        <w:t xml:space="preserve"> игровые приёмы обучения</w:t>
      </w:r>
      <w:r w:rsidR="0006403F" w:rsidRPr="003639CE">
        <w:rPr>
          <w:rFonts w:ascii="Times New Roman" w:eastAsia="Times New Roman" w:hAnsi="Times New Roman" w:cs="Times New Roman"/>
          <w:color w:val="333333"/>
          <w:sz w:val="28"/>
          <w:szCs w:val="28"/>
        </w:rPr>
        <w:t xml:space="preserve"> с элементами соревнования</w:t>
      </w:r>
      <w:r>
        <w:rPr>
          <w:rFonts w:ascii="Times New Roman" w:eastAsia="Times New Roman" w:hAnsi="Times New Roman" w:cs="Times New Roman"/>
          <w:color w:val="333333"/>
          <w:sz w:val="28"/>
          <w:szCs w:val="28"/>
        </w:rPr>
        <w:t>, что придает</w:t>
      </w:r>
      <w:r w:rsidR="004D4F34" w:rsidRPr="003639CE">
        <w:rPr>
          <w:rFonts w:ascii="Times New Roman" w:eastAsia="Times New Roman" w:hAnsi="Times New Roman" w:cs="Times New Roman"/>
          <w:color w:val="333333"/>
          <w:sz w:val="28"/>
          <w:szCs w:val="28"/>
        </w:rPr>
        <w:t xml:space="preserve"> ди</w:t>
      </w:r>
      <w:r>
        <w:rPr>
          <w:rFonts w:ascii="Times New Roman" w:eastAsia="Times New Roman" w:hAnsi="Times New Roman" w:cs="Times New Roman"/>
          <w:color w:val="333333"/>
          <w:sz w:val="28"/>
          <w:szCs w:val="28"/>
        </w:rPr>
        <w:t>намичность, значительно повышает</w:t>
      </w:r>
      <w:r w:rsidR="004D4F34" w:rsidRPr="003639CE">
        <w:rPr>
          <w:rFonts w:ascii="Times New Roman" w:eastAsia="Times New Roman" w:hAnsi="Times New Roman" w:cs="Times New Roman"/>
          <w:color w:val="333333"/>
          <w:sz w:val="28"/>
          <w:szCs w:val="28"/>
        </w:rPr>
        <w:t xml:space="preserve"> интерес детей</w:t>
      </w:r>
      <w:r>
        <w:rPr>
          <w:rFonts w:ascii="Times New Roman" w:eastAsia="Times New Roman" w:hAnsi="Times New Roman" w:cs="Times New Roman"/>
          <w:color w:val="333333"/>
          <w:sz w:val="28"/>
          <w:szCs w:val="28"/>
        </w:rPr>
        <w:t xml:space="preserve"> к занятиям, тем самым развивает способность</w:t>
      </w:r>
      <w:r w:rsidR="004D4F34" w:rsidRPr="003639CE">
        <w:rPr>
          <w:rFonts w:ascii="Times New Roman" w:eastAsia="Times New Roman" w:hAnsi="Times New Roman" w:cs="Times New Roman"/>
          <w:color w:val="333333"/>
          <w:sz w:val="28"/>
          <w:szCs w:val="28"/>
        </w:rPr>
        <w:t xml:space="preserve"> к приобре</w:t>
      </w:r>
      <w:r>
        <w:rPr>
          <w:rFonts w:ascii="Times New Roman" w:eastAsia="Times New Roman" w:hAnsi="Times New Roman" w:cs="Times New Roman"/>
          <w:color w:val="333333"/>
          <w:sz w:val="28"/>
          <w:szCs w:val="28"/>
        </w:rPr>
        <w:t>тению навыка плавания и улучшает</w:t>
      </w:r>
      <w:r w:rsidR="004D4F34" w:rsidRPr="003639CE">
        <w:rPr>
          <w:rFonts w:ascii="Times New Roman" w:eastAsia="Times New Roman" w:hAnsi="Times New Roman" w:cs="Times New Roman"/>
          <w:color w:val="333333"/>
          <w:sz w:val="28"/>
          <w:szCs w:val="28"/>
        </w:rPr>
        <w:t xml:space="preserve"> </w:t>
      </w:r>
      <w:proofErr w:type="spellStart"/>
      <w:r w:rsidR="004D4F34" w:rsidRPr="003639CE">
        <w:rPr>
          <w:rFonts w:ascii="Times New Roman" w:eastAsia="Times New Roman" w:hAnsi="Times New Roman" w:cs="Times New Roman"/>
          <w:color w:val="333333"/>
          <w:sz w:val="28"/>
          <w:szCs w:val="28"/>
        </w:rPr>
        <w:t>психо</w:t>
      </w:r>
      <w:r w:rsidR="0006403F" w:rsidRPr="003639CE">
        <w:rPr>
          <w:rFonts w:ascii="Times New Roman" w:eastAsia="Times New Roman" w:hAnsi="Times New Roman" w:cs="Times New Roman"/>
          <w:color w:val="333333"/>
          <w:sz w:val="28"/>
          <w:szCs w:val="28"/>
        </w:rPr>
        <w:t>-</w:t>
      </w:r>
      <w:r w:rsidR="004D4F34" w:rsidRPr="003639CE">
        <w:rPr>
          <w:rFonts w:ascii="Times New Roman" w:eastAsia="Times New Roman" w:hAnsi="Times New Roman" w:cs="Times New Roman"/>
          <w:color w:val="333333"/>
          <w:sz w:val="28"/>
          <w:szCs w:val="28"/>
        </w:rPr>
        <w:t>эмоциональное</w:t>
      </w:r>
      <w:proofErr w:type="spellEnd"/>
      <w:r w:rsidR="004D4F34" w:rsidRPr="003639CE">
        <w:rPr>
          <w:rFonts w:ascii="Times New Roman" w:eastAsia="Times New Roman" w:hAnsi="Times New Roman" w:cs="Times New Roman"/>
          <w:color w:val="333333"/>
          <w:sz w:val="28"/>
          <w:szCs w:val="28"/>
        </w:rPr>
        <w:t xml:space="preserve"> состояние детей.</w:t>
      </w:r>
    </w:p>
    <w:p w:rsidR="00A92731" w:rsidRPr="00CD1A1C" w:rsidRDefault="00A92731" w:rsidP="003639CE">
      <w:pPr>
        <w:shd w:val="clear" w:color="auto" w:fill="FFFFFF"/>
        <w:spacing w:after="135" w:line="240" w:lineRule="auto"/>
        <w:jc w:val="both"/>
        <w:rPr>
          <w:rFonts w:ascii="Times New Roman" w:eastAsia="Times New Roman" w:hAnsi="Times New Roman" w:cs="Times New Roman"/>
          <w:b/>
          <w:color w:val="333333"/>
          <w:sz w:val="28"/>
          <w:szCs w:val="28"/>
        </w:rPr>
      </w:pPr>
      <w:r w:rsidRPr="00CD1A1C">
        <w:rPr>
          <w:rFonts w:ascii="Times New Roman" w:eastAsia="Times New Roman" w:hAnsi="Times New Roman" w:cs="Times New Roman"/>
          <w:b/>
          <w:color w:val="333333"/>
          <w:sz w:val="28"/>
          <w:szCs w:val="28"/>
        </w:rPr>
        <w:t>Задачи:</w:t>
      </w:r>
    </w:p>
    <w:p w:rsidR="004D4F34" w:rsidRPr="003639CE" w:rsidRDefault="00A92731" w:rsidP="003639CE">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формирование</w:t>
      </w:r>
      <w:r w:rsidR="004D4F34" w:rsidRPr="003639CE">
        <w:rPr>
          <w:rFonts w:ascii="Times New Roman" w:eastAsia="Times New Roman" w:hAnsi="Times New Roman" w:cs="Times New Roman"/>
          <w:color w:val="333333"/>
          <w:sz w:val="28"/>
          <w:szCs w:val="28"/>
        </w:rPr>
        <w:t xml:space="preserve"> качественных изменений в оздоровительной </w:t>
      </w:r>
      <w:r>
        <w:rPr>
          <w:rFonts w:ascii="Times New Roman" w:eastAsia="Times New Roman" w:hAnsi="Times New Roman" w:cs="Times New Roman"/>
          <w:color w:val="333333"/>
          <w:sz w:val="28"/>
          <w:szCs w:val="28"/>
        </w:rPr>
        <w:t>и обучающей работе с детьми</w:t>
      </w:r>
    </w:p>
    <w:p w:rsidR="004D4F34" w:rsidRPr="003639CE" w:rsidRDefault="00A92731" w:rsidP="003639CE">
      <w:pPr>
        <w:shd w:val="clear" w:color="auto" w:fill="FFFFFF"/>
        <w:spacing w:after="120" w:line="24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создание</w:t>
      </w:r>
      <w:r w:rsidR="004D4F34" w:rsidRPr="003639CE">
        <w:rPr>
          <w:rFonts w:ascii="Times New Roman" w:eastAsia="Times New Roman" w:hAnsi="Times New Roman" w:cs="Times New Roman"/>
          <w:color w:val="333333"/>
          <w:sz w:val="28"/>
          <w:szCs w:val="28"/>
        </w:rPr>
        <w:t xml:space="preserve"> положительного</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психоэмоционального</w:t>
      </w:r>
      <w:proofErr w:type="spellEnd"/>
      <w:r>
        <w:rPr>
          <w:rFonts w:ascii="Times New Roman" w:eastAsia="Times New Roman" w:hAnsi="Times New Roman" w:cs="Times New Roman"/>
          <w:color w:val="333333"/>
          <w:sz w:val="28"/>
          <w:szCs w:val="28"/>
        </w:rPr>
        <w:t xml:space="preserve"> настроения</w:t>
      </w:r>
      <w:r>
        <w:rPr>
          <w:rFonts w:ascii="Times New Roman" w:eastAsia="Times New Roman" w:hAnsi="Times New Roman" w:cs="Times New Roman"/>
          <w:color w:val="333333"/>
          <w:sz w:val="28"/>
          <w:szCs w:val="28"/>
        </w:rPr>
        <w:br/>
        <w:t>-  формирование</w:t>
      </w:r>
      <w:r w:rsidR="004D4F34" w:rsidRPr="003639CE">
        <w:rPr>
          <w:rFonts w:ascii="Times New Roman" w:eastAsia="Times New Roman" w:hAnsi="Times New Roman" w:cs="Times New Roman"/>
          <w:color w:val="333333"/>
          <w:sz w:val="28"/>
          <w:szCs w:val="28"/>
        </w:rPr>
        <w:t xml:space="preserve"> у детей уверенности в своих силах (путём преодоления чувства страха и бесп</w:t>
      </w:r>
      <w:r>
        <w:rPr>
          <w:rFonts w:ascii="Times New Roman" w:eastAsia="Times New Roman" w:hAnsi="Times New Roman" w:cs="Times New Roman"/>
          <w:color w:val="333333"/>
          <w:sz w:val="28"/>
          <w:szCs w:val="28"/>
        </w:rPr>
        <w:t>окойства перед акваторией воды)</w:t>
      </w:r>
      <w:r>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lastRenderedPageBreak/>
        <w:t>- развитие</w:t>
      </w:r>
      <w:r w:rsidR="004D4F34" w:rsidRPr="003639CE">
        <w:rPr>
          <w:rFonts w:ascii="Times New Roman" w:eastAsia="Times New Roman" w:hAnsi="Times New Roman" w:cs="Times New Roman"/>
          <w:color w:val="333333"/>
          <w:sz w:val="28"/>
          <w:szCs w:val="28"/>
        </w:rPr>
        <w:t xml:space="preserve"> мелкой моторики для формирования двигательных и психических механизмов, влияющих на общее развитие детей.</w:t>
      </w:r>
    </w:p>
    <w:p w:rsidR="004D4F34" w:rsidRPr="003639CE" w:rsidRDefault="00A92731" w:rsidP="003639CE">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создание</w:t>
      </w:r>
      <w:r w:rsidR="004D4F34" w:rsidRPr="003639CE">
        <w:rPr>
          <w:rFonts w:ascii="Times New Roman" w:eastAsia="Times New Roman" w:hAnsi="Times New Roman" w:cs="Times New Roman"/>
          <w:color w:val="333333"/>
          <w:sz w:val="28"/>
          <w:szCs w:val="28"/>
        </w:rPr>
        <w:t xml:space="preserve"> атмосферы понимания между взрослым и ребёнком.</w:t>
      </w:r>
    </w:p>
    <w:p w:rsidR="004D4F34" w:rsidRDefault="00A92731" w:rsidP="003639CE">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овладение</w:t>
      </w:r>
      <w:r w:rsidR="004D4F34" w:rsidRPr="003639CE">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плавательных навыков</w:t>
      </w:r>
      <w:r w:rsidR="004D4F34" w:rsidRPr="003639CE">
        <w:rPr>
          <w:rFonts w:ascii="Times New Roman" w:eastAsia="Times New Roman" w:hAnsi="Times New Roman" w:cs="Times New Roman"/>
          <w:color w:val="333333"/>
          <w:sz w:val="28"/>
          <w:szCs w:val="28"/>
        </w:rPr>
        <w:t xml:space="preserve"> (как альтернатива медикаментозной профилактики многих заболеваний).</w:t>
      </w: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CD1A1C" w:rsidRDefault="00CD1A1C" w:rsidP="00CD1A1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автономное дошкольное образовательное учреждение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 Саранск «Центр развития ребенка – детский сад № 46»</w:t>
      </w:r>
    </w:p>
    <w:p w:rsidR="00CD1A1C" w:rsidRDefault="00CD1A1C" w:rsidP="00CD1A1C">
      <w:pPr>
        <w:jc w:val="center"/>
        <w:rPr>
          <w:rFonts w:ascii="Times New Roman" w:hAnsi="Times New Roman" w:cs="Times New Roman"/>
          <w:sz w:val="28"/>
          <w:szCs w:val="28"/>
        </w:rPr>
      </w:pPr>
    </w:p>
    <w:p w:rsidR="00CD1A1C" w:rsidRDefault="00CD1A1C" w:rsidP="00CD1A1C"/>
    <w:p w:rsidR="00CD1A1C" w:rsidRDefault="00CD1A1C" w:rsidP="00CD1A1C"/>
    <w:p w:rsidR="00CD1A1C" w:rsidRDefault="00CD1A1C" w:rsidP="00CD1A1C"/>
    <w:p w:rsidR="00CD1A1C" w:rsidRPr="00CD1A1C" w:rsidRDefault="00CD1A1C" w:rsidP="00CD1A1C">
      <w:pPr>
        <w:jc w:val="center"/>
        <w:rPr>
          <w:rFonts w:ascii="Times New Roman" w:hAnsi="Times New Roman" w:cs="Times New Roman"/>
          <w:b/>
          <w:color w:val="548DD4" w:themeColor="text2" w:themeTint="99"/>
          <w:sz w:val="52"/>
          <w:szCs w:val="52"/>
        </w:rPr>
      </w:pPr>
      <w:r w:rsidRPr="00CD1A1C">
        <w:rPr>
          <w:rFonts w:ascii="Times New Roman" w:hAnsi="Times New Roman" w:cs="Times New Roman"/>
          <w:b/>
          <w:color w:val="548DD4" w:themeColor="text2" w:themeTint="99"/>
          <w:sz w:val="56"/>
          <w:szCs w:val="56"/>
        </w:rPr>
        <w:t xml:space="preserve"> «</w:t>
      </w:r>
      <w:r w:rsidRPr="00CD1A1C">
        <w:rPr>
          <w:rFonts w:ascii="Times New Roman" w:eastAsia="Times New Roman" w:hAnsi="Times New Roman" w:cs="Times New Roman"/>
          <w:b/>
          <w:color w:val="548DD4" w:themeColor="text2" w:themeTint="99"/>
          <w:kern w:val="36"/>
          <w:sz w:val="52"/>
          <w:szCs w:val="52"/>
        </w:rPr>
        <w:t>Обучение плаванию детей старшего дошкольного возраста</w:t>
      </w:r>
      <w:r w:rsidRPr="00CD1A1C">
        <w:rPr>
          <w:rFonts w:ascii="Times New Roman" w:hAnsi="Times New Roman" w:cs="Times New Roman"/>
          <w:b/>
          <w:color w:val="548DD4" w:themeColor="text2" w:themeTint="99"/>
          <w:sz w:val="52"/>
          <w:szCs w:val="52"/>
        </w:rPr>
        <w:t>»</w:t>
      </w:r>
    </w:p>
    <w:p w:rsidR="00827BE1" w:rsidRDefault="00827BE1" w:rsidP="00E16290">
      <w:pPr>
        <w:jc w:val="center"/>
        <w:rPr>
          <w:rFonts w:ascii="Times New Roman" w:hAnsi="Times New Roman" w:cs="Times New Roman"/>
          <w:color w:val="000000" w:themeColor="text1"/>
          <w:sz w:val="28"/>
          <w:szCs w:val="28"/>
        </w:rPr>
      </w:pPr>
    </w:p>
    <w:p w:rsidR="00CD1A1C" w:rsidRPr="00E16290" w:rsidRDefault="00CD1A1C" w:rsidP="00E16290">
      <w:pPr>
        <w:jc w:val="center"/>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проект</w:t>
      </w:r>
    </w:p>
    <w:p w:rsidR="00CD1A1C" w:rsidRPr="00E16290" w:rsidRDefault="00CD1A1C" w:rsidP="00E16290">
      <w:pPr>
        <w:jc w:val="center"/>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по плаванию</w:t>
      </w:r>
    </w:p>
    <w:p w:rsidR="00CD1A1C" w:rsidRPr="00E16290" w:rsidRDefault="00CD1A1C" w:rsidP="00E16290">
      <w:pPr>
        <w:jc w:val="center"/>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долгосрочный</w:t>
      </w:r>
    </w:p>
    <w:p w:rsidR="00CD1A1C" w:rsidRPr="00E16290" w:rsidRDefault="00CD1A1C" w:rsidP="00E16290">
      <w:pPr>
        <w:jc w:val="center"/>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срок реализации: 1 год</w:t>
      </w:r>
    </w:p>
    <w:p w:rsidR="00CD1A1C" w:rsidRPr="00E16290" w:rsidRDefault="00CD1A1C" w:rsidP="00E16290">
      <w:pPr>
        <w:jc w:val="center"/>
        <w:rPr>
          <w:rFonts w:ascii="Times New Roman" w:hAnsi="Times New Roman" w:cs="Times New Roman"/>
          <w:color w:val="000000" w:themeColor="text1"/>
          <w:sz w:val="28"/>
          <w:szCs w:val="28"/>
        </w:rPr>
      </w:pPr>
    </w:p>
    <w:p w:rsidR="00CD1A1C" w:rsidRPr="00E16290" w:rsidRDefault="00CD1A1C" w:rsidP="00CD1A1C">
      <w:pPr>
        <w:jc w:val="center"/>
        <w:rPr>
          <w:rFonts w:ascii="Times New Roman" w:hAnsi="Times New Roman" w:cs="Times New Roman"/>
          <w:color w:val="000000" w:themeColor="text1"/>
          <w:sz w:val="40"/>
          <w:szCs w:val="40"/>
        </w:rPr>
      </w:pPr>
    </w:p>
    <w:p w:rsidR="00CD1A1C" w:rsidRPr="00E16290" w:rsidRDefault="00CD1A1C" w:rsidP="00CD1A1C">
      <w:pPr>
        <w:tabs>
          <w:tab w:val="left" w:pos="5652"/>
        </w:tabs>
        <w:jc w:val="right"/>
        <w:rPr>
          <w:rFonts w:ascii="Times New Roman" w:hAnsi="Times New Roman" w:cs="Times New Roman"/>
          <w:color w:val="000000" w:themeColor="text1"/>
          <w:sz w:val="40"/>
          <w:szCs w:val="40"/>
        </w:rPr>
      </w:pPr>
      <w:r w:rsidRPr="00E16290">
        <w:rPr>
          <w:rFonts w:ascii="Times New Roman" w:hAnsi="Times New Roman" w:cs="Times New Roman"/>
          <w:color w:val="000000" w:themeColor="text1"/>
          <w:sz w:val="40"/>
          <w:szCs w:val="40"/>
        </w:rPr>
        <w:t xml:space="preserve">                                                                          </w:t>
      </w:r>
    </w:p>
    <w:p w:rsidR="00CD1A1C" w:rsidRPr="00E16290" w:rsidRDefault="00CD1A1C" w:rsidP="00CD1A1C">
      <w:pPr>
        <w:tabs>
          <w:tab w:val="left" w:pos="5652"/>
        </w:tabs>
        <w:jc w:val="right"/>
        <w:rPr>
          <w:rFonts w:ascii="Times New Roman" w:hAnsi="Times New Roman" w:cs="Times New Roman"/>
          <w:color w:val="000000" w:themeColor="text1"/>
          <w:sz w:val="28"/>
          <w:szCs w:val="28"/>
        </w:rPr>
      </w:pPr>
    </w:p>
    <w:p w:rsidR="00CD1A1C" w:rsidRPr="00E16290" w:rsidRDefault="00CD1A1C" w:rsidP="00CD1A1C">
      <w:pPr>
        <w:tabs>
          <w:tab w:val="left" w:pos="5761"/>
        </w:tabs>
        <w:jc w:val="right"/>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 xml:space="preserve">                                                                 Составитель:</w:t>
      </w:r>
    </w:p>
    <w:p w:rsidR="00CD1A1C" w:rsidRPr="00E16290" w:rsidRDefault="00393070" w:rsidP="00CD1A1C">
      <w:pPr>
        <w:tabs>
          <w:tab w:val="left" w:pos="5761"/>
        </w:tabs>
        <w:jc w:val="right"/>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и</w:t>
      </w:r>
      <w:r w:rsidR="00CD1A1C" w:rsidRPr="00E16290">
        <w:rPr>
          <w:rFonts w:ascii="Times New Roman" w:hAnsi="Times New Roman" w:cs="Times New Roman"/>
          <w:color w:val="000000" w:themeColor="text1"/>
          <w:sz w:val="28"/>
          <w:szCs w:val="28"/>
        </w:rPr>
        <w:t>нструктор по физической культуре</w:t>
      </w:r>
    </w:p>
    <w:p w:rsidR="00CD1A1C" w:rsidRPr="00E16290" w:rsidRDefault="00393070" w:rsidP="00CD1A1C">
      <w:pPr>
        <w:tabs>
          <w:tab w:val="left" w:pos="5761"/>
        </w:tabs>
        <w:jc w:val="right"/>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первой квалификационной категории</w:t>
      </w:r>
    </w:p>
    <w:p w:rsidR="00CD1A1C" w:rsidRPr="00E16290" w:rsidRDefault="00CD1A1C" w:rsidP="00CD1A1C">
      <w:pPr>
        <w:tabs>
          <w:tab w:val="left" w:pos="5761"/>
        </w:tabs>
        <w:jc w:val="right"/>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Честнова Н.Н.</w:t>
      </w:r>
    </w:p>
    <w:p w:rsidR="00CD1A1C" w:rsidRPr="00E16290" w:rsidRDefault="00CD1A1C" w:rsidP="00CD1A1C">
      <w:pPr>
        <w:rPr>
          <w:rFonts w:ascii="Times New Roman" w:hAnsi="Times New Roman" w:cs="Times New Roman"/>
          <w:color w:val="000000" w:themeColor="text1"/>
          <w:sz w:val="28"/>
          <w:szCs w:val="28"/>
        </w:rPr>
      </w:pPr>
    </w:p>
    <w:p w:rsidR="00CD1A1C" w:rsidRDefault="00CD1A1C" w:rsidP="00CD1A1C">
      <w:pPr>
        <w:jc w:val="center"/>
        <w:rPr>
          <w:rFonts w:ascii="Times New Roman" w:hAnsi="Times New Roman" w:cs="Times New Roman"/>
          <w:color w:val="000000" w:themeColor="text1"/>
          <w:sz w:val="28"/>
          <w:szCs w:val="28"/>
        </w:rPr>
      </w:pPr>
    </w:p>
    <w:p w:rsidR="00E16290" w:rsidRPr="00E16290" w:rsidRDefault="00E16290" w:rsidP="00CD1A1C">
      <w:pPr>
        <w:jc w:val="center"/>
        <w:rPr>
          <w:rFonts w:ascii="Times New Roman" w:hAnsi="Times New Roman" w:cs="Times New Roman"/>
          <w:color w:val="000000" w:themeColor="text1"/>
          <w:sz w:val="28"/>
          <w:szCs w:val="28"/>
        </w:rPr>
      </w:pPr>
    </w:p>
    <w:p w:rsidR="00CD1A1C" w:rsidRPr="00E16290" w:rsidRDefault="00393070" w:rsidP="00393070">
      <w:pPr>
        <w:shd w:val="clear" w:color="auto" w:fill="FFFFFF"/>
        <w:spacing w:after="135" w:line="240" w:lineRule="auto"/>
        <w:jc w:val="center"/>
        <w:rPr>
          <w:rFonts w:ascii="Times New Roman" w:hAnsi="Times New Roman" w:cs="Times New Roman"/>
          <w:color w:val="000000" w:themeColor="text1"/>
          <w:sz w:val="28"/>
          <w:szCs w:val="28"/>
        </w:rPr>
      </w:pPr>
      <w:r w:rsidRPr="00E16290">
        <w:rPr>
          <w:rFonts w:ascii="Times New Roman" w:hAnsi="Times New Roman" w:cs="Times New Roman"/>
          <w:color w:val="000000" w:themeColor="text1"/>
          <w:sz w:val="28"/>
          <w:szCs w:val="28"/>
        </w:rPr>
        <w:t xml:space="preserve">Саранск </w:t>
      </w:r>
      <w:r w:rsidR="00CD1A1C" w:rsidRPr="00E16290">
        <w:rPr>
          <w:rFonts w:ascii="Times New Roman" w:hAnsi="Times New Roman" w:cs="Times New Roman"/>
          <w:color w:val="000000" w:themeColor="text1"/>
          <w:sz w:val="28"/>
          <w:szCs w:val="28"/>
        </w:rPr>
        <w:t>201</w:t>
      </w:r>
      <w:r w:rsidR="001F5715">
        <w:rPr>
          <w:rFonts w:ascii="Times New Roman" w:hAnsi="Times New Roman" w:cs="Times New Roman"/>
          <w:color w:val="000000" w:themeColor="text1"/>
          <w:sz w:val="28"/>
          <w:szCs w:val="28"/>
        </w:rPr>
        <w:t>9</w:t>
      </w:r>
      <w:r w:rsidR="00CD1A1C" w:rsidRPr="00E16290">
        <w:rPr>
          <w:rFonts w:ascii="Times New Roman" w:hAnsi="Times New Roman" w:cs="Times New Roman"/>
          <w:color w:val="000000" w:themeColor="text1"/>
          <w:sz w:val="28"/>
          <w:szCs w:val="28"/>
        </w:rPr>
        <w:t>-20</w:t>
      </w:r>
      <w:r w:rsidR="001F5715">
        <w:rPr>
          <w:rFonts w:ascii="Times New Roman" w:hAnsi="Times New Roman" w:cs="Times New Roman"/>
          <w:color w:val="000000" w:themeColor="text1"/>
          <w:sz w:val="28"/>
          <w:szCs w:val="28"/>
        </w:rPr>
        <w:t>20</w:t>
      </w:r>
      <w:r w:rsidRPr="00E16290">
        <w:rPr>
          <w:rFonts w:ascii="Times New Roman" w:hAnsi="Times New Roman" w:cs="Times New Roman"/>
          <w:color w:val="000000" w:themeColor="text1"/>
          <w:sz w:val="28"/>
          <w:szCs w:val="28"/>
        </w:rPr>
        <w:t>г.</w:t>
      </w:r>
    </w:p>
    <w:p w:rsidR="00393070" w:rsidRPr="005E5774" w:rsidRDefault="00393070" w:rsidP="00393070">
      <w:pPr>
        <w:spacing w:after="100" w:afterAutospacing="1" w:line="240" w:lineRule="auto"/>
        <w:jc w:val="both"/>
        <w:rPr>
          <w:rFonts w:ascii="Times New Roman" w:eastAsia="Times New Roman" w:hAnsi="Times New Roman" w:cs="Times New Roman"/>
          <w:sz w:val="28"/>
          <w:szCs w:val="28"/>
        </w:rPr>
      </w:pPr>
      <w:r w:rsidRPr="005E5774">
        <w:rPr>
          <w:rFonts w:ascii="Times New Roman" w:eastAsia="Times New Roman" w:hAnsi="Times New Roman" w:cs="Times New Roman"/>
          <w:b/>
          <w:bCs/>
          <w:sz w:val="28"/>
          <w:szCs w:val="28"/>
        </w:rPr>
        <w:lastRenderedPageBreak/>
        <w:t>Актуальность темы:</w:t>
      </w:r>
    </w:p>
    <w:p w:rsidR="00393070" w:rsidRDefault="00393070" w:rsidP="00393070">
      <w:pPr>
        <w:shd w:val="clear" w:color="auto" w:fill="FFFFFF"/>
        <w:spacing w:after="135" w:line="240" w:lineRule="auto"/>
        <w:jc w:val="both"/>
        <w:rPr>
          <w:rFonts w:ascii="Times New Roman" w:eastAsia="Times New Roman" w:hAnsi="Times New Roman" w:cs="Times New Roman"/>
          <w:color w:val="333333"/>
          <w:sz w:val="28"/>
          <w:szCs w:val="28"/>
        </w:rPr>
      </w:pPr>
      <w:r>
        <w:rPr>
          <w:rFonts w:ascii="Times New Roman" w:eastAsia="Arial CYR" w:hAnsi="Times New Roman" w:cs="Arial CYR"/>
          <w:color w:val="000000"/>
          <w:sz w:val="28"/>
          <w:szCs w:val="28"/>
        </w:rPr>
        <w:t>Популярность и необходимость обучения плаванию продиктованы не только нарастающей гиподинамией, но прежде всего жизненной необходимостью этого навыка для всех людей и особенно для детей.</w:t>
      </w:r>
      <w:r>
        <w:rPr>
          <w:rFonts w:ascii="Times New Roman" w:eastAsia="Times New Roman" w:hAnsi="Times New Roman" w:cs="Times New Roman"/>
          <w:color w:val="000000"/>
          <w:sz w:val="24"/>
          <w:szCs w:val="24"/>
        </w:rPr>
        <w:t xml:space="preserve"> </w:t>
      </w:r>
      <w:r>
        <w:rPr>
          <w:rFonts w:ascii="Times New Roman CYR" w:eastAsia="Times New Roman CYR" w:hAnsi="Times New Roman CYR" w:cs="Times New Roman CYR"/>
          <w:color w:val="000000"/>
          <w:sz w:val="28"/>
          <w:szCs w:val="28"/>
        </w:rPr>
        <w:t>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научить его плавать, тем полнее скажется положительное воздействие плавания на развитии всего детского организма.</w:t>
      </w:r>
    </w:p>
    <w:p w:rsidR="00CD1A1C" w:rsidRDefault="00CD1A1C" w:rsidP="003639CE">
      <w:pPr>
        <w:shd w:val="clear" w:color="auto" w:fill="FFFFFF"/>
        <w:spacing w:after="135" w:line="240" w:lineRule="auto"/>
        <w:jc w:val="both"/>
        <w:rPr>
          <w:rFonts w:ascii="Times New Roman" w:eastAsia="Times New Roman" w:hAnsi="Times New Roman" w:cs="Times New Roman"/>
          <w:color w:val="333333"/>
          <w:sz w:val="28"/>
          <w:szCs w:val="28"/>
        </w:rPr>
      </w:pPr>
    </w:p>
    <w:p w:rsidR="00845BF9" w:rsidRPr="00873A65" w:rsidRDefault="00845BF9" w:rsidP="00873A65">
      <w:pPr>
        <w:spacing w:after="100" w:afterAutospacing="1" w:line="240" w:lineRule="auto"/>
        <w:jc w:val="both"/>
        <w:rPr>
          <w:rFonts w:ascii="Times New Roman" w:eastAsia="Times New Roman" w:hAnsi="Times New Roman" w:cs="Times New Roman"/>
          <w:b/>
          <w:bCs/>
          <w:sz w:val="28"/>
          <w:szCs w:val="28"/>
        </w:rPr>
      </w:pPr>
      <w:r w:rsidRPr="00873A65">
        <w:rPr>
          <w:rFonts w:ascii="Times New Roman" w:eastAsia="Times New Roman" w:hAnsi="Times New Roman" w:cs="Times New Roman"/>
          <w:b/>
          <w:bCs/>
          <w:sz w:val="28"/>
          <w:szCs w:val="28"/>
        </w:rPr>
        <w:t>Цель проекта:</w:t>
      </w:r>
    </w:p>
    <w:p w:rsidR="00845BF9" w:rsidRPr="00873A65" w:rsidRDefault="001F5715" w:rsidP="00873A65">
      <w:pPr>
        <w:spacing w:after="0" w:line="360" w:lineRule="auto"/>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Р</w:t>
      </w:r>
      <w:r w:rsidR="00845BF9" w:rsidRPr="00873A65">
        <w:rPr>
          <w:rFonts w:ascii="Times New Roman" w:eastAsia="Arial CYR" w:hAnsi="Times New Roman" w:cs="Arial CYR"/>
          <w:color w:val="000000"/>
          <w:sz w:val="28"/>
          <w:szCs w:val="28"/>
        </w:rPr>
        <w:t>азвитие навыков плавания, укрепление детского здоровья.</w:t>
      </w:r>
    </w:p>
    <w:p w:rsidR="00873A65" w:rsidRDefault="00845BF9" w:rsidP="00873A65">
      <w:pPr>
        <w:pStyle w:val="a5"/>
        <w:shd w:val="clear" w:color="auto" w:fill="FFFFFF"/>
        <w:spacing w:before="0" w:beforeAutospacing="0" w:after="154" w:afterAutospacing="0"/>
        <w:jc w:val="both"/>
        <w:rPr>
          <w:color w:val="333333"/>
          <w:sz w:val="28"/>
          <w:szCs w:val="28"/>
        </w:rPr>
      </w:pPr>
      <w:r w:rsidRPr="00873A65">
        <w:rPr>
          <w:b/>
          <w:bCs/>
          <w:sz w:val="28"/>
          <w:szCs w:val="28"/>
        </w:rPr>
        <w:t>Задачи:</w:t>
      </w:r>
      <w:r w:rsidR="00873A65" w:rsidRPr="00873A65">
        <w:rPr>
          <w:color w:val="333333"/>
          <w:sz w:val="28"/>
          <w:szCs w:val="28"/>
        </w:rPr>
        <w:t xml:space="preserve"> </w:t>
      </w:r>
    </w:p>
    <w:p w:rsidR="00873A65" w:rsidRPr="00F900F8" w:rsidRDefault="00873A65" w:rsidP="00F900F8">
      <w:pPr>
        <w:jc w:val="both"/>
        <w:rPr>
          <w:rFonts w:ascii="Times New Roman" w:hAnsi="Times New Roman" w:cs="Times New Roman"/>
          <w:sz w:val="28"/>
          <w:szCs w:val="28"/>
        </w:rPr>
      </w:pPr>
      <w:r w:rsidRPr="00F900F8">
        <w:rPr>
          <w:rFonts w:ascii="Times New Roman" w:hAnsi="Times New Roman" w:cs="Times New Roman"/>
          <w:sz w:val="28"/>
          <w:szCs w:val="28"/>
        </w:rPr>
        <w:t>Приобщение детей к воде, формирование первоначальных навыков плавания и умения держаться на воде;</w:t>
      </w:r>
    </w:p>
    <w:p w:rsidR="00873A65" w:rsidRPr="00F900F8" w:rsidRDefault="00873A65" w:rsidP="00F900F8">
      <w:pPr>
        <w:jc w:val="both"/>
        <w:rPr>
          <w:rFonts w:ascii="Times New Roman" w:hAnsi="Times New Roman" w:cs="Times New Roman"/>
          <w:sz w:val="28"/>
          <w:szCs w:val="28"/>
        </w:rPr>
      </w:pPr>
      <w:r w:rsidRPr="00F900F8">
        <w:rPr>
          <w:rFonts w:ascii="Times New Roman" w:hAnsi="Times New Roman" w:cs="Times New Roman"/>
          <w:sz w:val="28"/>
          <w:szCs w:val="28"/>
        </w:rPr>
        <w:t>Содействие оздоровлению и закаливанию детей, их гармоничному физическому развитию;</w:t>
      </w:r>
    </w:p>
    <w:p w:rsidR="00873A65" w:rsidRPr="00F900F8" w:rsidRDefault="00873A65" w:rsidP="00F900F8">
      <w:pPr>
        <w:jc w:val="both"/>
        <w:rPr>
          <w:rFonts w:ascii="Times New Roman" w:hAnsi="Times New Roman" w:cs="Times New Roman"/>
          <w:sz w:val="28"/>
          <w:szCs w:val="28"/>
        </w:rPr>
      </w:pPr>
      <w:r w:rsidRPr="00F900F8">
        <w:rPr>
          <w:rFonts w:ascii="Times New Roman" w:hAnsi="Times New Roman" w:cs="Times New Roman"/>
          <w:sz w:val="28"/>
          <w:szCs w:val="28"/>
        </w:rPr>
        <w:t>Расширение круга гигиенических знаний, формирование навыков самообслуживания и личной гигиены;</w:t>
      </w:r>
    </w:p>
    <w:p w:rsidR="00873A65" w:rsidRPr="00F900F8" w:rsidRDefault="00873A65" w:rsidP="00F900F8">
      <w:pPr>
        <w:jc w:val="both"/>
        <w:rPr>
          <w:rFonts w:ascii="Times New Roman" w:hAnsi="Times New Roman" w:cs="Times New Roman"/>
          <w:sz w:val="28"/>
          <w:szCs w:val="28"/>
        </w:rPr>
      </w:pPr>
      <w:r w:rsidRPr="00F900F8">
        <w:rPr>
          <w:rFonts w:ascii="Times New Roman" w:hAnsi="Times New Roman" w:cs="Times New Roman"/>
          <w:sz w:val="28"/>
          <w:szCs w:val="28"/>
        </w:rPr>
        <w:t>Содействие всестороннему развитию и воспитанию таких положительных черт личности, как самообладание, настойчивость, решительность, взаимопомощь и т. п.</w:t>
      </w:r>
    </w:p>
    <w:p w:rsidR="00845BF9" w:rsidRPr="00F900F8" w:rsidRDefault="00873A65" w:rsidP="00F900F8">
      <w:pPr>
        <w:jc w:val="both"/>
        <w:rPr>
          <w:rFonts w:ascii="Times New Roman" w:hAnsi="Times New Roman" w:cs="Times New Roman"/>
          <w:sz w:val="28"/>
          <w:szCs w:val="28"/>
        </w:rPr>
      </w:pPr>
      <w:r w:rsidRPr="00F900F8">
        <w:rPr>
          <w:rFonts w:ascii="Times New Roman" w:hAnsi="Times New Roman" w:cs="Times New Roman"/>
          <w:sz w:val="28"/>
          <w:szCs w:val="28"/>
        </w:rPr>
        <w:t>Воспитание устойчивого эмоционально-положительного интереса к систематичным занятиям плаванием и потребности в регулярном пользовании водой в оздоровительных целях.</w:t>
      </w:r>
    </w:p>
    <w:p w:rsidR="00E16290" w:rsidRPr="005E5774" w:rsidRDefault="00E16290" w:rsidP="00E16290">
      <w:pPr>
        <w:spacing w:after="100" w:afterAutospacing="1" w:line="240" w:lineRule="auto"/>
        <w:jc w:val="both"/>
        <w:rPr>
          <w:rFonts w:ascii="Times New Roman" w:eastAsia="Times New Roman" w:hAnsi="Times New Roman" w:cs="Times New Roman"/>
          <w:sz w:val="28"/>
          <w:szCs w:val="28"/>
        </w:rPr>
      </w:pPr>
      <w:r w:rsidRPr="005E5774">
        <w:rPr>
          <w:rFonts w:ascii="Times New Roman" w:eastAsia="Times New Roman" w:hAnsi="Times New Roman" w:cs="Times New Roman"/>
          <w:b/>
          <w:bCs/>
          <w:sz w:val="28"/>
          <w:szCs w:val="28"/>
        </w:rPr>
        <w:t>Проект реализуется в 3 этапа:</w:t>
      </w:r>
    </w:p>
    <w:p w:rsidR="00E16290" w:rsidRPr="00506188" w:rsidRDefault="00E16290" w:rsidP="00E16290">
      <w:pPr>
        <w:spacing w:after="100" w:afterAutospacing="1" w:line="240" w:lineRule="auto"/>
        <w:jc w:val="both"/>
        <w:rPr>
          <w:rFonts w:ascii="Times New Roman" w:eastAsia="Times New Roman" w:hAnsi="Times New Roman" w:cs="Times New Roman"/>
          <w:b/>
          <w:sz w:val="28"/>
          <w:szCs w:val="28"/>
        </w:rPr>
      </w:pPr>
      <w:r w:rsidRPr="0050618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Организационный</w:t>
      </w:r>
      <w:r w:rsidRPr="00506188">
        <w:rPr>
          <w:rFonts w:ascii="Times New Roman" w:eastAsia="Times New Roman" w:hAnsi="Times New Roman" w:cs="Times New Roman"/>
          <w:b/>
          <w:sz w:val="28"/>
          <w:szCs w:val="28"/>
        </w:rPr>
        <w:t xml:space="preserve"> этап.</w:t>
      </w:r>
    </w:p>
    <w:p w:rsidR="00E16290" w:rsidRDefault="00E16290" w:rsidP="00E16290">
      <w:pPr>
        <w:spacing w:after="100" w:afterAutospacing="1"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Изучение специальной литературы о способах плавания, о спортсменах России. 2. Подбор наглядно-дидактических пособий, инвентаря для обучения плаванию. 3. Исходя из интересов детей, проводится анкетирование родителей, обсуждение целей и задач проекта с родителями и детьми, создания условий для реализации проекта.</w:t>
      </w:r>
    </w:p>
    <w:p w:rsidR="001F5715" w:rsidRDefault="001F5715" w:rsidP="00E16290">
      <w:pPr>
        <w:spacing w:after="100" w:afterAutospacing="1" w:line="240" w:lineRule="auto"/>
        <w:ind w:firstLine="426"/>
        <w:jc w:val="both"/>
        <w:rPr>
          <w:rFonts w:ascii="Times New Roman" w:eastAsia="Times New Roman" w:hAnsi="Times New Roman" w:cs="Times New Roman"/>
          <w:sz w:val="28"/>
          <w:szCs w:val="28"/>
        </w:rPr>
      </w:pPr>
    </w:p>
    <w:p w:rsidR="00E16290" w:rsidRDefault="00E16290" w:rsidP="00E16290">
      <w:pPr>
        <w:spacing w:after="100" w:afterAutospacing="1" w:line="240" w:lineRule="auto"/>
        <w:jc w:val="both"/>
        <w:rPr>
          <w:rFonts w:ascii="Times New Roman" w:eastAsia="Times New Roman" w:hAnsi="Times New Roman" w:cs="Times New Roman"/>
          <w:b/>
          <w:sz w:val="28"/>
          <w:szCs w:val="28"/>
        </w:rPr>
      </w:pPr>
      <w:r w:rsidRPr="00A409CF">
        <w:rPr>
          <w:rFonts w:ascii="Times New Roman" w:eastAsia="Times New Roman" w:hAnsi="Times New Roman" w:cs="Times New Roman"/>
          <w:b/>
          <w:sz w:val="28"/>
          <w:szCs w:val="28"/>
        </w:rPr>
        <w:lastRenderedPageBreak/>
        <w:t>2</w:t>
      </w:r>
      <w:r>
        <w:rPr>
          <w:rFonts w:ascii="Times New Roman" w:eastAsia="Times New Roman" w:hAnsi="Times New Roman" w:cs="Times New Roman"/>
          <w:b/>
          <w:sz w:val="28"/>
          <w:szCs w:val="28"/>
        </w:rPr>
        <w:t>.</w:t>
      </w:r>
      <w:r w:rsidRPr="00A409C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Основной этап (</w:t>
      </w:r>
      <w:r w:rsidRPr="00A409CF">
        <w:rPr>
          <w:rFonts w:ascii="Times New Roman" w:eastAsia="Times New Roman" w:hAnsi="Times New Roman" w:cs="Times New Roman"/>
          <w:b/>
          <w:sz w:val="28"/>
          <w:szCs w:val="28"/>
        </w:rPr>
        <w:t>перспективный план работы)</w:t>
      </w:r>
    </w:p>
    <w:tbl>
      <w:tblPr>
        <w:tblStyle w:val="ac"/>
        <w:tblW w:w="0" w:type="auto"/>
        <w:tblLook w:val="04A0"/>
      </w:tblPr>
      <w:tblGrid>
        <w:gridCol w:w="1951"/>
        <w:gridCol w:w="3402"/>
        <w:gridCol w:w="3992"/>
      </w:tblGrid>
      <w:tr w:rsidR="00E16290" w:rsidTr="00F900F8">
        <w:trPr>
          <w:trHeight w:val="522"/>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3402"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p>
        </w:tc>
        <w:tc>
          <w:tcPr>
            <w:tcW w:w="3992"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tc>
      </w:tr>
      <w:tr w:rsidR="00E16290" w:rsidTr="00F900F8">
        <w:trPr>
          <w:trHeight w:val="1017"/>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3402" w:type="dxa"/>
          </w:tcPr>
          <w:p w:rsidR="00E16290" w:rsidRPr="00E16290" w:rsidRDefault="00E16290" w:rsidP="00E16290">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«Кроль, брасс – плавание для нас»</w:t>
            </w:r>
          </w:p>
        </w:tc>
        <w:tc>
          <w:tcPr>
            <w:tcW w:w="3992" w:type="dxa"/>
          </w:tcPr>
          <w:p w:rsidR="00E16290" w:rsidRPr="00EF1BD6" w:rsidRDefault="00E16290" w:rsidP="00EF1BD6">
            <w:pPr>
              <w:spacing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Познакомить детей со стилями плавания.</w:t>
            </w:r>
          </w:p>
        </w:tc>
      </w:tr>
      <w:tr w:rsidR="00E16290" w:rsidTr="00F900F8">
        <w:trPr>
          <w:trHeight w:val="1980"/>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3402" w:type="dxa"/>
          </w:tcPr>
          <w:p w:rsidR="00E16290" w:rsidRDefault="00EF1BD6"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«Солнце, воздух и вода наши лучшие друзья»</w:t>
            </w:r>
          </w:p>
        </w:tc>
        <w:tc>
          <w:tcPr>
            <w:tcW w:w="3992" w:type="dxa"/>
          </w:tcPr>
          <w:p w:rsidR="00EF1BD6" w:rsidRDefault="00EF1BD6" w:rsidP="007F719E">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Напомнить детям об основах здорового образа жизни. Влияния на организм занятий по плаванию</w:t>
            </w:r>
            <w:r w:rsidR="00725C2B">
              <w:rPr>
                <w:rFonts w:ascii="Times New Roman" w:eastAsia="Times New Roman" w:hAnsi="Times New Roman" w:cs="Times New Roman"/>
                <w:sz w:val="28"/>
                <w:szCs w:val="28"/>
                <w:lang w:eastAsia="ru-RU"/>
              </w:rPr>
              <w:t>.</w:t>
            </w:r>
          </w:p>
        </w:tc>
      </w:tr>
      <w:tr w:rsidR="00E16290" w:rsidTr="00F900F8">
        <w:trPr>
          <w:trHeight w:val="2154"/>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3402" w:type="dxa"/>
          </w:tcPr>
          <w:p w:rsidR="00E16290" w:rsidRDefault="00F900F8"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«Дельфины и караси»</w:t>
            </w:r>
          </w:p>
        </w:tc>
        <w:tc>
          <w:tcPr>
            <w:tcW w:w="3992" w:type="dxa"/>
          </w:tcPr>
          <w:p w:rsidR="00EF1BD6" w:rsidRPr="00725C2B" w:rsidRDefault="00EF1BD6" w:rsidP="00725C2B">
            <w:pPr>
              <w:rPr>
                <w:rFonts w:ascii="Times New Roman" w:hAnsi="Times New Roman" w:cs="Times New Roman"/>
                <w:sz w:val="28"/>
                <w:szCs w:val="28"/>
              </w:rPr>
            </w:pPr>
            <w:r w:rsidRPr="00725C2B">
              <w:rPr>
                <w:rFonts w:ascii="Times New Roman" w:hAnsi="Times New Roman" w:cs="Times New Roman"/>
                <w:sz w:val="28"/>
                <w:szCs w:val="28"/>
              </w:rPr>
              <w:t>Расширение круга гигиенических знаний, формирование навыков самообслуживания и личной гигиены;</w:t>
            </w:r>
          </w:p>
          <w:p w:rsidR="00E16290" w:rsidRDefault="00E16290" w:rsidP="00EF1BD6">
            <w:pPr>
              <w:spacing w:after="100" w:afterAutospacing="1"/>
              <w:jc w:val="both"/>
              <w:rPr>
                <w:rFonts w:ascii="Times New Roman" w:eastAsia="Times New Roman" w:hAnsi="Times New Roman" w:cs="Times New Roman"/>
                <w:sz w:val="28"/>
                <w:szCs w:val="28"/>
                <w:lang w:eastAsia="ru-RU"/>
              </w:rPr>
            </w:pPr>
          </w:p>
        </w:tc>
      </w:tr>
      <w:tr w:rsidR="00E16290" w:rsidTr="00F900F8">
        <w:trPr>
          <w:trHeight w:val="1845"/>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3402" w:type="dxa"/>
          </w:tcPr>
          <w:p w:rsidR="00E16290" w:rsidRDefault="00F900F8"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«Цветочки»</w:t>
            </w:r>
          </w:p>
        </w:tc>
        <w:tc>
          <w:tcPr>
            <w:tcW w:w="3992" w:type="dxa"/>
          </w:tcPr>
          <w:p w:rsidR="00E16290" w:rsidRDefault="00725C2B" w:rsidP="00725C2B">
            <w:pPr>
              <w:rPr>
                <w:rFonts w:ascii="Times New Roman" w:hAnsi="Times New Roman" w:cs="Times New Roman"/>
                <w:sz w:val="28"/>
                <w:szCs w:val="28"/>
              </w:rPr>
            </w:pPr>
            <w:r w:rsidRPr="00725C2B">
              <w:rPr>
                <w:rFonts w:ascii="Times New Roman" w:hAnsi="Times New Roman" w:cs="Times New Roman"/>
                <w:sz w:val="28"/>
                <w:szCs w:val="28"/>
                <w:lang w:eastAsia="ru-RU"/>
              </w:rPr>
              <w:t>Использование оборудования для обучения плаванию (</w:t>
            </w:r>
            <w:proofErr w:type="spellStart"/>
            <w:r w:rsidRPr="00725C2B">
              <w:rPr>
                <w:rFonts w:ascii="Times New Roman" w:hAnsi="Times New Roman" w:cs="Times New Roman"/>
                <w:sz w:val="28"/>
                <w:szCs w:val="28"/>
                <w:lang w:eastAsia="ru-RU"/>
              </w:rPr>
              <w:t>нудлсы</w:t>
            </w:r>
            <w:proofErr w:type="spellEnd"/>
            <w:r w:rsidRPr="00725C2B">
              <w:rPr>
                <w:rFonts w:ascii="Times New Roman" w:hAnsi="Times New Roman" w:cs="Times New Roman"/>
                <w:sz w:val="28"/>
                <w:szCs w:val="28"/>
                <w:lang w:eastAsia="ru-RU"/>
              </w:rPr>
              <w:t>, доски).</w:t>
            </w:r>
            <w:r w:rsidRPr="00725C2B">
              <w:rPr>
                <w:rFonts w:ascii="Times New Roman" w:hAnsi="Times New Roman" w:cs="Times New Roman"/>
                <w:sz w:val="28"/>
                <w:szCs w:val="28"/>
              </w:rPr>
              <w:t xml:space="preserve"> Плавательные подготовительные упражнения (“Звёздочка”, “Стрела”, лежание, скольжение) с помощью вспомогательного средства.</w:t>
            </w:r>
          </w:p>
          <w:p w:rsidR="00F900F8" w:rsidRPr="00725C2B" w:rsidRDefault="00F900F8" w:rsidP="00725C2B">
            <w:pPr>
              <w:rPr>
                <w:rFonts w:ascii="Times New Roman" w:hAnsi="Times New Roman" w:cs="Times New Roman"/>
                <w:sz w:val="28"/>
                <w:szCs w:val="28"/>
                <w:lang w:eastAsia="ru-RU"/>
              </w:rPr>
            </w:pPr>
          </w:p>
        </w:tc>
      </w:tr>
      <w:tr w:rsidR="00E16290" w:rsidTr="00F900F8">
        <w:trPr>
          <w:trHeight w:val="2369"/>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3402" w:type="dxa"/>
          </w:tcPr>
          <w:p w:rsidR="00E16290" w:rsidRDefault="00F900F8"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«Морячки»</w:t>
            </w:r>
          </w:p>
        </w:tc>
        <w:tc>
          <w:tcPr>
            <w:tcW w:w="3992" w:type="dxa"/>
          </w:tcPr>
          <w:p w:rsidR="00725C2B" w:rsidRPr="00725C2B" w:rsidRDefault="00725C2B" w:rsidP="00725C2B">
            <w:pPr>
              <w:rPr>
                <w:rFonts w:ascii="Times New Roman" w:hAnsi="Times New Roman" w:cs="Times New Roman"/>
                <w:sz w:val="28"/>
                <w:szCs w:val="28"/>
              </w:rPr>
            </w:pPr>
            <w:r w:rsidRPr="00725C2B">
              <w:rPr>
                <w:rFonts w:ascii="Times New Roman" w:hAnsi="Times New Roman" w:cs="Times New Roman"/>
                <w:sz w:val="28"/>
                <w:szCs w:val="28"/>
              </w:rPr>
              <w:t>Содействие всестороннему развитию и воспитанию таких положительных черт личности, как самообладание, настойчивость, решительность, взаимопомощь и т. п.</w:t>
            </w:r>
          </w:p>
          <w:p w:rsidR="00E16290" w:rsidRPr="00725C2B" w:rsidRDefault="00E16290" w:rsidP="00725C2B">
            <w:pPr>
              <w:rPr>
                <w:rFonts w:ascii="Times New Roman" w:hAnsi="Times New Roman" w:cs="Times New Roman"/>
                <w:sz w:val="28"/>
                <w:szCs w:val="28"/>
                <w:lang w:eastAsia="ru-RU"/>
              </w:rPr>
            </w:pPr>
          </w:p>
        </w:tc>
      </w:tr>
      <w:tr w:rsidR="00E16290" w:rsidTr="00F900F8">
        <w:trPr>
          <w:trHeight w:val="1548"/>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3402" w:type="dxa"/>
          </w:tcPr>
          <w:p w:rsidR="00E16290" w:rsidRDefault="00F900F8"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«Медуза»</w:t>
            </w:r>
          </w:p>
        </w:tc>
        <w:tc>
          <w:tcPr>
            <w:tcW w:w="3992" w:type="dxa"/>
          </w:tcPr>
          <w:p w:rsidR="00E16290" w:rsidRPr="00725C2B" w:rsidRDefault="00725C2B" w:rsidP="00725C2B">
            <w:pPr>
              <w:rPr>
                <w:rFonts w:ascii="Times New Roman" w:hAnsi="Times New Roman" w:cs="Times New Roman"/>
                <w:color w:val="000000" w:themeColor="text1"/>
                <w:sz w:val="28"/>
                <w:szCs w:val="28"/>
                <w:lang w:eastAsia="ru-RU"/>
              </w:rPr>
            </w:pPr>
            <w:r w:rsidRPr="00725C2B">
              <w:rPr>
                <w:rFonts w:ascii="Times New Roman" w:hAnsi="Times New Roman" w:cs="Times New Roman"/>
                <w:color w:val="000000" w:themeColor="text1"/>
                <w:sz w:val="28"/>
                <w:szCs w:val="28"/>
              </w:rPr>
              <w:t> Обязательная постановка правильного дыхания</w:t>
            </w:r>
          </w:p>
        </w:tc>
      </w:tr>
      <w:tr w:rsidR="00E16290" w:rsidTr="00F900F8">
        <w:trPr>
          <w:trHeight w:val="1551"/>
        </w:trPr>
        <w:tc>
          <w:tcPr>
            <w:tcW w:w="1951" w:type="dxa"/>
          </w:tcPr>
          <w:p w:rsidR="00E16290" w:rsidRDefault="00E16290"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Апрель</w:t>
            </w:r>
          </w:p>
        </w:tc>
        <w:tc>
          <w:tcPr>
            <w:tcW w:w="3402" w:type="dxa"/>
          </w:tcPr>
          <w:p w:rsidR="00E16290" w:rsidRDefault="00F900F8" w:rsidP="007F719E">
            <w:pPr>
              <w:spacing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«Уточки»</w:t>
            </w:r>
          </w:p>
        </w:tc>
        <w:tc>
          <w:tcPr>
            <w:tcW w:w="3992" w:type="dxa"/>
          </w:tcPr>
          <w:p w:rsidR="00E16290" w:rsidRPr="00725C2B" w:rsidRDefault="00725C2B" w:rsidP="00725C2B">
            <w:pPr>
              <w:rPr>
                <w:rFonts w:ascii="Times New Roman" w:hAnsi="Times New Roman" w:cs="Times New Roman"/>
                <w:color w:val="000000" w:themeColor="text1"/>
                <w:sz w:val="28"/>
                <w:szCs w:val="28"/>
                <w:lang w:eastAsia="ru-RU"/>
              </w:rPr>
            </w:pPr>
            <w:r w:rsidRPr="00725C2B">
              <w:rPr>
                <w:rFonts w:ascii="Times New Roman" w:hAnsi="Times New Roman" w:cs="Times New Roman"/>
                <w:color w:val="000000" w:themeColor="text1"/>
                <w:sz w:val="28"/>
                <w:szCs w:val="28"/>
              </w:rPr>
              <w:t>Использование упражнений для развития двигательных способностей кистей рук (пальчиковая гимнастика в воде).</w:t>
            </w:r>
          </w:p>
        </w:tc>
      </w:tr>
    </w:tbl>
    <w:p w:rsidR="00845BF9" w:rsidRDefault="00845BF9" w:rsidP="00845BF9">
      <w:pPr>
        <w:spacing w:after="100" w:afterAutospacing="1" w:line="240" w:lineRule="auto"/>
        <w:jc w:val="both"/>
        <w:rPr>
          <w:rFonts w:ascii="Times New Roman" w:eastAsia="Times New Roman" w:hAnsi="Times New Roman" w:cs="Times New Roman"/>
          <w:b/>
          <w:bCs/>
          <w:sz w:val="28"/>
          <w:szCs w:val="28"/>
        </w:rPr>
      </w:pPr>
    </w:p>
    <w:p w:rsidR="00F900F8" w:rsidRDefault="00F900F8" w:rsidP="00F900F8">
      <w:pPr>
        <w:spacing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Заключительный этап.</w:t>
      </w:r>
    </w:p>
    <w:p w:rsidR="00F900F8" w:rsidRDefault="00F900F8" w:rsidP="00F900F8">
      <w:pPr>
        <w:spacing w:after="100" w:afterAutospacing="1" w:line="240" w:lineRule="auto"/>
        <w:jc w:val="both"/>
        <w:rPr>
          <w:rFonts w:ascii="Times New Roman" w:eastAsia="Times New Roman" w:hAnsi="Times New Roman" w:cs="Times New Roman"/>
          <w:sz w:val="28"/>
          <w:szCs w:val="28"/>
        </w:rPr>
      </w:pPr>
      <w:r w:rsidRPr="00506188">
        <w:rPr>
          <w:rFonts w:ascii="Times New Roman" w:eastAsia="Times New Roman" w:hAnsi="Times New Roman" w:cs="Times New Roman"/>
          <w:sz w:val="28"/>
          <w:szCs w:val="28"/>
        </w:rPr>
        <w:t xml:space="preserve">Включает в себя сбор </w:t>
      </w:r>
      <w:r>
        <w:rPr>
          <w:rFonts w:ascii="Times New Roman" w:eastAsia="Times New Roman" w:hAnsi="Times New Roman" w:cs="Times New Roman"/>
          <w:sz w:val="28"/>
          <w:szCs w:val="28"/>
        </w:rPr>
        <w:t xml:space="preserve">и обработку методических и практических материалов, соотнесение поставленных и прогнозируемых результатов с </w:t>
      </w:r>
      <w:proofErr w:type="gramStart"/>
      <w:r>
        <w:rPr>
          <w:rFonts w:ascii="Times New Roman" w:eastAsia="Times New Roman" w:hAnsi="Times New Roman" w:cs="Times New Roman"/>
          <w:sz w:val="28"/>
          <w:szCs w:val="28"/>
        </w:rPr>
        <w:t>полученными</w:t>
      </w:r>
      <w:proofErr w:type="gramEnd"/>
      <w:r>
        <w:rPr>
          <w:rFonts w:ascii="Times New Roman" w:eastAsia="Times New Roman" w:hAnsi="Times New Roman" w:cs="Times New Roman"/>
          <w:sz w:val="28"/>
          <w:szCs w:val="28"/>
        </w:rPr>
        <w:t>, обобщение материалов проекта.</w:t>
      </w:r>
    </w:p>
    <w:p w:rsidR="00F900F8" w:rsidRPr="00F900F8" w:rsidRDefault="00F900F8" w:rsidP="00F900F8">
      <w:pPr>
        <w:jc w:val="both"/>
        <w:rPr>
          <w:rFonts w:ascii="Times New Roman" w:eastAsia="Times New Roman" w:hAnsi="Times New Roman" w:cs="Times New Roman"/>
          <w:b/>
          <w:color w:val="000000" w:themeColor="text1"/>
          <w:sz w:val="28"/>
          <w:szCs w:val="28"/>
        </w:rPr>
      </w:pPr>
      <w:r w:rsidRPr="00F900F8">
        <w:rPr>
          <w:rFonts w:ascii="Times New Roman" w:eastAsia="Times New Roman" w:hAnsi="Times New Roman" w:cs="Times New Roman"/>
          <w:b/>
          <w:color w:val="000000" w:themeColor="text1"/>
          <w:sz w:val="28"/>
          <w:szCs w:val="28"/>
        </w:rPr>
        <w:t>Ожидаемые результаты проекта:</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 xml:space="preserve">В пользу аргументов целесообразности и результативности инновационных методов обучения </w:t>
      </w:r>
      <w:r w:rsidR="0006403F" w:rsidRPr="00F900F8">
        <w:rPr>
          <w:rFonts w:ascii="Times New Roman" w:eastAsia="Times New Roman" w:hAnsi="Times New Roman" w:cs="Times New Roman"/>
          <w:color w:val="000000" w:themeColor="text1"/>
          <w:sz w:val="28"/>
          <w:szCs w:val="28"/>
        </w:rPr>
        <w:t>можно отметить следующий факт. З</w:t>
      </w:r>
      <w:r w:rsidRPr="00F900F8">
        <w:rPr>
          <w:rFonts w:ascii="Times New Roman" w:eastAsia="Times New Roman" w:hAnsi="Times New Roman" w:cs="Times New Roman"/>
          <w:color w:val="000000" w:themeColor="text1"/>
          <w:sz w:val="28"/>
          <w:szCs w:val="28"/>
        </w:rPr>
        <w:t xml:space="preserve">а период проведенной работы было выявлено, что плавание – это навык, который может быть усвоен каждым дошкольником старшего возраста (при условии системности занятий), и всё это вопреки распространенному мнению, что только дети школьного возраста (3-4классы) хорошо осваивают и справляются с программой обучения плаванию! Более того, занятия плаванием оказало уникальный оздоровительный эффект: </w:t>
      </w:r>
      <w:r w:rsidR="0006403F" w:rsidRPr="00F900F8">
        <w:rPr>
          <w:rFonts w:ascii="Times New Roman" w:eastAsia="Times New Roman" w:hAnsi="Times New Roman" w:cs="Times New Roman"/>
          <w:color w:val="000000" w:themeColor="text1"/>
          <w:sz w:val="28"/>
          <w:szCs w:val="28"/>
        </w:rPr>
        <w:t xml:space="preserve">и в плане закаливания организма, </w:t>
      </w:r>
      <w:r w:rsidRPr="00F900F8">
        <w:rPr>
          <w:rFonts w:ascii="Times New Roman" w:eastAsia="Times New Roman" w:hAnsi="Times New Roman" w:cs="Times New Roman"/>
          <w:color w:val="000000" w:themeColor="text1"/>
          <w:sz w:val="28"/>
          <w:szCs w:val="28"/>
        </w:rPr>
        <w:t xml:space="preserve">и в плане лучшей тренировки дыхательной системы, и в плане разгрузки опорно-двигательного аппарата и, конечно </w:t>
      </w:r>
      <w:proofErr w:type="gramStart"/>
      <w:r w:rsidRPr="00F900F8">
        <w:rPr>
          <w:rFonts w:ascii="Times New Roman" w:eastAsia="Times New Roman" w:hAnsi="Times New Roman" w:cs="Times New Roman"/>
          <w:color w:val="000000" w:themeColor="text1"/>
          <w:sz w:val="28"/>
          <w:szCs w:val="28"/>
        </w:rPr>
        <w:t>же</w:t>
      </w:r>
      <w:proofErr w:type="gramEnd"/>
      <w:r w:rsidRPr="00F900F8">
        <w:rPr>
          <w:rFonts w:ascii="Times New Roman" w:eastAsia="Times New Roman" w:hAnsi="Times New Roman" w:cs="Times New Roman"/>
          <w:color w:val="000000" w:themeColor="text1"/>
          <w:sz w:val="28"/>
          <w:szCs w:val="28"/>
        </w:rPr>
        <w:t xml:space="preserve"> в плане благотворного психологического воздействия на ребёнка, следствием чего были отмечены такие изменения: как желание стать лучше (быстрее, сильнее, смелее), уметь и знать больше.</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Надо отметить, что к концу года 90% воспитанников умели самостоятельно передвигаться в воде при помощи согласованных движений рук и ног (способом кроль на груди, на спине), 10% с помощью поддерживающих средств.</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 xml:space="preserve">1. Контрастный температурный режим воды в бассейне и воздуха. </w:t>
      </w:r>
      <w:r w:rsidR="0006403F" w:rsidRPr="00F900F8">
        <w:rPr>
          <w:rFonts w:ascii="Times New Roman" w:eastAsia="Times New Roman" w:hAnsi="Times New Roman" w:cs="Times New Roman"/>
          <w:color w:val="000000" w:themeColor="text1"/>
          <w:sz w:val="28"/>
          <w:szCs w:val="28"/>
        </w:rPr>
        <w:t>Температура воды +30</w:t>
      </w:r>
      <w:r w:rsidRPr="00F900F8">
        <w:rPr>
          <w:rFonts w:ascii="Times New Roman" w:eastAsia="Times New Roman" w:hAnsi="Times New Roman" w:cs="Times New Roman"/>
          <w:color w:val="000000" w:themeColor="text1"/>
          <w:sz w:val="28"/>
          <w:szCs w:val="28"/>
        </w:rPr>
        <w:t xml:space="preserve"> градуса, температура воздуха +28 градусов. Теплая вода не вызывала у детей переохлаждения и, тем самым позволила поддерживать положительное отношение детей к занятиям и давала возможность более качественно выполнять упражнения. И как эффективное средство закаливания, дети после занятий в бассейне приним</w:t>
      </w:r>
      <w:r w:rsidR="0006403F" w:rsidRPr="00F900F8">
        <w:rPr>
          <w:rFonts w:ascii="Times New Roman" w:eastAsia="Times New Roman" w:hAnsi="Times New Roman" w:cs="Times New Roman"/>
          <w:color w:val="000000" w:themeColor="text1"/>
          <w:sz w:val="28"/>
          <w:szCs w:val="28"/>
        </w:rPr>
        <w:t>али более холодный душ (ниже +30</w:t>
      </w:r>
      <w:r w:rsidRPr="00F900F8">
        <w:rPr>
          <w:rFonts w:ascii="Times New Roman" w:eastAsia="Times New Roman" w:hAnsi="Times New Roman" w:cs="Times New Roman"/>
          <w:color w:val="000000" w:themeColor="text1"/>
          <w:sz w:val="28"/>
          <w:szCs w:val="28"/>
        </w:rPr>
        <w:t xml:space="preserve"> градусов).</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lastRenderedPageBreak/>
        <w:t>2. Обязательная п</w:t>
      </w:r>
      <w:r w:rsidR="0006403F" w:rsidRPr="00F900F8">
        <w:rPr>
          <w:rFonts w:ascii="Times New Roman" w:eastAsia="Times New Roman" w:hAnsi="Times New Roman" w:cs="Times New Roman"/>
          <w:color w:val="000000" w:themeColor="text1"/>
          <w:sz w:val="28"/>
          <w:szCs w:val="28"/>
        </w:rPr>
        <w:t>остановка правильного дыхания (</w:t>
      </w:r>
      <w:r w:rsidRPr="00F900F8">
        <w:rPr>
          <w:rFonts w:ascii="Times New Roman" w:eastAsia="Times New Roman" w:hAnsi="Times New Roman" w:cs="Times New Roman"/>
          <w:color w:val="000000" w:themeColor="text1"/>
          <w:sz w:val="28"/>
          <w:szCs w:val="28"/>
        </w:rPr>
        <w:t>традиционно детей учат при вдохе с задержкой дыхания – надувать щёки, что не совсем правильно, а ведь необходимо добиваться на первом этапе дыхательного цикла, эффекта – вдыхания запаха цветка). Дыхательные упражнения выполнялись на протяжении всей программы обучения. Упражнения на дыхание служили и как отдых между упражнениями, и как метод для развития выносливости и увеличения объёма лёгких.</w:t>
      </w:r>
      <w:r w:rsidRPr="00F900F8">
        <w:rPr>
          <w:rFonts w:ascii="Times New Roman" w:eastAsia="Times New Roman" w:hAnsi="Times New Roman" w:cs="Times New Roman"/>
          <w:color w:val="000000" w:themeColor="text1"/>
          <w:sz w:val="28"/>
          <w:szCs w:val="28"/>
        </w:rPr>
        <w:br/>
        <w:t>Дети хорошо усвоили, что на вдохе с задержкой дыхания – тело у поверхности воды, а на вдохе – тело погружается в воду.</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3. Использование упражнений для развития двигательных способностей кистей рук (пальчиковая гимнастика в воде</w:t>
      </w:r>
      <w:proofErr w:type="gramStart"/>
      <w:r w:rsidRPr="00F900F8">
        <w:rPr>
          <w:rFonts w:ascii="Times New Roman" w:eastAsia="Times New Roman" w:hAnsi="Times New Roman" w:cs="Times New Roman"/>
          <w:color w:val="000000" w:themeColor="text1"/>
          <w:sz w:val="28"/>
          <w:szCs w:val="28"/>
        </w:rPr>
        <w:t xml:space="preserve"> :</w:t>
      </w:r>
      <w:proofErr w:type="gramEnd"/>
      <w:r w:rsidRPr="00F900F8">
        <w:rPr>
          <w:rFonts w:ascii="Times New Roman" w:eastAsia="Times New Roman" w:hAnsi="Times New Roman" w:cs="Times New Roman"/>
          <w:color w:val="000000" w:themeColor="text1"/>
          <w:sz w:val="28"/>
          <w:szCs w:val="28"/>
        </w:rPr>
        <w:t xml:space="preserve"> </w:t>
      </w:r>
      <w:proofErr w:type="gramStart"/>
      <w:r w:rsidRPr="00F900F8">
        <w:rPr>
          <w:rFonts w:ascii="Times New Roman" w:eastAsia="Times New Roman" w:hAnsi="Times New Roman" w:cs="Times New Roman"/>
          <w:color w:val="000000" w:themeColor="text1"/>
          <w:sz w:val="28"/>
          <w:szCs w:val="28"/>
        </w:rPr>
        <w:t>“Моем руки”, “Моя семья”, “Засолка капусты” и т.д.)</w:t>
      </w:r>
      <w:proofErr w:type="gramEnd"/>
      <w:r w:rsidRPr="00F900F8">
        <w:rPr>
          <w:rFonts w:ascii="Times New Roman" w:eastAsia="Times New Roman" w:hAnsi="Times New Roman" w:cs="Times New Roman"/>
          <w:color w:val="000000" w:themeColor="text1"/>
          <w:sz w:val="28"/>
          <w:szCs w:val="28"/>
        </w:rPr>
        <w:t xml:space="preserve"> И это дало положительные результаты, т.к. развивая подвижность суставов в воде, где вода выступала в качестве своеобразного тренажёра, увеличивался уровень развития мелкой моторики, которая является одним из показателей интеллектуального развития ребёнка (хорошо развивается речь и мышление).</w:t>
      </w:r>
    </w:p>
    <w:p w:rsid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4. Плавательные подготовительные упражнения (“Звёздочка”, “Стрела”, лежание, скольжение) выполнялись с помощью вспомогательного средства, а именно: </w:t>
      </w:r>
      <w:r w:rsidR="0006403F" w:rsidRPr="00F900F8">
        <w:rPr>
          <w:rFonts w:ascii="Times New Roman" w:eastAsia="Times New Roman" w:hAnsi="Times New Roman" w:cs="Times New Roman"/>
          <w:color w:val="000000" w:themeColor="text1"/>
          <w:sz w:val="28"/>
          <w:szCs w:val="28"/>
        </w:rPr>
        <w:t>поддерживающей доски, позволившей</w:t>
      </w:r>
      <w:r w:rsidRPr="00F900F8">
        <w:rPr>
          <w:rFonts w:ascii="Times New Roman" w:eastAsia="Times New Roman" w:hAnsi="Times New Roman" w:cs="Times New Roman"/>
          <w:color w:val="000000" w:themeColor="text1"/>
          <w:sz w:val="28"/>
          <w:szCs w:val="28"/>
        </w:rPr>
        <w:t xml:space="preserve"> повысить эффективность овладения горизонтального положения тела в воде (замечательная альтернатива традиционной методике, где упражнения на начальном этапе освоение горизонтального положения тела в воде вып</w:t>
      </w:r>
      <w:r w:rsidR="00725C2B" w:rsidRPr="00F900F8">
        <w:rPr>
          <w:rFonts w:ascii="Times New Roman" w:eastAsia="Times New Roman" w:hAnsi="Times New Roman" w:cs="Times New Roman"/>
          <w:color w:val="000000" w:themeColor="text1"/>
          <w:sz w:val="28"/>
          <w:szCs w:val="28"/>
        </w:rPr>
        <w:t>олняются с поддержкой партнёром</w:t>
      </w:r>
      <w:r w:rsidRPr="00F900F8">
        <w:rPr>
          <w:rFonts w:ascii="Times New Roman" w:eastAsia="Times New Roman" w:hAnsi="Times New Roman" w:cs="Times New Roman"/>
          <w:color w:val="000000" w:themeColor="text1"/>
          <w:sz w:val="28"/>
          <w:szCs w:val="28"/>
        </w:rPr>
        <w:t>). Только благодаря исп</w:t>
      </w:r>
      <w:r w:rsidR="0006403F" w:rsidRPr="00F900F8">
        <w:rPr>
          <w:rFonts w:ascii="Times New Roman" w:eastAsia="Times New Roman" w:hAnsi="Times New Roman" w:cs="Times New Roman"/>
          <w:color w:val="000000" w:themeColor="text1"/>
          <w:sz w:val="28"/>
          <w:szCs w:val="28"/>
        </w:rPr>
        <w:t>ользованию поддерживающей доски</w:t>
      </w:r>
      <w:r w:rsidRPr="00F900F8">
        <w:rPr>
          <w:rFonts w:ascii="Times New Roman" w:eastAsia="Times New Roman" w:hAnsi="Times New Roman" w:cs="Times New Roman"/>
          <w:color w:val="000000" w:themeColor="text1"/>
          <w:sz w:val="28"/>
          <w:szCs w:val="28"/>
        </w:rPr>
        <w:t>, процесс обучения не терял привл</w:t>
      </w:r>
      <w:r w:rsidR="0006403F" w:rsidRPr="00F900F8">
        <w:rPr>
          <w:rFonts w:ascii="Times New Roman" w:eastAsia="Times New Roman" w:hAnsi="Times New Roman" w:cs="Times New Roman"/>
          <w:color w:val="000000" w:themeColor="text1"/>
          <w:sz w:val="28"/>
          <w:szCs w:val="28"/>
        </w:rPr>
        <w:t>екательности для детей, так как</w:t>
      </w:r>
      <w:r w:rsidR="00F81358" w:rsidRPr="00F900F8">
        <w:rPr>
          <w:rFonts w:ascii="Times New Roman" w:eastAsia="Times New Roman" w:hAnsi="Times New Roman" w:cs="Times New Roman"/>
          <w:color w:val="000000" w:themeColor="text1"/>
          <w:sz w:val="28"/>
          <w:szCs w:val="28"/>
        </w:rPr>
        <w:t xml:space="preserve"> это была цель и игра</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5. Обязательное ознакомление с характером движений и изучений элементов в воде с опорой на месте (т.е. изучение движений ногами при поддержке руками за бортик бассейна), так как правильное движение ногами придаёт горизонтальность положения тела и устойчивость в воде. И только затем начинали отрабатывать правильное движение ногами в скольжении.</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6. Формирование навыков плавательных упражнений в зависимости от силы толчка от бортика бассейна (в традиционной методике – от дна бассейна, что приводит к прыжковому эффекту, не дающему устойчивости и правильного горизонтального положения тела в воде). Только приём использования сильного толчка от бортика позволил намного легче решить двигательную координационную задачу (придал телу горизонтальность, тем самым, уменьшив сопротивление воды).</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lastRenderedPageBreak/>
        <w:t>7. Использование игровых приёмов обучения, как ведущих в организации занятий. Но, в отличие от ситуаций применения широко известного метода игровых ситуаций, где идёт целенаправленное воздействие на внимание, запоминание, а такж</w:t>
      </w:r>
      <w:r w:rsidR="0006403F" w:rsidRPr="00F900F8">
        <w:rPr>
          <w:rFonts w:ascii="Times New Roman" w:eastAsia="Times New Roman" w:hAnsi="Times New Roman" w:cs="Times New Roman"/>
          <w:color w:val="000000" w:themeColor="text1"/>
          <w:sz w:val="28"/>
          <w:szCs w:val="28"/>
        </w:rPr>
        <w:t>е на эмоциональное состояние, я</w:t>
      </w:r>
      <w:r w:rsidRPr="00F900F8">
        <w:rPr>
          <w:rFonts w:ascii="Times New Roman" w:eastAsia="Times New Roman" w:hAnsi="Times New Roman" w:cs="Times New Roman"/>
          <w:color w:val="000000" w:themeColor="text1"/>
          <w:sz w:val="28"/>
          <w:szCs w:val="28"/>
        </w:rPr>
        <w:t xml:space="preserve"> </w:t>
      </w:r>
      <w:r w:rsidR="0006403F" w:rsidRPr="00F900F8">
        <w:rPr>
          <w:rFonts w:ascii="Times New Roman" w:eastAsia="Times New Roman" w:hAnsi="Times New Roman" w:cs="Times New Roman"/>
          <w:color w:val="000000" w:themeColor="text1"/>
          <w:sz w:val="28"/>
          <w:szCs w:val="28"/>
        </w:rPr>
        <w:t>в процессе игрового метода ввела</w:t>
      </w:r>
      <w:r w:rsidRPr="00F900F8">
        <w:rPr>
          <w:rFonts w:ascii="Times New Roman" w:eastAsia="Times New Roman" w:hAnsi="Times New Roman" w:cs="Times New Roman"/>
          <w:color w:val="000000" w:themeColor="text1"/>
          <w:sz w:val="28"/>
          <w:szCs w:val="28"/>
        </w:rPr>
        <w:t xml:space="preserve"> приём игра-соревнование (“Кто быстрей?”, “Кто дальше?”, “Кт</w:t>
      </w:r>
      <w:r w:rsidR="00725C2B" w:rsidRPr="00F900F8">
        <w:rPr>
          <w:rFonts w:ascii="Times New Roman" w:eastAsia="Times New Roman" w:hAnsi="Times New Roman" w:cs="Times New Roman"/>
          <w:color w:val="000000" w:themeColor="text1"/>
          <w:sz w:val="28"/>
          <w:szCs w:val="28"/>
        </w:rPr>
        <w:t>о лучше?”).  Б</w:t>
      </w:r>
      <w:r w:rsidRPr="00F900F8">
        <w:rPr>
          <w:rFonts w:ascii="Times New Roman" w:eastAsia="Times New Roman" w:hAnsi="Times New Roman" w:cs="Times New Roman"/>
          <w:color w:val="000000" w:themeColor="text1"/>
          <w:sz w:val="28"/>
          <w:szCs w:val="28"/>
        </w:rPr>
        <w:t xml:space="preserve">олее того, при обучении какому-либо элементу техники плавания подбирались игры, в которых этот элемент преобладал. Естественно сразу возникает вопрос о дозировке выполнения упражнений, так как в присутствии элемента </w:t>
      </w:r>
      <w:proofErr w:type="spellStart"/>
      <w:r w:rsidRPr="00F900F8">
        <w:rPr>
          <w:rFonts w:ascii="Times New Roman" w:eastAsia="Times New Roman" w:hAnsi="Times New Roman" w:cs="Times New Roman"/>
          <w:color w:val="000000" w:themeColor="text1"/>
          <w:sz w:val="28"/>
          <w:szCs w:val="28"/>
        </w:rPr>
        <w:t>соревновательности</w:t>
      </w:r>
      <w:proofErr w:type="spellEnd"/>
      <w:r w:rsidRPr="00F900F8">
        <w:rPr>
          <w:rFonts w:ascii="Times New Roman" w:eastAsia="Times New Roman" w:hAnsi="Times New Roman" w:cs="Times New Roman"/>
          <w:color w:val="000000" w:themeColor="text1"/>
          <w:sz w:val="28"/>
          <w:szCs w:val="28"/>
        </w:rPr>
        <w:t>, дети высоко эмоциональны, вследствие чего могло возникнуть перевозбуждение и утомление. Приём регулирования был достаточно прост: плавательные упражнения выполнялись в парах (в традиционной методике рекомендуется, чтобы все дети одновременно выполняли упражнения). Всё это дало хороший результат:</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 xml:space="preserve">Во-первых – это оптимальный приём регулирования нагрузки и отдыха, что способствовало </w:t>
      </w:r>
      <w:proofErr w:type="spellStart"/>
      <w:r w:rsidRPr="00F900F8">
        <w:rPr>
          <w:rFonts w:ascii="Times New Roman" w:eastAsia="Times New Roman" w:hAnsi="Times New Roman" w:cs="Times New Roman"/>
          <w:color w:val="000000" w:themeColor="text1"/>
          <w:sz w:val="28"/>
          <w:szCs w:val="28"/>
        </w:rPr>
        <w:t>здоровьесбережению</w:t>
      </w:r>
      <w:proofErr w:type="spellEnd"/>
      <w:r w:rsidRPr="00F900F8">
        <w:rPr>
          <w:rFonts w:ascii="Times New Roman" w:eastAsia="Times New Roman" w:hAnsi="Times New Roman" w:cs="Times New Roman"/>
          <w:color w:val="000000" w:themeColor="text1"/>
          <w:sz w:val="28"/>
          <w:szCs w:val="28"/>
        </w:rPr>
        <w:t xml:space="preserve"> детей.</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 xml:space="preserve">Во-вторых – дети выполняли плавательные движения в зависимости от своих способностей (плавучесть, гибкость, сила), не задумываясь над законами, которым подчиняются плавательные движения (выталкивающая сила, сопротивление воды). Отдыхающие дети получали возможность наблюдать за качеством выполнения упражнений других, следовательно, имели возможность рассмотреть, оценить и проанализировать элемент техники плавания, тем самым им предоставлялась возможность замечать ошибки, исправлять их. По мере совершенствования приобретенного навыка выполнения того или иного типа плавательных упражнений, дети были уже способны отмечать правильное движение в воде </w:t>
      </w:r>
      <w:proofErr w:type="gramStart"/>
      <w:r w:rsidRPr="00F900F8">
        <w:rPr>
          <w:rFonts w:ascii="Times New Roman" w:eastAsia="Times New Roman" w:hAnsi="Times New Roman" w:cs="Times New Roman"/>
          <w:color w:val="000000" w:themeColor="text1"/>
          <w:sz w:val="28"/>
          <w:szCs w:val="28"/>
        </w:rPr>
        <w:t>от</w:t>
      </w:r>
      <w:proofErr w:type="gramEnd"/>
      <w:r w:rsidRPr="00F900F8">
        <w:rPr>
          <w:rFonts w:ascii="Times New Roman" w:eastAsia="Times New Roman" w:hAnsi="Times New Roman" w:cs="Times New Roman"/>
          <w:color w:val="000000" w:themeColor="text1"/>
          <w:sz w:val="28"/>
          <w:szCs w:val="28"/>
        </w:rPr>
        <w:t xml:space="preserve"> неправильного.</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В-третьих – у инструктора была возможность осуществления индивидуального п</w:t>
      </w:r>
      <w:r w:rsidR="0006403F" w:rsidRPr="00F900F8">
        <w:rPr>
          <w:rFonts w:ascii="Times New Roman" w:eastAsia="Times New Roman" w:hAnsi="Times New Roman" w:cs="Times New Roman"/>
          <w:color w:val="000000" w:themeColor="text1"/>
          <w:sz w:val="28"/>
          <w:szCs w:val="28"/>
        </w:rPr>
        <w:t>одхода к каждому воспитаннику. Т</w:t>
      </w:r>
      <w:r w:rsidR="003639CE" w:rsidRPr="00F900F8">
        <w:rPr>
          <w:rFonts w:ascii="Times New Roman" w:eastAsia="Times New Roman" w:hAnsi="Times New Roman" w:cs="Times New Roman"/>
          <w:color w:val="000000" w:themeColor="text1"/>
          <w:sz w:val="28"/>
          <w:szCs w:val="28"/>
        </w:rPr>
        <w:t>.е. подсказать, например: “П</w:t>
      </w:r>
      <w:r w:rsidRPr="00F900F8">
        <w:rPr>
          <w:rFonts w:ascii="Times New Roman" w:eastAsia="Times New Roman" w:hAnsi="Times New Roman" w:cs="Times New Roman"/>
          <w:color w:val="000000" w:themeColor="text1"/>
          <w:sz w:val="28"/>
          <w:szCs w:val="28"/>
        </w:rPr>
        <w:t>альцы во время гребка должны быть сомкнуты”, “не хлопать по воде руками”, “проносить правильно руки по воздуху”, “не делать отрывистых движений ногами”, “не проносить ши</w:t>
      </w:r>
      <w:r w:rsidR="0006403F" w:rsidRPr="00F900F8">
        <w:rPr>
          <w:rFonts w:ascii="Times New Roman" w:eastAsia="Times New Roman" w:hAnsi="Times New Roman" w:cs="Times New Roman"/>
          <w:color w:val="000000" w:themeColor="text1"/>
          <w:sz w:val="28"/>
          <w:szCs w:val="28"/>
        </w:rPr>
        <w:t>роко руки над водой”, и т.д. О</w:t>
      </w:r>
      <w:r w:rsidRPr="00F900F8">
        <w:rPr>
          <w:rFonts w:ascii="Times New Roman" w:eastAsia="Times New Roman" w:hAnsi="Times New Roman" w:cs="Times New Roman"/>
          <w:color w:val="000000" w:themeColor="text1"/>
          <w:sz w:val="28"/>
          <w:szCs w:val="28"/>
        </w:rPr>
        <w:t xml:space="preserve">бъяснить - как должен ребёнок выполнить </w:t>
      </w:r>
      <w:proofErr w:type="gramStart"/>
      <w:r w:rsidRPr="00F900F8">
        <w:rPr>
          <w:rFonts w:ascii="Times New Roman" w:eastAsia="Times New Roman" w:hAnsi="Times New Roman" w:cs="Times New Roman"/>
          <w:color w:val="000000" w:themeColor="text1"/>
          <w:sz w:val="28"/>
          <w:szCs w:val="28"/>
        </w:rPr>
        <w:t>то</w:t>
      </w:r>
      <w:proofErr w:type="gramEnd"/>
      <w:r w:rsidRPr="00F900F8">
        <w:rPr>
          <w:rFonts w:ascii="Times New Roman" w:eastAsia="Times New Roman" w:hAnsi="Times New Roman" w:cs="Times New Roman"/>
          <w:color w:val="000000" w:themeColor="text1"/>
          <w:sz w:val="28"/>
          <w:szCs w:val="28"/>
        </w:rPr>
        <w:t xml:space="preserve"> или иное движение правильно, и это каждому конкретно, вместо общих объяснений!. Причём очень важно было использование образных выражений, например в такой формулировке: “Во время плавания скользите по воде легко, как – уточки”, и т.д. Дети воспринимали это как игру, как проявление заботы, </w:t>
      </w:r>
      <w:r w:rsidRPr="00F900F8">
        <w:rPr>
          <w:rFonts w:ascii="Times New Roman" w:eastAsia="Times New Roman" w:hAnsi="Times New Roman" w:cs="Times New Roman"/>
          <w:color w:val="000000" w:themeColor="text1"/>
          <w:sz w:val="28"/>
          <w:szCs w:val="28"/>
        </w:rPr>
        <w:lastRenderedPageBreak/>
        <w:t>доброжелательности и внимания со стороны взрослого, боле того у них выработалась определенная уверенность в своих способностях.</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В-четвёртых – упражнения выполнялись с использованием разнообразных средств (плавательных досок, поддерживающих поясов), чтобы дети не уставали и не охладели от повторений одних и тех же упражнений, тем самым заинтересовывали ребёнка и вызывали положительные эмоции. После множества попыток повторения они уже овладевали необходимой координацией движений.</w:t>
      </w:r>
    </w:p>
    <w:p w:rsidR="004D4F34" w:rsidRPr="00F900F8" w:rsidRDefault="003639CE"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На мой</w:t>
      </w:r>
      <w:r w:rsidR="004D4F34" w:rsidRPr="00F900F8">
        <w:rPr>
          <w:rFonts w:ascii="Times New Roman" w:eastAsia="Times New Roman" w:hAnsi="Times New Roman" w:cs="Times New Roman"/>
          <w:color w:val="000000" w:themeColor="text1"/>
          <w:sz w:val="28"/>
          <w:szCs w:val="28"/>
        </w:rPr>
        <w:t xml:space="preserve"> взгляд</w:t>
      </w:r>
      <w:r w:rsidR="001F5715">
        <w:rPr>
          <w:rFonts w:ascii="Times New Roman" w:eastAsia="Times New Roman" w:hAnsi="Times New Roman" w:cs="Times New Roman"/>
          <w:color w:val="000000" w:themeColor="text1"/>
          <w:sz w:val="28"/>
          <w:szCs w:val="28"/>
        </w:rPr>
        <w:t>,</w:t>
      </w:r>
      <w:r w:rsidR="004D4F34" w:rsidRPr="00F900F8">
        <w:rPr>
          <w:rFonts w:ascii="Times New Roman" w:eastAsia="Times New Roman" w:hAnsi="Times New Roman" w:cs="Times New Roman"/>
          <w:color w:val="000000" w:themeColor="text1"/>
          <w:sz w:val="28"/>
          <w:szCs w:val="28"/>
        </w:rPr>
        <w:t xml:space="preserve"> такая работа детей в парах способствовала развитию самостоятельности, развития способности к наблюдательности, оценки и бесс</w:t>
      </w:r>
      <w:r w:rsidR="001F5715">
        <w:rPr>
          <w:rFonts w:ascii="Times New Roman" w:eastAsia="Times New Roman" w:hAnsi="Times New Roman" w:cs="Times New Roman"/>
          <w:color w:val="000000" w:themeColor="text1"/>
          <w:sz w:val="28"/>
          <w:szCs w:val="28"/>
        </w:rPr>
        <w:t>порно повышала потенциал ребёнка,</w:t>
      </w:r>
      <w:r w:rsidR="004D4F34" w:rsidRPr="00F900F8">
        <w:rPr>
          <w:rFonts w:ascii="Times New Roman" w:eastAsia="Times New Roman" w:hAnsi="Times New Roman" w:cs="Times New Roman"/>
          <w:color w:val="000000" w:themeColor="text1"/>
          <w:sz w:val="28"/>
          <w:szCs w:val="28"/>
        </w:rPr>
        <w:t xml:space="preserve"> как в </w:t>
      </w:r>
      <w:proofErr w:type="gramStart"/>
      <w:r w:rsidR="004D4F34" w:rsidRPr="00F900F8">
        <w:rPr>
          <w:rFonts w:ascii="Times New Roman" w:eastAsia="Times New Roman" w:hAnsi="Times New Roman" w:cs="Times New Roman"/>
          <w:color w:val="000000" w:themeColor="text1"/>
          <w:sz w:val="28"/>
          <w:szCs w:val="28"/>
        </w:rPr>
        <w:t>физическом</w:t>
      </w:r>
      <w:proofErr w:type="gramEnd"/>
      <w:r w:rsidR="004D4F34" w:rsidRPr="00F900F8">
        <w:rPr>
          <w:rFonts w:ascii="Times New Roman" w:eastAsia="Times New Roman" w:hAnsi="Times New Roman" w:cs="Times New Roman"/>
          <w:color w:val="000000" w:themeColor="text1"/>
          <w:sz w:val="28"/>
          <w:szCs w:val="28"/>
        </w:rPr>
        <w:t xml:space="preserve"> так и в </w:t>
      </w:r>
      <w:proofErr w:type="spellStart"/>
      <w:r w:rsidR="004D4F34" w:rsidRPr="00F900F8">
        <w:rPr>
          <w:rFonts w:ascii="Times New Roman" w:eastAsia="Times New Roman" w:hAnsi="Times New Roman" w:cs="Times New Roman"/>
          <w:color w:val="000000" w:themeColor="text1"/>
          <w:sz w:val="28"/>
          <w:szCs w:val="28"/>
        </w:rPr>
        <w:t>здоровьесберегательном</w:t>
      </w:r>
      <w:proofErr w:type="spellEnd"/>
      <w:r w:rsidR="004D4F34" w:rsidRPr="00F900F8">
        <w:rPr>
          <w:rFonts w:ascii="Times New Roman" w:eastAsia="Times New Roman" w:hAnsi="Times New Roman" w:cs="Times New Roman"/>
          <w:color w:val="000000" w:themeColor="text1"/>
          <w:sz w:val="28"/>
          <w:szCs w:val="28"/>
        </w:rPr>
        <w:t xml:space="preserve"> плане</w:t>
      </w:r>
      <w:r w:rsidRPr="00F900F8">
        <w:rPr>
          <w:rFonts w:ascii="Times New Roman" w:eastAsia="Times New Roman" w:hAnsi="Times New Roman" w:cs="Times New Roman"/>
          <w:color w:val="000000" w:themeColor="text1"/>
          <w:sz w:val="28"/>
          <w:szCs w:val="28"/>
        </w:rPr>
        <w:t>. Н</w:t>
      </w:r>
      <w:r w:rsidR="004D4F34" w:rsidRPr="00F900F8">
        <w:rPr>
          <w:rFonts w:ascii="Times New Roman" w:eastAsia="Times New Roman" w:hAnsi="Times New Roman" w:cs="Times New Roman"/>
          <w:color w:val="000000" w:themeColor="text1"/>
          <w:sz w:val="28"/>
          <w:szCs w:val="28"/>
        </w:rPr>
        <w:t>а каждом занятии обязательно учитывалось качество выполнения упражнений ребёнком, с целью приобретения им в дальнейшем наиболее полноценных навыков и умений, и, безусловно, для успешного освоения навыкам плавания огромное значение имел предварительный показ инструктором правильной техники плавания.</w:t>
      </w:r>
    </w:p>
    <w:p w:rsidR="004D4F34" w:rsidRPr="00F900F8" w:rsidRDefault="003639CE"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Результатом моих</w:t>
      </w:r>
      <w:r w:rsidR="004D4F34" w:rsidRPr="00F900F8">
        <w:rPr>
          <w:rFonts w:ascii="Times New Roman" w:eastAsia="Times New Roman" w:hAnsi="Times New Roman" w:cs="Times New Roman"/>
          <w:color w:val="000000" w:themeColor="text1"/>
          <w:sz w:val="28"/>
          <w:szCs w:val="28"/>
        </w:rPr>
        <w:t xml:space="preserve"> инновационных приёмов в процессе обучения плаванию, явились приобретённые нашими воспитанниками жизненно важные факторы:</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Во-первых – научившись плавать, дети в дальнейшем способны будут этот навык развивать всю жизнь, лишь совершенствуя технику плавания.</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 xml:space="preserve">Во-вторых – овладение навыком плавания выработали у детей огромный потенциал </w:t>
      </w:r>
      <w:proofErr w:type="spellStart"/>
      <w:r w:rsidRPr="00F900F8">
        <w:rPr>
          <w:rFonts w:ascii="Times New Roman" w:eastAsia="Times New Roman" w:hAnsi="Times New Roman" w:cs="Times New Roman"/>
          <w:color w:val="000000" w:themeColor="text1"/>
          <w:sz w:val="28"/>
          <w:szCs w:val="28"/>
        </w:rPr>
        <w:t>здоровьесбережения</w:t>
      </w:r>
      <w:proofErr w:type="spellEnd"/>
      <w:r w:rsidRPr="00F900F8">
        <w:rPr>
          <w:rFonts w:ascii="Times New Roman" w:eastAsia="Times New Roman" w:hAnsi="Times New Roman" w:cs="Times New Roman"/>
          <w:color w:val="000000" w:themeColor="text1"/>
          <w:sz w:val="28"/>
          <w:szCs w:val="28"/>
        </w:rPr>
        <w:t>.</w:t>
      </w:r>
    </w:p>
    <w:p w:rsidR="004D4F34" w:rsidRPr="00F900F8"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В-третьих – выработалась определённая уверенность в своих силах и способностях.</w:t>
      </w:r>
    </w:p>
    <w:p w:rsidR="004D4F34" w:rsidRDefault="004D4F34" w:rsidP="00F900F8">
      <w:pPr>
        <w:jc w:val="both"/>
        <w:rPr>
          <w:rFonts w:ascii="Times New Roman" w:eastAsia="Times New Roman" w:hAnsi="Times New Roman" w:cs="Times New Roman"/>
          <w:color w:val="000000" w:themeColor="text1"/>
          <w:sz w:val="28"/>
          <w:szCs w:val="28"/>
        </w:rPr>
      </w:pPr>
      <w:r w:rsidRPr="00F900F8">
        <w:rPr>
          <w:rFonts w:ascii="Times New Roman" w:eastAsia="Times New Roman" w:hAnsi="Times New Roman" w:cs="Times New Roman"/>
          <w:color w:val="000000" w:themeColor="text1"/>
          <w:sz w:val="28"/>
          <w:szCs w:val="28"/>
        </w:rPr>
        <w:t>Для наших воспитанников умение плавать вызвало неожиданное ощущение радости и удовольст</w:t>
      </w:r>
      <w:r w:rsidR="00F900F8">
        <w:rPr>
          <w:rFonts w:ascii="Times New Roman" w:eastAsia="Times New Roman" w:hAnsi="Times New Roman" w:cs="Times New Roman"/>
          <w:color w:val="000000" w:themeColor="text1"/>
          <w:sz w:val="28"/>
          <w:szCs w:val="28"/>
        </w:rPr>
        <w:t>вия.</w:t>
      </w:r>
    </w:p>
    <w:p w:rsidR="00F900F8" w:rsidRPr="0076668B" w:rsidRDefault="00F900F8" w:rsidP="00F900F8">
      <w:pPr>
        <w:pStyle w:val="ab"/>
        <w:spacing w:after="100" w:afterAutospacing="1" w:line="240" w:lineRule="auto"/>
        <w:ind w:left="0"/>
        <w:jc w:val="both"/>
        <w:rPr>
          <w:rFonts w:ascii="Times New Roman" w:eastAsia="Times New Roman" w:hAnsi="Times New Roman" w:cs="Times New Roman"/>
          <w:b/>
          <w:sz w:val="28"/>
          <w:szCs w:val="28"/>
          <w:lang w:eastAsia="ru-RU"/>
        </w:rPr>
      </w:pPr>
      <w:r w:rsidRPr="0076668B">
        <w:rPr>
          <w:rFonts w:ascii="Times New Roman" w:eastAsia="Times New Roman" w:hAnsi="Times New Roman" w:cs="Times New Roman"/>
          <w:b/>
          <w:sz w:val="28"/>
          <w:szCs w:val="28"/>
          <w:lang w:eastAsia="ru-RU"/>
        </w:rPr>
        <w:t>Работа с родителями:</w:t>
      </w:r>
    </w:p>
    <w:p w:rsidR="00F900F8" w:rsidRPr="005E5774" w:rsidRDefault="00F900F8" w:rsidP="00F900F8">
      <w:pPr>
        <w:numPr>
          <w:ilvl w:val="0"/>
          <w:numId w:val="6"/>
        </w:numPr>
        <w:spacing w:after="100" w:afterAutospacing="1" w:line="240" w:lineRule="auto"/>
        <w:jc w:val="both"/>
        <w:rPr>
          <w:rFonts w:ascii="Times New Roman" w:eastAsia="Times New Roman" w:hAnsi="Times New Roman" w:cs="Times New Roman"/>
          <w:sz w:val="28"/>
          <w:szCs w:val="28"/>
        </w:rPr>
      </w:pPr>
      <w:r w:rsidRPr="005E5774">
        <w:rPr>
          <w:rFonts w:ascii="Times New Roman" w:eastAsia="Times New Roman" w:hAnsi="Times New Roman" w:cs="Times New Roman"/>
          <w:sz w:val="28"/>
          <w:szCs w:val="28"/>
        </w:rPr>
        <w:t xml:space="preserve">Беседа за круглым столом на тему: «Роль семьи в приобщении детей к </w:t>
      </w:r>
      <w:r>
        <w:rPr>
          <w:rFonts w:ascii="Times New Roman" w:eastAsia="Times New Roman" w:hAnsi="Times New Roman" w:cs="Times New Roman"/>
          <w:sz w:val="28"/>
          <w:szCs w:val="28"/>
        </w:rPr>
        <w:t>здоровому образу жизни».</w:t>
      </w:r>
    </w:p>
    <w:p w:rsidR="00F900F8" w:rsidRPr="005E5774" w:rsidRDefault="00F900F8" w:rsidP="00F900F8">
      <w:pPr>
        <w:numPr>
          <w:ilvl w:val="0"/>
          <w:numId w:val="6"/>
        </w:numPr>
        <w:spacing w:after="100" w:afterAutospacing="1" w:line="240" w:lineRule="auto"/>
        <w:jc w:val="both"/>
        <w:rPr>
          <w:rFonts w:ascii="Times New Roman" w:eastAsia="Times New Roman" w:hAnsi="Times New Roman" w:cs="Times New Roman"/>
          <w:sz w:val="28"/>
          <w:szCs w:val="28"/>
        </w:rPr>
      </w:pPr>
      <w:r w:rsidRPr="005E5774">
        <w:rPr>
          <w:rFonts w:ascii="Times New Roman" w:eastAsia="Times New Roman" w:hAnsi="Times New Roman" w:cs="Times New Roman"/>
          <w:sz w:val="28"/>
          <w:szCs w:val="28"/>
        </w:rPr>
        <w:t>Консультации для родителей:</w:t>
      </w:r>
    </w:p>
    <w:p w:rsidR="00F900F8" w:rsidRPr="005E5774" w:rsidRDefault="00F900F8" w:rsidP="00F900F8">
      <w:pPr>
        <w:spacing w:after="100" w:afterAutospacing="1" w:line="240" w:lineRule="auto"/>
        <w:jc w:val="both"/>
        <w:rPr>
          <w:rFonts w:ascii="Times New Roman" w:eastAsia="Times New Roman" w:hAnsi="Times New Roman" w:cs="Times New Roman"/>
          <w:sz w:val="28"/>
          <w:szCs w:val="28"/>
        </w:rPr>
      </w:pPr>
      <w:r w:rsidRPr="005E5774">
        <w:rPr>
          <w:rFonts w:ascii="Times New Roman" w:eastAsia="Times New Roman" w:hAnsi="Times New Roman" w:cs="Times New Roman"/>
          <w:sz w:val="28"/>
          <w:szCs w:val="28"/>
        </w:rPr>
        <w:t xml:space="preserve">- «Как </w:t>
      </w:r>
      <w:r>
        <w:rPr>
          <w:rFonts w:ascii="Times New Roman" w:eastAsia="Times New Roman" w:hAnsi="Times New Roman" w:cs="Times New Roman"/>
          <w:sz w:val="28"/>
          <w:szCs w:val="28"/>
        </w:rPr>
        <w:t>научить ребенка плавать».</w:t>
      </w:r>
    </w:p>
    <w:p w:rsidR="00F900F8" w:rsidRPr="00F900F8" w:rsidRDefault="00F900F8" w:rsidP="00F900F8">
      <w:pPr>
        <w:spacing w:after="100" w:afterAutospacing="1" w:line="240" w:lineRule="auto"/>
        <w:jc w:val="both"/>
        <w:rPr>
          <w:rFonts w:ascii="Times New Roman" w:eastAsia="Times New Roman" w:hAnsi="Times New Roman" w:cs="Times New Roman"/>
          <w:sz w:val="28"/>
          <w:szCs w:val="28"/>
        </w:rPr>
      </w:pPr>
      <w:r w:rsidRPr="005E5774">
        <w:rPr>
          <w:rFonts w:ascii="Times New Roman" w:eastAsia="Times New Roman" w:hAnsi="Times New Roman" w:cs="Times New Roman"/>
          <w:sz w:val="28"/>
          <w:szCs w:val="28"/>
        </w:rPr>
        <w:t>- «</w:t>
      </w:r>
      <w:r>
        <w:rPr>
          <w:rFonts w:ascii="Times New Roman" w:eastAsia="Times New Roman" w:hAnsi="Times New Roman" w:cs="Times New Roman"/>
          <w:sz w:val="28"/>
          <w:szCs w:val="28"/>
        </w:rPr>
        <w:t>Основы безопасного плавания».</w:t>
      </w:r>
    </w:p>
    <w:p w:rsidR="00F900F8" w:rsidRPr="0076668B" w:rsidRDefault="00F900F8" w:rsidP="00F900F8">
      <w:pPr>
        <w:spacing w:after="100" w:afterAutospacing="1" w:line="240" w:lineRule="auto"/>
        <w:jc w:val="both"/>
        <w:rPr>
          <w:rFonts w:ascii="Times New Roman" w:eastAsia="Times New Roman" w:hAnsi="Times New Roman" w:cs="Times New Roman"/>
          <w:b/>
          <w:sz w:val="28"/>
          <w:szCs w:val="28"/>
        </w:rPr>
      </w:pPr>
      <w:r w:rsidRPr="0076668B">
        <w:rPr>
          <w:rFonts w:ascii="Times New Roman" w:eastAsia="Times New Roman" w:hAnsi="Times New Roman" w:cs="Times New Roman"/>
          <w:b/>
          <w:bCs/>
          <w:sz w:val="28"/>
          <w:szCs w:val="28"/>
        </w:rPr>
        <w:lastRenderedPageBreak/>
        <w:t>Методическое обеспечение проекта:</w:t>
      </w:r>
    </w:p>
    <w:p w:rsidR="00F900F8" w:rsidRDefault="00F900F8" w:rsidP="00F900F8">
      <w:pPr>
        <w:numPr>
          <w:ilvl w:val="0"/>
          <w:numId w:val="5"/>
        </w:num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Картотека игр по плаванию.</w:t>
      </w:r>
    </w:p>
    <w:p w:rsidR="00F900F8" w:rsidRDefault="00F900F8" w:rsidP="00F900F8">
      <w:pPr>
        <w:numPr>
          <w:ilvl w:val="0"/>
          <w:numId w:val="5"/>
        </w:num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литература.</w:t>
      </w:r>
    </w:p>
    <w:p w:rsidR="00F900F8" w:rsidRDefault="00F900F8" w:rsidP="00F900F8">
      <w:pPr>
        <w:numPr>
          <w:ilvl w:val="0"/>
          <w:numId w:val="5"/>
        </w:num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Настольно-печатные игры.</w:t>
      </w:r>
    </w:p>
    <w:p w:rsidR="00827BE1" w:rsidRDefault="00827BE1" w:rsidP="00F900F8">
      <w:pPr>
        <w:numPr>
          <w:ilvl w:val="0"/>
          <w:numId w:val="5"/>
        </w:num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Красочные иллюстрации и репродукции, картины – стили плавания.</w:t>
      </w:r>
    </w:p>
    <w:p w:rsidR="00F900F8" w:rsidRDefault="00F900F8" w:rsidP="00827BE1">
      <w:pPr>
        <w:spacing w:after="100" w:afterAutospacing="1" w:line="240" w:lineRule="auto"/>
        <w:ind w:left="720"/>
        <w:jc w:val="both"/>
        <w:rPr>
          <w:rFonts w:ascii="Times New Roman" w:eastAsia="Times New Roman" w:hAnsi="Times New Roman" w:cs="Times New Roman"/>
          <w:sz w:val="28"/>
          <w:szCs w:val="28"/>
        </w:rPr>
      </w:pPr>
    </w:p>
    <w:p w:rsidR="00827BE1" w:rsidRPr="0076668B" w:rsidRDefault="00827BE1" w:rsidP="00827BE1">
      <w:pPr>
        <w:spacing w:after="100" w:afterAutospacing="1" w:line="240" w:lineRule="auto"/>
        <w:ind w:left="720" w:hanging="720"/>
        <w:jc w:val="both"/>
        <w:rPr>
          <w:rFonts w:ascii="Times New Roman" w:eastAsia="Times New Roman" w:hAnsi="Times New Roman" w:cs="Times New Roman"/>
          <w:b/>
          <w:sz w:val="28"/>
          <w:szCs w:val="28"/>
        </w:rPr>
      </w:pPr>
      <w:r w:rsidRPr="0076668B">
        <w:rPr>
          <w:rFonts w:ascii="Times New Roman" w:eastAsia="Times New Roman" w:hAnsi="Times New Roman" w:cs="Times New Roman"/>
          <w:b/>
          <w:sz w:val="28"/>
          <w:szCs w:val="28"/>
        </w:rPr>
        <w:t>Список используемой литературы.</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1. Булгакова Н.Ж. Оздоровительное, лечебное и адаптивное плавание. М., 2008</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 2. Булгакова Н.Ж.. Познакомьтесь – плавание. М., 2002.</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 3. Булгакова Н.Ж. Игры у воды и на воде и под водой. М., 2000. </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4. </w:t>
      </w:r>
      <w:proofErr w:type="spellStart"/>
      <w:r w:rsidRPr="008B2065">
        <w:rPr>
          <w:rFonts w:ascii="Times New Roman" w:hAnsi="Times New Roman" w:cs="Times New Roman"/>
          <w:sz w:val="28"/>
          <w:szCs w:val="28"/>
        </w:rPr>
        <w:t>Булганова</w:t>
      </w:r>
      <w:proofErr w:type="spellEnd"/>
      <w:r w:rsidRPr="008B2065">
        <w:rPr>
          <w:rFonts w:ascii="Times New Roman" w:hAnsi="Times New Roman" w:cs="Times New Roman"/>
          <w:sz w:val="28"/>
          <w:szCs w:val="28"/>
        </w:rPr>
        <w:t xml:space="preserve"> М.Ж.. Плавание. Учебное пособие под общей редакцией профессора М., 2001. </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5. </w:t>
      </w:r>
      <w:proofErr w:type="spellStart"/>
      <w:r w:rsidRPr="008B2065">
        <w:rPr>
          <w:rFonts w:ascii="Times New Roman" w:hAnsi="Times New Roman" w:cs="Times New Roman"/>
          <w:sz w:val="28"/>
          <w:szCs w:val="28"/>
        </w:rPr>
        <w:t>Велитченко</w:t>
      </w:r>
      <w:proofErr w:type="spellEnd"/>
      <w:r w:rsidRPr="008B2065">
        <w:rPr>
          <w:rFonts w:ascii="Times New Roman" w:hAnsi="Times New Roman" w:cs="Times New Roman"/>
          <w:sz w:val="28"/>
          <w:szCs w:val="28"/>
        </w:rPr>
        <w:t xml:space="preserve"> В. Как научиться плавать. М., 2000.</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 6. </w:t>
      </w:r>
      <w:proofErr w:type="spellStart"/>
      <w:r w:rsidRPr="008B2065">
        <w:rPr>
          <w:rFonts w:ascii="Times New Roman" w:hAnsi="Times New Roman" w:cs="Times New Roman"/>
          <w:sz w:val="28"/>
          <w:szCs w:val="28"/>
        </w:rPr>
        <w:t>Викулов</w:t>
      </w:r>
      <w:proofErr w:type="spellEnd"/>
      <w:r w:rsidRPr="008B2065">
        <w:rPr>
          <w:rFonts w:ascii="Times New Roman" w:hAnsi="Times New Roman" w:cs="Times New Roman"/>
          <w:sz w:val="28"/>
          <w:szCs w:val="28"/>
        </w:rPr>
        <w:t xml:space="preserve"> А.Д.. Плавание. Учебное пособие для вузов. М., 2004. </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7. </w:t>
      </w:r>
      <w:proofErr w:type="spellStart"/>
      <w:r w:rsidRPr="008B2065">
        <w:rPr>
          <w:rFonts w:ascii="Times New Roman" w:hAnsi="Times New Roman" w:cs="Times New Roman"/>
          <w:sz w:val="28"/>
          <w:szCs w:val="28"/>
        </w:rPr>
        <w:t>Кантан</w:t>
      </w:r>
      <w:proofErr w:type="spellEnd"/>
      <w:r w:rsidRPr="008B2065">
        <w:rPr>
          <w:rFonts w:ascii="Times New Roman" w:hAnsi="Times New Roman" w:cs="Times New Roman"/>
          <w:sz w:val="28"/>
          <w:szCs w:val="28"/>
        </w:rPr>
        <w:t xml:space="preserve"> В.В. Раннее физическое развитие ребенка. СПб, 2001. </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8. </w:t>
      </w:r>
      <w:proofErr w:type="spellStart"/>
      <w:r w:rsidRPr="008B2065">
        <w:rPr>
          <w:rFonts w:ascii="Times New Roman" w:hAnsi="Times New Roman" w:cs="Times New Roman"/>
          <w:sz w:val="28"/>
          <w:szCs w:val="28"/>
        </w:rPr>
        <w:t>Кардамонова</w:t>
      </w:r>
      <w:proofErr w:type="spellEnd"/>
      <w:r w:rsidRPr="008B2065">
        <w:rPr>
          <w:rFonts w:ascii="Times New Roman" w:hAnsi="Times New Roman" w:cs="Times New Roman"/>
          <w:sz w:val="28"/>
          <w:szCs w:val="28"/>
        </w:rPr>
        <w:t xml:space="preserve"> Н.Н.. Плавание: лечение и спорт. </w:t>
      </w:r>
      <w:proofErr w:type="spellStart"/>
      <w:r w:rsidRPr="008B2065">
        <w:rPr>
          <w:rFonts w:ascii="Times New Roman" w:hAnsi="Times New Roman" w:cs="Times New Roman"/>
          <w:sz w:val="28"/>
          <w:szCs w:val="28"/>
        </w:rPr>
        <w:t>РнД</w:t>
      </w:r>
      <w:proofErr w:type="spellEnd"/>
      <w:r w:rsidRPr="008B2065">
        <w:rPr>
          <w:rFonts w:ascii="Times New Roman" w:hAnsi="Times New Roman" w:cs="Times New Roman"/>
          <w:sz w:val="28"/>
          <w:szCs w:val="28"/>
        </w:rPr>
        <w:t xml:space="preserve">., 2007. </w:t>
      </w:r>
    </w:p>
    <w:p w:rsidR="00827BE1" w:rsidRPr="008B2065" w:rsidRDefault="00827BE1" w:rsidP="00827BE1">
      <w:pPr>
        <w:rPr>
          <w:rFonts w:ascii="Times New Roman" w:hAnsi="Times New Roman" w:cs="Times New Roman"/>
          <w:sz w:val="28"/>
          <w:szCs w:val="28"/>
        </w:rPr>
      </w:pPr>
      <w:r w:rsidRPr="008B2065">
        <w:rPr>
          <w:rFonts w:ascii="Times New Roman" w:hAnsi="Times New Roman" w:cs="Times New Roman"/>
          <w:sz w:val="28"/>
          <w:szCs w:val="28"/>
        </w:rPr>
        <w:t xml:space="preserve">9.Карпенко Е. Н., </w:t>
      </w:r>
      <w:proofErr w:type="spellStart"/>
      <w:r w:rsidRPr="008B2065">
        <w:rPr>
          <w:rFonts w:ascii="Times New Roman" w:hAnsi="Times New Roman" w:cs="Times New Roman"/>
          <w:sz w:val="28"/>
          <w:szCs w:val="28"/>
        </w:rPr>
        <w:t>Коротнова</w:t>
      </w:r>
      <w:proofErr w:type="spellEnd"/>
      <w:r w:rsidRPr="008B2065">
        <w:rPr>
          <w:rFonts w:ascii="Times New Roman" w:hAnsi="Times New Roman" w:cs="Times New Roman"/>
          <w:sz w:val="28"/>
          <w:szCs w:val="28"/>
        </w:rPr>
        <w:t xml:space="preserve"> Т. П., </w:t>
      </w:r>
      <w:proofErr w:type="spellStart"/>
      <w:r w:rsidRPr="008B2065">
        <w:rPr>
          <w:rFonts w:ascii="Times New Roman" w:hAnsi="Times New Roman" w:cs="Times New Roman"/>
          <w:sz w:val="28"/>
          <w:szCs w:val="28"/>
        </w:rPr>
        <w:t>Кошкодан</w:t>
      </w:r>
      <w:proofErr w:type="spellEnd"/>
      <w:r w:rsidRPr="008B2065">
        <w:rPr>
          <w:rFonts w:ascii="Times New Roman" w:hAnsi="Times New Roman" w:cs="Times New Roman"/>
          <w:sz w:val="28"/>
          <w:szCs w:val="28"/>
        </w:rPr>
        <w:t xml:space="preserve"> Е. Н.Плавание. Игровой метод обучения. М., 2006. </w:t>
      </w:r>
    </w:p>
    <w:p w:rsidR="00827BE1" w:rsidRPr="008B2065" w:rsidRDefault="00827BE1" w:rsidP="00827BE1">
      <w:pPr>
        <w:jc w:val="both"/>
        <w:rPr>
          <w:rFonts w:ascii="Times New Roman" w:hAnsi="Times New Roman" w:cs="Times New Roman"/>
          <w:sz w:val="28"/>
          <w:szCs w:val="28"/>
        </w:rPr>
      </w:pPr>
    </w:p>
    <w:p w:rsidR="00F900F8" w:rsidRPr="00F900F8" w:rsidRDefault="00F900F8" w:rsidP="00F900F8">
      <w:pPr>
        <w:jc w:val="both"/>
        <w:rPr>
          <w:rFonts w:ascii="Times New Roman" w:eastAsia="Times New Roman" w:hAnsi="Times New Roman" w:cs="Times New Roman"/>
          <w:color w:val="000000" w:themeColor="text1"/>
          <w:sz w:val="28"/>
          <w:szCs w:val="28"/>
        </w:rPr>
      </w:pPr>
    </w:p>
    <w:p w:rsidR="00450B1E" w:rsidRPr="00F900F8" w:rsidRDefault="00450B1E" w:rsidP="00F900F8">
      <w:pPr>
        <w:jc w:val="both"/>
        <w:rPr>
          <w:rFonts w:ascii="Times New Roman" w:hAnsi="Times New Roman" w:cs="Times New Roman"/>
          <w:color w:val="000000" w:themeColor="text1"/>
          <w:sz w:val="28"/>
          <w:szCs w:val="28"/>
        </w:rPr>
      </w:pPr>
    </w:p>
    <w:sectPr w:rsidR="00450B1E" w:rsidRPr="00F900F8" w:rsidSect="00450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A"/>
    <w:multiLevelType w:val="multilevel"/>
    <w:tmpl w:val="9904C1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F1731"/>
    <w:multiLevelType w:val="multilevel"/>
    <w:tmpl w:val="66241222"/>
    <w:lvl w:ilvl="0">
      <w:start w:val="1"/>
      <w:numFmt w:val="bullet"/>
      <w:lvlText w:val=""/>
      <w:lvlJc w:val="left"/>
      <w:pPr>
        <w:tabs>
          <w:tab w:val="num" w:pos="6172"/>
        </w:tabs>
        <w:ind w:left="6172" w:hanging="360"/>
      </w:pPr>
      <w:rPr>
        <w:rFonts w:ascii="Symbol" w:hAnsi="Symbol" w:hint="default"/>
        <w:sz w:val="20"/>
      </w:rPr>
    </w:lvl>
    <w:lvl w:ilvl="1" w:tentative="1">
      <w:start w:val="1"/>
      <w:numFmt w:val="bullet"/>
      <w:lvlText w:val="o"/>
      <w:lvlJc w:val="left"/>
      <w:pPr>
        <w:tabs>
          <w:tab w:val="num" w:pos="6892"/>
        </w:tabs>
        <w:ind w:left="6892" w:hanging="360"/>
      </w:pPr>
      <w:rPr>
        <w:rFonts w:ascii="Courier New" w:hAnsi="Courier New" w:hint="default"/>
        <w:sz w:val="20"/>
      </w:rPr>
    </w:lvl>
    <w:lvl w:ilvl="2" w:tentative="1">
      <w:start w:val="1"/>
      <w:numFmt w:val="bullet"/>
      <w:lvlText w:val=""/>
      <w:lvlJc w:val="left"/>
      <w:pPr>
        <w:tabs>
          <w:tab w:val="num" w:pos="7612"/>
        </w:tabs>
        <w:ind w:left="7612" w:hanging="360"/>
      </w:pPr>
      <w:rPr>
        <w:rFonts w:ascii="Wingdings" w:hAnsi="Wingdings" w:hint="default"/>
        <w:sz w:val="20"/>
      </w:rPr>
    </w:lvl>
    <w:lvl w:ilvl="3" w:tentative="1">
      <w:start w:val="1"/>
      <w:numFmt w:val="bullet"/>
      <w:lvlText w:val=""/>
      <w:lvlJc w:val="left"/>
      <w:pPr>
        <w:tabs>
          <w:tab w:val="num" w:pos="8332"/>
        </w:tabs>
        <w:ind w:left="8332" w:hanging="360"/>
      </w:pPr>
      <w:rPr>
        <w:rFonts w:ascii="Wingdings" w:hAnsi="Wingdings" w:hint="default"/>
        <w:sz w:val="20"/>
      </w:rPr>
    </w:lvl>
    <w:lvl w:ilvl="4" w:tentative="1">
      <w:start w:val="1"/>
      <w:numFmt w:val="bullet"/>
      <w:lvlText w:val=""/>
      <w:lvlJc w:val="left"/>
      <w:pPr>
        <w:tabs>
          <w:tab w:val="num" w:pos="9052"/>
        </w:tabs>
        <w:ind w:left="9052" w:hanging="360"/>
      </w:pPr>
      <w:rPr>
        <w:rFonts w:ascii="Wingdings" w:hAnsi="Wingdings" w:hint="default"/>
        <w:sz w:val="20"/>
      </w:rPr>
    </w:lvl>
    <w:lvl w:ilvl="5" w:tentative="1">
      <w:start w:val="1"/>
      <w:numFmt w:val="bullet"/>
      <w:lvlText w:val=""/>
      <w:lvlJc w:val="left"/>
      <w:pPr>
        <w:tabs>
          <w:tab w:val="num" w:pos="9772"/>
        </w:tabs>
        <w:ind w:left="9772" w:hanging="360"/>
      </w:pPr>
      <w:rPr>
        <w:rFonts w:ascii="Wingdings" w:hAnsi="Wingdings" w:hint="default"/>
        <w:sz w:val="20"/>
      </w:rPr>
    </w:lvl>
    <w:lvl w:ilvl="6" w:tentative="1">
      <w:start w:val="1"/>
      <w:numFmt w:val="bullet"/>
      <w:lvlText w:val=""/>
      <w:lvlJc w:val="left"/>
      <w:pPr>
        <w:tabs>
          <w:tab w:val="num" w:pos="10492"/>
        </w:tabs>
        <w:ind w:left="10492" w:hanging="360"/>
      </w:pPr>
      <w:rPr>
        <w:rFonts w:ascii="Wingdings" w:hAnsi="Wingdings" w:hint="default"/>
        <w:sz w:val="20"/>
      </w:rPr>
    </w:lvl>
    <w:lvl w:ilvl="7" w:tentative="1">
      <w:start w:val="1"/>
      <w:numFmt w:val="bullet"/>
      <w:lvlText w:val=""/>
      <w:lvlJc w:val="left"/>
      <w:pPr>
        <w:tabs>
          <w:tab w:val="num" w:pos="11212"/>
        </w:tabs>
        <w:ind w:left="11212" w:hanging="360"/>
      </w:pPr>
      <w:rPr>
        <w:rFonts w:ascii="Wingdings" w:hAnsi="Wingdings" w:hint="default"/>
        <w:sz w:val="20"/>
      </w:rPr>
    </w:lvl>
    <w:lvl w:ilvl="8" w:tentative="1">
      <w:start w:val="1"/>
      <w:numFmt w:val="bullet"/>
      <w:lvlText w:val=""/>
      <w:lvlJc w:val="left"/>
      <w:pPr>
        <w:tabs>
          <w:tab w:val="num" w:pos="11932"/>
        </w:tabs>
        <w:ind w:left="11932" w:hanging="360"/>
      </w:pPr>
      <w:rPr>
        <w:rFonts w:ascii="Wingdings" w:hAnsi="Wingdings" w:hint="default"/>
        <w:sz w:val="20"/>
      </w:rPr>
    </w:lvl>
  </w:abstractNum>
  <w:abstractNum w:abstractNumId="2">
    <w:nsid w:val="3BC24835"/>
    <w:multiLevelType w:val="hybridMultilevel"/>
    <w:tmpl w:val="AC04B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016BF"/>
    <w:multiLevelType w:val="multilevel"/>
    <w:tmpl w:val="C502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D1A6B"/>
    <w:multiLevelType w:val="multilevel"/>
    <w:tmpl w:val="50B0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8272C"/>
    <w:multiLevelType w:val="multilevel"/>
    <w:tmpl w:val="D89A491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4D4F34"/>
    <w:rsid w:val="0006403F"/>
    <w:rsid w:val="001F5715"/>
    <w:rsid w:val="003639CE"/>
    <w:rsid w:val="00393070"/>
    <w:rsid w:val="00393E87"/>
    <w:rsid w:val="00426AB1"/>
    <w:rsid w:val="00450B1E"/>
    <w:rsid w:val="004D4F34"/>
    <w:rsid w:val="006C3B02"/>
    <w:rsid w:val="006F03D3"/>
    <w:rsid w:val="00725C2B"/>
    <w:rsid w:val="00827BE1"/>
    <w:rsid w:val="00834B47"/>
    <w:rsid w:val="00845BF9"/>
    <w:rsid w:val="00873A65"/>
    <w:rsid w:val="00877791"/>
    <w:rsid w:val="00A92731"/>
    <w:rsid w:val="00AC45DA"/>
    <w:rsid w:val="00CD1A1C"/>
    <w:rsid w:val="00D93F29"/>
    <w:rsid w:val="00E16290"/>
    <w:rsid w:val="00E352B7"/>
    <w:rsid w:val="00EF1BD6"/>
    <w:rsid w:val="00F81358"/>
    <w:rsid w:val="00F90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1E"/>
  </w:style>
  <w:style w:type="paragraph" w:styleId="1">
    <w:name w:val="heading 1"/>
    <w:basedOn w:val="a"/>
    <w:link w:val="10"/>
    <w:uiPriority w:val="9"/>
    <w:qFormat/>
    <w:rsid w:val="004D4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F3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D4F34"/>
    <w:rPr>
      <w:color w:val="0000FF"/>
      <w:u w:val="single"/>
    </w:rPr>
  </w:style>
  <w:style w:type="character" w:styleId="a4">
    <w:name w:val="Emphasis"/>
    <w:basedOn w:val="a0"/>
    <w:uiPriority w:val="20"/>
    <w:qFormat/>
    <w:rsid w:val="004D4F34"/>
    <w:rPr>
      <w:i/>
      <w:iCs/>
    </w:rPr>
  </w:style>
  <w:style w:type="paragraph" w:styleId="a5">
    <w:name w:val="Normal (Web)"/>
    <w:basedOn w:val="a"/>
    <w:uiPriority w:val="99"/>
    <w:unhideWhenUsed/>
    <w:rsid w:val="004D4F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D4F34"/>
    <w:rPr>
      <w:b/>
      <w:bCs/>
    </w:rPr>
  </w:style>
  <w:style w:type="paragraph" w:customStyle="1" w:styleId="text-right">
    <w:name w:val="text-right"/>
    <w:basedOn w:val="a"/>
    <w:rsid w:val="004D4F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D93F29"/>
    <w:pPr>
      <w:spacing w:after="0" w:line="240" w:lineRule="auto"/>
    </w:pPr>
    <w:rPr>
      <w:rFonts w:eastAsiaTheme="minorHAnsi"/>
      <w:lang w:eastAsia="en-US"/>
    </w:rPr>
  </w:style>
  <w:style w:type="paragraph" w:styleId="a8">
    <w:name w:val="caption"/>
    <w:basedOn w:val="a"/>
    <w:next w:val="a"/>
    <w:uiPriority w:val="35"/>
    <w:unhideWhenUsed/>
    <w:qFormat/>
    <w:rsid w:val="00CD1A1C"/>
    <w:pPr>
      <w:spacing w:line="240" w:lineRule="auto"/>
    </w:pPr>
    <w:rPr>
      <w:rFonts w:eastAsiaTheme="minorHAnsi"/>
      <w:i/>
      <w:iCs/>
      <w:color w:val="1F497D" w:themeColor="text2"/>
      <w:sz w:val="18"/>
      <w:szCs w:val="18"/>
      <w:lang w:eastAsia="en-US"/>
    </w:rPr>
  </w:style>
  <w:style w:type="paragraph" w:styleId="a9">
    <w:name w:val="Balloon Text"/>
    <w:basedOn w:val="a"/>
    <w:link w:val="aa"/>
    <w:uiPriority w:val="99"/>
    <w:semiHidden/>
    <w:unhideWhenUsed/>
    <w:rsid w:val="00CD1A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A1C"/>
    <w:rPr>
      <w:rFonts w:ascii="Tahoma" w:hAnsi="Tahoma" w:cs="Tahoma"/>
      <w:sz w:val="16"/>
      <w:szCs w:val="16"/>
    </w:rPr>
  </w:style>
  <w:style w:type="paragraph" w:styleId="ab">
    <w:name w:val="List Paragraph"/>
    <w:basedOn w:val="a"/>
    <w:uiPriority w:val="34"/>
    <w:qFormat/>
    <w:rsid w:val="00845BF9"/>
    <w:pPr>
      <w:spacing w:after="160" w:line="259" w:lineRule="auto"/>
      <w:ind w:left="720"/>
      <w:contextualSpacing/>
    </w:pPr>
    <w:rPr>
      <w:rFonts w:eastAsiaTheme="minorHAnsi"/>
      <w:lang w:eastAsia="en-US"/>
    </w:rPr>
  </w:style>
  <w:style w:type="table" w:styleId="ac">
    <w:name w:val="Table Grid"/>
    <w:basedOn w:val="a1"/>
    <w:uiPriority w:val="39"/>
    <w:rsid w:val="00E162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3505814">
      <w:bodyDiv w:val="1"/>
      <w:marLeft w:val="0"/>
      <w:marRight w:val="0"/>
      <w:marTop w:val="0"/>
      <w:marBottom w:val="0"/>
      <w:divBdr>
        <w:top w:val="none" w:sz="0" w:space="0" w:color="auto"/>
        <w:left w:val="none" w:sz="0" w:space="0" w:color="auto"/>
        <w:bottom w:val="none" w:sz="0" w:space="0" w:color="auto"/>
        <w:right w:val="none" w:sz="0" w:space="0" w:color="auto"/>
      </w:divBdr>
      <w:divsChild>
        <w:div w:id="299580745">
          <w:marLeft w:val="0"/>
          <w:marRight w:val="0"/>
          <w:marTop w:val="0"/>
          <w:marBottom w:val="0"/>
          <w:divBdr>
            <w:top w:val="none" w:sz="0" w:space="0" w:color="auto"/>
            <w:left w:val="none" w:sz="0" w:space="0" w:color="auto"/>
            <w:bottom w:val="none" w:sz="0" w:space="0" w:color="auto"/>
            <w:right w:val="none" w:sz="0" w:space="0" w:color="auto"/>
          </w:divBdr>
          <w:divsChild>
            <w:div w:id="203686829">
              <w:marLeft w:val="-225"/>
              <w:marRight w:val="-225"/>
              <w:marTop w:val="0"/>
              <w:marBottom w:val="0"/>
              <w:divBdr>
                <w:top w:val="none" w:sz="0" w:space="0" w:color="auto"/>
                <w:left w:val="none" w:sz="0" w:space="0" w:color="auto"/>
                <w:bottom w:val="none" w:sz="0" w:space="0" w:color="auto"/>
                <w:right w:val="none" w:sz="0" w:space="0" w:color="auto"/>
              </w:divBdr>
            </w:div>
            <w:div w:id="1485387914">
              <w:marLeft w:val="0"/>
              <w:marRight w:val="0"/>
              <w:marTop w:val="0"/>
              <w:marBottom w:val="0"/>
              <w:divBdr>
                <w:top w:val="none" w:sz="0" w:space="0" w:color="auto"/>
                <w:left w:val="none" w:sz="0" w:space="0" w:color="auto"/>
                <w:bottom w:val="none" w:sz="0" w:space="0" w:color="auto"/>
                <w:right w:val="none" w:sz="0" w:space="0" w:color="auto"/>
              </w:divBdr>
              <w:divsChild>
                <w:div w:id="1657060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36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HomeComp</dc:creator>
  <cp:lastModifiedBy>Метод2</cp:lastModifiedBy>
  <cp:revision>3</cp:revision>
  <dcterms:created xsi:type="dcterms:W3CDTF">2019-09-11T06:39:00Z</dcterms:created>
  <dcterms:modified xsi:type="dcterms:W3CDTF">2019-09-20T06:46:00Z</dcterms:modified>
</cp:coreProperties>
</file>