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B5" w:rsidRDefault="004D01B5" w:rsidP="004D0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B5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4D01B5" w:rsidRDefault="004D01B5" w:rsidP="004D01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1B5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№5» </w:t>
      </w:r>
    </w:p>
    <w:p w:rsidR="004403DF" w:rsidRDefault="004D01B5" w:rsidP="004D01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Деминой Светланы Валентиновны</w:t>
      </w:r>
    </w:p>
    <w:p w:rsidR="00F233A8" w:rsidRDefault="00F233A8" w:rsidP="00F23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3A8">
        <w:rPr>
          <w:rFonts w:ascii="Times New Roman" w:hAnsi="Times New Roman" w:cs="Times New Roman"/>
          <w:sz w:val="24"/>
          <w:szCs w:val="24"/>
        </w:rPr>
        <w:t>Наименование педагогического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A8">
        <w:rPr>
          <w:rFonts w:ascii="Times New Roman" w:hAnsi="Times New Roman" w:cs="Times New Roman"/>
          <w:sz w:val="24"/>
          <w:szCs w:val="24"/>
        </w:rPr>
        <w:t>«Книга в жизни ребёнка»</w:t>
      </w:r>
    </w:p>
    <w:p w:rsidR="00F233A8" w:rsidRDefault="0056648D" w:rsidP="00F23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233A8" w:rsidRPr="00D41CDC">
        <w:rPr>
          <w:rFonts w:ascii="Times New Roman" w:hAnsi="Times New Roman" w:cs="Times New Roman"/>
          <w:b/>
          <w:sz w:val="24"/>
          <w:szCs w:val="24"/>
        </w:rPr>
        <w:t>Обоснование актуальности и перспективности опыта. Его значения для совершенствования учебно</w:t>
      </w:r>
      <w:r w:rsidR="00D41CDC" w:rsidRPr="00D41CDC">
        <w:rPr>
          <w:rFonts w:ascii="Times New Roman" w:hAnsi="Times New Roman" w:cs="Times New Roman"/>
          <w:b/>
          <w:sz w:val="24"/>
          <w:szCs w:val="24"/>
        </w:rPr>
        <w:t xml:space="preserve"> – воспитательного процесса.</w:t>
      </w:r>
    </w:p>
    <w:p w:rsidR="001727D2" w:rsidRPr="001727D2" w:rsidRDefault="001727D2" w:rsidP="001727D2">
      <w:pPr>
        <w:jc w:val="both"/>
        <w:rPr>
          <w:rFonts w:ascii="Times New Roman" w:hAnsi="Times New Roman" w:cs="Times New Roman"/>
          <w:sz w:val="24"/>
          <w:szCs w:val="24"/>
        </w:rPr>
      </w:pPr>
      <w:r w:rsidRPr="001727D2">
        <w:rPr>
          <w:rFonts w:ascii="Times New Roman" w:hAnsi="Times New Roman" w:cs="Times New Roman"/>
          <w:sz w:val="24"/>
          <w:szCs w:val="24"/>
        </w:rPr>
        <w:t xml:space="preserve">Сегодня весь мир стоит перед проблемой сохранения интереса к книге, к чтению как процессу и ведущей деятельности человека. Аудио- и видеотехника, дающая готовые слуховые и зрительные образы, особым способом воздействующая на людей, ослабила интерес к книге и желание работать с ней: ведь книга требует систематического чтения, напряжения мысли. </w:t>
      </w:r>
    </w:p>
    <w:p w:rsidR="001727D2" w:rsidRDefault="001727D2" w:rsidP="001727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D2">
        <w:rPr>
          <w:rFonts w:ascii="Times New Roman" w:hAnsi="Times New Roman" w:cs="Times New Roman"/>
          <w:sz w:val="24"/>
          <w:szCs w:val="24"/>
        </w:rPr>
        <w:t>В своей статье «Россия: национальный вопрос» президент В. В. Путин, говорит о том, что «наша нация всегда была читающей нацией», однако в последние годы уровень интереса к чтению резко упал. Современные дети предпочитают книге просмотр телевизора, компьютерные игры. Как результат, дети не любят, не хотят читать. А ведь книга играет большую роль в личностном развитии человека. Входя в жизнь человека в раннем детстве, литература постепенно создает круг его нравственных суждений и представлений. Книга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и ее воспитательное, познавательное и эстетическое значение, т.к., расширяя знания ребенка об окружающем мире, она воздействует на его личность, развивает умение тонко чувствовать образность и ритм родной речи. Книга должна как можно раньше войти в мир ребенка, обогащать его мир, делать его интересным, полным необычных открытий. Всё последующее знакомство с огромным литературным наследием будет опираться на тот фундамент, который закладывается в дошкольном возрасте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A29" w:rsidRDefault="004F2A29" w:rsidP="004F2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A29">
        <w:rPr>
          <w:rFonts w:ascii="Times New Roman" w:hAnsi="Times New Roman" w:cs="Times New Roman"/>
          <w:sz w:val="24"/>
          <w:szCs w:val="24"/>
        </w:rPr>
        <w:t>Чтобы современный ребенок был подготовлен к жизни необходимо прививать в детях любовь художественному слову, уважение к книге, воспитывать грамотного читателя. 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 Книга дает возможность домыслить, “дофантазировать”. Она учит размышлять над новой информацией, развивает креативность, творческие способности, умение думать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подводя итог вышесказанному - </w:t>
      </w:r>
    </w:p>
    <w:p w:rsidR="004F2A29" w:rsidRPr="004F2A29" w:rsidRDefault="004F2A29" w:rsidP="004F2A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29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4F2A29" w:rsidRPr="004F2A29" w:rsidRDefault="004F2A29" w:rsidP="004F2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A29">
        <w:rPr>
          <w:rFonts w:ascii="Times New Roman" w:hAnsi="Times New Roman" w:cs="Times New Roman"/>
          <w:sz w:val="24"/>
          <w:szCs w:val="24"/>
        </w:rPr>
        <w:t xml:space="preserve">Значение книги в жизни человека огромно. Чтение – это важнейший элемент культуры, инструмент для повышения интеллектуального потенциала нации, творческой и социальной активности общества. </w:t>
      </w:r>
    </w:p>
    <w:p w:rsidR="004F2A29" w:rsidRPr="004F2A29" w:rsidRDefault="004F2A29" w:rsidP="004F2A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29">
        <w:rPr>
          <w:rFonts w:ascii="Times New Roman" w:hAnsi="Times New Roman" w:cs="Times New Roman"/>
          <w:b/>
          <w:sz w:val="24"/>
          <w:szCs w:val="24"/>
        </w:rPr>
        <w:t>Проблема.</w:t>
      </w:r>
    </w:p>
    <w:p w:rsidR="004F2A29" w:rsidRPr="004F2A29" w:rsidRDefault="004F2A29" w:rsidP="004F2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A29">
        <w:rPr>
          <w:rFonts w:ascii="Times New Roman" w:hAnsi="Times New Roman" w:cs="Times New Roman"/>
          <w:sz w:val="24"/>
          <w:szCs w:val="24"/>
        </w:rPr>
        <w:t>Одна из актуальных проблем современного российского общества состоит в том, что дети мало читают, предпочитая книге другие виды досуговой деятельности. Это обусловлено широким внедрением в жизнь информационных технологий, которые обеспечивают более лёгкое и быстрое освоение информации.</w:t>
      </w:r>
    </w:p>
    <w:p w:rsidR="004F2A29" w:rsidRPr="004F2A29" w:rsidRDefault="004F2A29" w:rsidP="004F2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1727D2" w:rsidRDefault="001727D2" w:rsidP="001727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CDC" w:rsidRPr="0027099E" w:rsidRDefault="00D41CDC" w:rsidP="00F233A8">
      <w:pPr>
        <w:rPr>
          <w:rFonts w:ascii="Times New Roman" w:hAnsi="Times New Roman" w:cs="Times New Roman"/>
          <w:sz w:val="24"/>
          <w:szCs w:val="24"/>
        </w:rPr>
      </w:pPr>
    </w:p>
    <w:p w:rsidR="00D41CDC" w:rsidRDefault="0056648D" w:rsidP="00F23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41CDC">
        <w:rPr>
          <w:rFonts w:ascii="Times New Roman" w:hAnsi="Times New Roman" w:cs="Times New Roman"/>
          <w:b/>
          <w:sz w:val="24"/>
          <w:szCs w:val="24"/>
        </w:rPr>
        <w:t>Условия формирования ведущей идеи опыта, условия возникновения, становления опыта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704A" w:rsidRDefault="00E66677" w:rsidP="001F7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Ведущей педагогической идеей опыта является то, что очень  важно</w:t>
      </w:r>
      <w:r w:rsidR="00AE3FE5" w:rsidRPr="001F704A">
        <w:rPr>
          <w:rFonts w:ascii="Times New Roman" w:hAnsi="Times New Roman" w:cs="Times New Roman"/>
          <w:sz w:val="24"/>
          <w:szCs w:val="24"/>
        </w:rPr>
        <w:t xml:space="preserve"> вовремя воспитать любовь и интерес к книге. С.Я.Маршак считал основной задачей взрослых открыть в ребенке “талант читателя”. Вводят ребенка в мир книги родители и воспитатели детского сада. А библиотека и школа являются последующим этапом формирования читателя. В детском саду решают задачу приобщения детей к книге, рождение у них интереса к процессу чтения и глубокого понимания содержания произведения. Дети дошкольного возраста — слушатели, а не читатели, художественное произведение доносит до них педагог, поэтому владение им навыками выразительного чтения приобретает особое значение. Таким образом, важно признать процесс приобщения к чтению определяющим в образовании и развитии, мировоззренческом и нравственном становлении детской личности. </w:t>
      </w:r>
    </w:p>
    <w:p w:rsidR="001F704A" w:rsidRDefault="00AE3FE5" w:rsidP="001F704A">
      <w:pPr>
        <w:jc w:val="both"/>
        <w:rPr>
          <w:rFonts w:ascii="Times New Roman" w:hAnsi="Times New Roman" w:cs="Times New Roman"/>
          <w:sz w:val="24"/>
          <w:szCs w:val="24"/>
        </w:rPr>
      </w:pPr>
      <w:r w:rsidRPr="001F704A">
        <w:rPr>
          <w:rFonts w:ascii="Times New Roman" w:hAnsi="Times New Roman" w:cs="Times New Roman"/>
          <w:sz w:val="24"/>
          <w:szCs w:val="24"/>
        </w:rPr>
        <w:t>Взрослый должен вести ребенка от элементарного уровня восприятия книги (усвоение сюжетной линии) до системного уровня (понимания богатства, содержания и формы произведения), который помогает воздействовать на личность маленького человека, формиров</w:t>
      </w:r>
      <w:r w:rsidR="005E1B67">
        <w:rPr>
          <w:rFonts w:ascii="Times New Roman" w:hAnsi="Times New Roman" w:cs="Times New Roman"/>
          <w:sz w:val="24"/>
          <w:szCs w:val="24"/>
        </w:rPr>
        <w:t>ать ее. Без данного руководства</w:t>
      </w:r>
      <w:r w:rsidRPr="001F704A">
        <w:rPr>
          <w:rFonts w:ascii="Times New Roman" w:hAnsi="Times New Roman" w:cs="Times New Roman"/>
          <w:sz w:val="24"/>
          <w:szCs w:val="24"/>
        </w:rPr>
        <w:t xml:space="preserve">, дети становясь старше, теряют интерес к художественной литературе. </w:t>
      </w:r>
    </w:p>
    <w:p w:rsidR="00AE3FE5" w:rsidRDefault="00AE3FE5" w:rsidP="001F704A">
      <w:pPr>
        <w:jc w:val="both"/>
        <w:rPr>
          <w:rFonts w:ascii="Times New Roman" w:hAnsi="Times New Roman" w:cs="Times New Roman"/>
          <w:sz w:val="24"/>
          <w:szCs w:val="24"/>
        </w:rPr>
      </w:pPr>
      <w:r w:rsidRPr="001F704A">
        <w:rPr>
          <w:rFonts w:ascii="Times New Roman" w:hAnsi="Times New Roman" w:cs="Times New Roman"/>
          <w:sz w:val="24"/>
          <w:szCs w:val="24"/>
        </w:rPr>
        <w:t>Так, наблюдение за детьми своей группы (старший возраст) в свободной деятельности показало, что дети проявляют низкий интерес к художественной литературе (только 3-4 человека занимают свое свободное время рассматриванием книг в книжном уголке), у детей отсутствует устойчивый интерес слушания художественных произведений, дети затрудняются объяснить причины поступков героев, имеют слабое представление, зачем нужны книги и откуда они берутся. Многие дети не различают жанры художественных произведений (народные, автор</w:t>
      </w:r>
      <w:r w:rsidR="001F704A">
        <w:rPr>
          <w:rFonts w:ascii="Times New Roman" w:hAnsi="Times New Roman" w:cs="Times New Roman"/>
          <w:sz w:val="24"/>
          <w:szCs w:val="24"/>
        </w:rPr>
        <w:t>ские сказки, рассказы, стихи),</w:t>
      </w:r>
      <w:r w:rsidRPr="001F704A">
        <w:rPr>
          <w:rFonts w:ascii="Times New Roman" w:hAnsi="Times New Roman" w:cs="Times New Roman"/>
          <w:sz w:val="24"/>
          <w:szCs w:val="24"/>
        </w:rPr>
        <w:t xml:space="preserve"> затрудняются назвать знакомые им сказки, рассказы, их авторов, читать наизусть стихи. </w:t>
      </w:r>
    </w:p>
    <w:p w:rsidR="00910323" w:rsidRDefault="00910323" w:rsidP="001F704A">
      <w:pPr>
        <w:jc w:val="both"/>
        <w:rPr>
          <w:rFonts w:ascii="Times New Roman" w:hAnsi="Times New Roman" w:cs="Times New Roman"/>
          <w:sz w:val="24"/>
          <w:szCs w:val="24"/>
        </w:rPr>
      </w:pPr>
      <w:r w:rsidRPr="00910323">
        <w:rPr>
          <w:rFonts w:ascii="Times New Roman" w:hAnsi="Times New Roman" w:cs="Times New Roman"/>
          <w:sz w:val="24"/>
          <w:szCs w:val="24"/>
        </w:rPr>
        <w:t xml:space="preserve">Инновационная направленность (новизна) опыта состоит в том, что: </w:t>
      </w:r>
    </w:p>
    <w:p w:rsidR="00910323" w:rsidRPr="00910323" w:rsidRDefault="00910323" w:rsidP="001F7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323">
        <w:rPr>
          <w:rFonts w:ascii="Times New Roman" w:hAnsi="Times New Roman" w:cs="Times New Roman"/>
          <w:sz w:val="24"/>
          <w:szCs w:val="24"/>
        </w:rPr>
        <w:t>- для достижения поставленной цели спроектирована система работы по приобщению детей старшего дошкольного возраста к чтению художественной литературы. При организации образовательной деятельности воспитателя с детьми создаются условия для повышения интереса детей к книге, уровня представления о значении книги в жизни человека, о том, как она создается, о жанрах художественных произведений за счет использования познавательно- исследо</w:t>
      </w:r>
      <w:r w:rsidR="00B66C15">
        <w:rPr>
          <w:rFonts w:ascii="Times New Roman" w:hAnsi="Times New Roman" w:cs="Times New Roman"/>
          <w:sz w:val="24"/>
          <w:szCs w:val="24"/>
        </w:rPr>
        <w:t>вательских методов и приемов. О</w:t>
      </w:r>
      <w:r w:rsidRPr="00910323">
        <w:rPr>
          <w:rFonts w:ascii="Times New Roman" w:hAnsi="Times New Roman" w:cs="Times New Roman"/>
          <w:sz w:val="24"/>
          <w:szCs w:val="24"/>
        </w:rPr>
        <w:t>дним из важнейших принципов представленной системы является деятельностный подход. Он формирует познавательную активность дошкольников, практические и творческие способности детей, развивает образное мышление, наблюдательность, самостоятельность, положительно влияет на расширение кругозора детей через включение детей в познавательно - ис</w:t>
      </w:r>
      <w:r w:rsidR="00B66C15">
        <w:rPr>
          <w:rFonts w:ascii="Times New Roman" w:hAnsi="Times New Roman" w:cs="Times New Roman"/>
          <w:sz w:val="24"/>
          <w:szCs w:val="24"/>
        </w:rPr>
        <w:t>следовательскую деятельность. П</w:t>
      </w:r>
      <w:r w:rsidRPr="00910323">
        <w:rPr>
          <w:rFonts w:ascii="Times New Roman" w:hAnsi="Times New Roman" w:cs="Times New Roman"/>
          <w:sz w:val="24"/>
          <w:szCs w:val="24"/>
        </w:rPr>
        <w:t xml:space="preserve">редставленная работа составлена с учетом принципа интеграции, который позволяет совместить в решении задач приобщения детей к чтению художественной литературы аспекты разных видов деятельности </w:t>
      </w:r>
      <w:r w:rsidR="00B66C15">
        <w:rPr>
          <w:rFonts w:ascii="Times New Roman" w:hAnsi="Times New Roman" w:cs="Times New Roman"/>
          <w:sz w:val="24"/>
          <w:szCs w:val="24"/>
        </w:rPr>
        <w:t>(познавательного развития, художественно-эстетического развития</w:t>
      </w:r>
      <w:r w:rsidRPr="00910323">
        <w:rPr>
          <w:rFonts w:ascii="Times New Roman" w:hAnsi="Times New Roman" w:cs="Times New Roman"/>
          <w:sz w:val="24"/>
          <w:szCs w:val="24"/>
        </w:rPr>
        <w:t xml:space="preserve">, </w:t>
      </w:r>
      <w:r w:rsidR="00B66C15">
        <w:rPr>
          <w:rFonts w:ascii="Times New Roman" w:hAnsi="Times New Roman" w:cs="Times New Roman"/>
          <w:sz w:val="24"/>
          <w:szCs w:val="24"/>
        </w:rPr>
        <w:t>речевого развития, физического развития), а также в соответствии с ФГОС</w:t>
      </w:r>
      <w:r w:rsidRPr="00910323">
        <w:rPr>
          <w:rFonts w:ascii="Times New Roman" w:hAnsi="Times New Roman" w:cs="Times New Roman"/>
          <w:sz w:val="24"/>
          <w:szCs w:val="24"/>
        </w:rPr>
        <w:t xml:space="preserve"> к условиям реализации основой общеобразовательной п</w:t>
      </w:r>
      <w:r w:rsidR="00B66C15">
        <w:rPr>
          <w:rFonts w:ascii="Times New Roman" w:hAnsi="Times New Roman" w:cs="Times New Roman"/>
          <w:sz w:val="24"/>
          <w:szCs w:val="24"/>
        </w:rPr>
        <w:t>рограммы дошкольного учреждения</w:t>
      </w:r>
      <w:r w:rsidRPr="00910323">
        <w:rPr>
          <w:rFonts w:ascii="Times New Roman" w:hAnsi="Times New Roman" w:cs="Times New Roman"/>
          <w:sz w:val="24"/>
          <w:szCs w:val="24"/>
        </w:rPr>
        <w:t>.</w:t>
      </w:r>
    </w:p>
    <w:p w:rsidR="00EC3D33" w:rsidRDefault="00EC3D33" w:rsidP="00F233A8">
      <w:pPr>
        <w:rPr>
          <w:rFonts w:ascii="Times New Roman" w:hAnsi="Times New Roman" w:cs="Times New Roman"/>
          <w:b/>
          <w:sz w:val="24"/>
          <w:szCs w:val="24"/>
        </w:rPr>
      </w:pPr>
    </w:p>
    <w:p w:rsidR="0056648D" w:rsidRDefault="00B66C15" w:rsidP="00F23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Теоретическая часть опыта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Агапова И.А., Давыдова М.А.Беседы о великих соотечественниках с детьми 5 – 7 лет.- М.: ТЦ Сфера, 2005.- 94 с.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Веракса Е.Н., Веракса А.Н. Проектная деятельность дошкольника. М.: «Мозаика – Синтез». 2009 г.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Гербова В.В. Приобщение детей к художественной литературе. Программа и методические рекомендации. – М.: Мозаика- Синтез, 2005.-72 с.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Гриценко  З.А. Ты детям сказку расскажи... Методика приобщения детей к чтению. – М.: Линка-пресс,  2003.- 176 с.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Гурович Л.М., Береговая Л.Б., Логинова В.И., Пирадова В.И. Ребёнок и книга. СПб.: Детство- Пресс, 1999 г.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Дунаев Н.О. О значении художественной литературы в формировании личности ребёнка. Журнал «Дошкольное воспитание» № 6 - 2007 г. /стр. 35-40/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Журавлёва  В.Н. Проектная деятельность старших дошкольников. Издательство «Учитель». 2009 г.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Зверева О.Л., Кротова  Т.В.Общение педагога с родителями ДОУ.- М.,2005.-102 с.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Ильина С.К. Педагогические чтения: Методическая работа в ДОУ. – М.: ТЦ Сфера, 2006. – 128 с.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Книга для чтения в детском саду и дома. Хрестоматия. 5 – 7 лет/ сост. Гербова В.В., Ильчук Н.П., и др. – Оникс, 2005.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Литература и фантазия:  сборник стихов для детей/Составитель Стрельцова Л.Е. – М.: АРКТИ, 1997. – 290 с.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Михайлова М.А. Детские праздники. Игры, фокусы, забавы. – Ярославль: Академия, 2001. – 240 с.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Морозова Л.Д. Педагогическое проектирование в ДОУ: от теории к практике. Приложение к журналу «Управление ДОУ». Москва. Издательство «Сфера». 2010 г.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Рик Т. Сказки и пьесы для семьи и детского сада. – М.: ЛИНКА – ПРЕСС, 2008. – 208 с. 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Синицина Е. Развивающие стихи и рифмы: популярное пособие для родителей и воспитателей. – М.: ЮНВЕС, 2000. – 167 с.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Сухин И.Г. Незнайка, Хоттабыч, Карлсон и все- все- все. Сборник литературных викторин, кроссвордов и чайнвордов для детей. – М.: Новая школа, 1994. – 80 с.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Тимофеева И.Н. Что и как читать вашему ребёнку от года до десяти лет. Энциклопедия для родителей по руководству детским чтением. – СПб.: Детство Пресс, 2000 г.</w:t>
      </w:r>
    </w:p>
    <w:p w:rsidR="00B66C15" w:rsidRPr="00B66C15" w:rsidRDefault="00B66C15" w:rsidP="00B66C15">
      <w:pPr>
        <w:numPr>
          <w:ilvl w:val="0"/>
          <w:numId w:val="3"/>
        </w:numPr>
        <w:spacing w:after="0" w:line="300" w:lineRule="atLeast"/>
        <w:ind w:left="225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Тихомирова И.И. «Психология детского чтения от А до Я». Методический словарь – справочник для библиотекарей. Москва. Издательство «Школьная библиотека». 2004 г.</w:t>
      </w:r>
    </w:p>
    <w:p w:rsidR="00B66C15" w:rsidRPr="00B66C15" w:rsidRDefault="00B66C15" w:rsidP="00B66C15">
      <w:pPr>
        <w:pStyle w:val="a3"/>
        <w:numPr>
          <w:ilvl w:val="0"/>
          <w:numId w:val="3"/>
        </w:numPr>
        <w:spacing w:after="0" w:line="300" w:lineRule="atLeast"/>
        <w:ind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Тихомирова И.И. Школа развивающегося чтения. – Нижний Новгород,      </w:t>
      </w:r>
    </w:p>
    <w:p w:rsidR="00B66C15" w:rsidRPr="00B66C15" w:rsidRDefault="00B66C15" w:rsidP="00B66C15">
      <w:pPr>
        <w:pStyle w:val="a3"/>
        <w:spacing w:after="0" w:line="300" w:lineRule="atLeast"/>
        <w:ind w:left="360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1996.</w:t>
      </w:r>
    </w:p>
    <w:p w:rsidR="00B66C15" w:rsidRPr="00B66C15" w:rsidRDefault="00B66C15" w:rsidP="00F233A8">
      <w:pPr>
        <w:rPr>
          <w:rFonts w:ascii="Times New Roman" w:hAnsi="Times New Roman" w:cs="Times New Roman"/>
          <w:b/>
          <w:sz w:val="24"/>
          <w:szCs w:val="24"/>
        </w:rPr>
      </w:pPr>
    </w:p>
    <w:p w:rsidR="0056648D" w:rsidRDefault="0056648D" w:rsidP="00F23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Технология опыта</w:t>
      </w:r>
      <w:r w:rsidR="0027099E">
        <w:rPr>
          <w:rFonts w:ascii="Times New Roman" w:hAnsi="Times New Roman" w:cs="Times New Roman"/>
          <w:b/>
          <w:sz w:val="24"/>
          <w:szCs w:val="24"/>
        </w:rPr>
        <w:t>. Система конкретных педагогических действий, содержание, методы, приёмы воспитания и обучения</w:t>
      </w:r>
    </w:p>
    <w:p w:rsidR="00C82E37" w:rsidRPr="00C82E37" w:rsidRDefault="00EC3D33" w:rsidP="00C82E37">
      <w:pPr>
        <w:jc w:val="both"/>
        <w:rPr>
          <w:rFonts w:ascii="Times New Roman" w:hAnsi="Times New Roman" w:cs="Times New Roman"/>
          <w:sz w:val="24"/>
          <w:szCs w:val="24"/>
        </w:rPr>
      </w:pPr>
      <w:r w:rsidRPr="00EC3D33">
        <w:rPr>
          <w:rFonts w:ascii="Times New Roman" w:hAnsi="Times New Roman" w:cs="Times New Roman"/>
          <w:sz w:val="24"/>
          <w:szCs w:val="24"/>
        </w:rPr>
        <w:t>В представленном опыте</w:t>
      </w:r>
      <w:r w:rsidR="00C82E37" w:rsidRPr="001930E2">
        <w:rPr>
          <w:rFonts w:ascii="Times New Roman" w:hAnsi="Times New Roman" w:cs="Times New Roman"/>
          <w:sz w:val="28"/>
          <w:szCs w:val="28"/>
        </w:rPr>
        <w:t xml:space="preserve">  </w:t>
      </w:r>
      <w:r w:rsidR="00C82E37" w:rsidRPr="00C82E37">
        <w:rPr>
          <w:rFonts w:ascii="Times New Roman" w:hAnsi="Times New Roman" w:cs="Times New Roman"/>
          <w:sz w:val="24"/>
          <w:szCs w:val="24"/>
        </w:rPr>
        <w:t xml:space="preserve">представлены  теоретические  и  практические  материалы  для создания  единого  образовательного  пространства  по  развитию  у  детей  любви  к  чтению. </w:t>
      </w:r>
    </w:p>
    <w:p w:rsidR="00C82E37" w:rsidRPr="00C82E37" w:rsidRDefault="00C82E37" w:rsidP="00C82E37">
      <w:pPr>
        <w:rPr>
          <w:rFonts w:ascii="Times New Roman" w:hAnsi="Times New Roman" w:cs="Times New Roman"/>
          <w:b/>
          <w:sz w:val="24"/>
          <w:szCs w:val="24"/>
        </w:rPr>
      </w:pPr>
      <w:r w:rsidRPr="00C82E3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82E37" w:rsidRPr="00C82E37" w:rsidRDefault="00C82E37" w:rsidP="00C82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37">
        <w:rPr>
          <w:rFonts w:ascii="Times New Roman" w:hAnsi="Times New Roman" w:cs="Times New Roman"/>
          <w:sz w:val="24"/>
          <w:szCs w:val="24"/>
        </w:rPr>
        <w:t xml:space="preserve">формирование у детей интереса к книгам и любви к чтению; </w:t>
      </w:r>
    </w:p>
    <w:p w:rsidR="00C82E37" w:rsidRPr="00C82E37" w:rsidRDefault="00C82E37" w:rsidP="00C82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37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формирования читательской культуры дошкольников.</w:t>
      </w:r>
    </w:p>
    <w:p w:rsidR="00C82E37" w:rsidRPr="00C82E37" w:rsidRDefault="00C82E37" w:rsidP="00C82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37">
        <w:rPr>
          <w:rFonts w:ascii="Times New Roman" w:hAnsi="Times New Roman"/>
          <w:sz w:val="24"/>
          <w:szCs w:val="24"/>
        </w:rPr>
        <w:t>повышение педагогической грамотности родителей и вовлечение их в целенаправленный процесс развития речи у детей.</w:t>
      </w:r>
    </w:p>
    <w:p w:rsidR="00AE3FE5" w:rsidRDefault="00AE3FE5" w:rsidP="00AE3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FE5" w:rsidRPr="00AE3FE5" w:rsidRDefault="00AE3FE5" w:rsidP="00AE3FE5">
      <w:pPr>
        <w:rPr>
          <w:rFonts w:ascii="Times New Roman" w:hAnsi="Times New Roman" w:cs="Times New Roman"/>
          <w:b/>
          <w:sz w:val="24"/>
          <w:szCs w:val="24"/>
        </w:rPr>
      </w:pPr>
      <w:r w:rsidRPr="00AE3FE5">
        <w:rPr>
          <w:rFonts w:ascii="Times New Roman" w:hAnsi="Times New Roman" w:cs="Times New Roman"/>
          <w:b/>
          <w:sz w:val="24"/>
          <w:szCs w:val="24"/>
        </w:rPr>
        <w:t xml:space="preserve">Реализация поставленной цели осуществляется через решение следующих задач: </w:t>
      </w:r>
    </w:p>
    <w:p w:rsidR="00C82E37" w:rsidRPr="00C82E37" w:rsidRDefault="00C82E37" w:rsidP="00C82E3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2E37">
        <w:rPr>
          <w:rFonts w:ascii="Times New Roman" w:hAnsi="Times New Roman"/>
          <w:sz w:val="24"/>
          <w:szCs w:val="24"/>
        </w:rPr>
        <w:t>учить детей правильному и бережному обращению с книгой;</w:t>
      </w:r>
    </w:p>
    <w:p w:rsidR="00C82E37" w:rsidRPr="00C82E37" w:rsidRDefault="00C82E37" w:rsidP="00C82E3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2E37">
        <w:rPr>
          <w:rFonts w:ascii="Times New Roman" w:hAnsi="Times New Roman" w:cs="Times New Roman"/>
          <w:sz w:val="24"/>
          <w:szCs w:val="24"/>
        </w:rPr>
        <w:t>расширить круг чтения дошкольников;</w:t>
      </w:r>
    </w:p>
    <w:p w:rsidR="00C82E37" w:rsidRPr="00C82E37" w:rsidRDefault="00C82E37" w:rsidP="00C82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37">
        <w:rPr>
          <w:rFonts w:ascii="Times New Roman" w:hAnsi="Times New Roman" w:cs="Times New Roman"/>
          <w:sz w:val="24"/>
          <w:szCs w:val="24"/>
        </w:rPr>
        <w:t>развивать речь, её правильность, выразительность, чёткость, образность;</w:t>
      </w:r>
    </w:p>
    <w:p w:rsidR="00C82E37" w:rsidRPr="00C82E37" w:rsidRDefault="00C82E37" w:rsidP="00C82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37">
        <w:rPr>
          <w:rFonts w:ascii="Times New Roman" w:hAnsi="Times New Roman" w:cs="Times New Roman"/>
          <w:sz w:val="24"/>
          <w:szCs w:val="24"/>
        </w:rPr>
        <w:t>учить видеть красоту художественного слова;</w:t>
      </w:r>
    </w:p>
    <w:p w:rsidR="00C82E37" w:rsidRPr="00C82E37" w:rsidRDefault="00C82E37" w:rsidP="00C82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37">
        <w:rPr>
          <w:rFonts w:ascii="Times New Roman" w:hAnsi="Times New Roman" w:cs="Times New Roman"/>
          <w:sz w:val="24"/>
          <w:szCs w:val="24"/>
        </w:rPr>
        <w:t>формировать представления о прекрасном, учить эмоционально реагировать на художественный образ;</w:t>
      </w:r>
    </w:p>
    <w:p w:rsidR="00C82E37" w:rsidRPr="00C82E37" w:rsidRDefault="00C82E37" w:rsidP="00C82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37">
        <w:rPr>
          <w:rFonts w:ascii="Times New Roman" w:hAnsi="Times New Roman" w:cs="Times New Roman"/>
          <w:sz w:val="24"/>
          <w:szCs w:val="24"/>
        </w:rPr>
        <w:t>развивать нравственно-эстетическую сферу личности посредством анализа художественных произведений;</w:t>
      </w:r>
    </w:p>
    <w:p w:rsidR="00C82E37" w:rsidRPr="00C82E37" w:rsidRDefault="00C82E37" w:rsidP="00C82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37">
        <w:rPr>
          <w:rFonts w:ascii="Times New Roman" w:hAnsi="Times New Roman"/>
          <w:sz w:val="24"/>
          <w:szCs w:val="24"/>
        </w:rPr>
        <w:t xml:space="preserve">готовить детей к восприятию того, что книга – это источник знаний, пробуждать в них умственную деятельность и логическое мышление; </w:t>
      </w:r>
    </w:p>
    <w:p w:rsidR="00C82E37" w:rsidRDefault="00C82E37" w:rsidP="00C82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37">
        <w:rPr>
          <w:rFonts w:ascii="Times New Roman" w:hAnsi="Times New Roman" w:cs="Times New Roman"/>
          <w:sz w:val="24"/>
          <w:szCs w:val="24"/>
        </w:rPr>
        <w:t xml:space="preserve">возродить в семье традицию чтения детям художественной литературы. </w:t>
      </w:r>
    </w:p>
    <w:p w:rsidR="00910323" w:rsidRDefault="00910323" w:rsidP="00910323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0323" w:rsidRPr="00910323" w:rsidRDefault="00910323" w:rsidP="00910323">
      <w:pPr>
        <w:rPr>
          <w:rFonts w:ascii="Times New Roman" w:hAnsi="Times New Roman" w:cs="Times New Roman"/>
          <w:b/>
          <w:sz w:val="24"/>
          <w:szCs w:val="24"/>
        </w:rPr>
      </w:pPr>
      <w:r w:rsidRPr="00910323">
        <w:rPr>
          <w:rFonts w:ascii="Times New Roman" w:hAnsi="Times New Roman" w:cs="Times New Roman"/>
          <w:b/>
          <w:sz w:val="24"/>
          <w:szCs w:val="24"/>
        </w:rPr>
        <w:t>Деятельность  педагога:</w:t>
      </w:r>
    </w:p>
    <w:p w:rsidR="00910323" w:rsidRPr="00910323" w:rsidRDefault="00910323" w:rsidP="00910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0323">
        <w:rPr>
          <w:rFonts w:ascii="Times New Roman" w:hAnsi="Times New Roman" w:cs="Times New Roman"/>
          <w:sz w:val="24"/>
          <w:szCs w:val="24"/>
        </w:rPr>
        <w:t>- определение  проблемы, постановка  цели  и  задач;</w:t>
      </w:r>
    </w:p>
    <w:p w:rsidR="00910323" w:rsidRPr="00910323" w:rsidRDefault="00910323" w:rsidP="00910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0323">
        <w:rPr>
          <w:rFonts w:ascii="Times New Roman" w:hAnsi="Times New Roman" w:cs="Times New Roman"/>
          <w:sz w:val="24"/>
          <w:szCs w:val="24"/>
        </w:rPr>
        <w:t>- посещение  семей  воспитанников;</w:t>
      </w:r>
    </w:p>
    <w:p w:rsidR="00910323" w:rsidRPr="00910323" w:rsidRDefault="00910323" w:rsidP="00910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0323">
        <w:rPr>
          <w:rFonts w:ascii="Times New Roman" w:hAnsi="Times New Roman" w:cs="Times New Roman"/>
          <w:sz w:val="24"/>
          <w:szCs w:val="24"/>
        </w:rPr>
        <w:t>- определение  методов  и  приёмов  работы;</w:t>
      </w:r>
    </w:p>
    <w:p w:rsidR="00910323" w:rsidRPr="00910323" w:rsidRDefault="00910323" w:rsidP="00910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0323">
        <w:rPr>
          <w:rFonts w:ascii="Times New Roman" w:hAnsi="Times New Roman" w:cs="Times New Roman"/>
          <w:sz w:val="24"/>
          <w:szCs w:val="24"/>
        </w:rPr>
        <w:t>- подбор  методической  и  художественной  литературы, демонстрационного  материала;</w:t>
      </w:r>
    </w:p>
    <w:p w:rsidR="00910323" w:rsidRPr="00910323" w:rsidRDefault="00910323" w:rsidP="00910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0323">
        <w:rPr>
          <w:rFonts w:ascii="Times New Roman" w:hAnsi="Times New Roman" w:cs="Times New Roman"/>
          <w:sz w:val="24"/>
          <w:szCs w:val="24"/>
        </w:rPr>
        <w:t>- анкетирование  родителей, диагностика  детей;</w:t>
      </w:r>
    </w:p>
    <w:p w:rsidR="00910323" w:rsidRPr="00910323" w:rsidRDefault="00910323" w:rsidP="00910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0323">
        <w:rPr>
          <w:rFonts w:ascii="Times New Roman" w:hAnsi="Times New Roman" w:cs="Times New Roman"/>
          <w:sz w:val="24"/>
          <w:szCs w:val="24"/>
        </w:rPr>
        <w:t>- подбор  материалов, игрушек, атрибутов  для  игровой  деятельности;</w:t>
      </w:r>
    </w:p>
    <w:p w:rsidR="00910323" w:rsidRPr="00910323" w:rsidRDefault="00910323" w:rsidP="00910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0323">
        <w:rPr>
          <w:rFonts w:ascii="Times New Roman" w:hAnsi="Times New Roman" w:cs="Times New Roman"/>
          <w:sz w:val="24"/>
          <w:szCs w:val="24"/>
        </w:rPr>
        <w:t>- подбор  материалов, игрушек, атрибутов  для</w:t>
      </w:r>
      <w:r w:rsidRPr="00910323">
        <w:rPr>
          <w:rFonts w:ascii="Times New Roman" w:hAnsi="Times New Roman" w:cs="Times New Roman"/>
          <w:sz w:val="24"/>
          <w:szCs w:val="24"/>
        </w:rPr>
        <w:tab/>
        <w:t>изобразительной, продуктивной и театрализованной  деятельности  детей;</w:t>
      </w:r>
    </w:p>
    <w:p w:rsidR="00910323" w:rsidRPr="00910323" w:rsidRDefault="00910323" w:rsidP="00910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0323">
        <w:rPr>
          <w:rFonts w:ascii="Times New Roman" w:hAnsi="Times New Roman" w:cs="Times New Roman"/>
          <w:sz w:val="24"/>
          <w:szCs w:val="24"/>
        </w:rPr>
        <w:t>- составление  перспективного  плана;</w:t>
      </w:r>
    </w:p>
    <w:p w:rsidR="00910323" w:rsidRPr="00910323" w:rsidRDefault="00910323" w:rsidP="00910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0323">
        <w:rPr>
          <w:rFonts w:ascii="Times New Roman" w:hAnsi="Times New Roman" w:cs="Times New Roman"/>
          <w:sz w:val="24"/>
          <w:szCs w:val="24"/>
        </w:rPr>
        <w:t>- организация экскурсий в детскую библиотеку.</w:t>
      </w:r>
    </w:p>
    <w:p w:rsidR="00910323" w:rsidRPr="00910323" w:rsidRDefault="00910323" w:rsidP="00910323">
      <w:pPr>
        <w:rPr>
          <w:rFonts w:ascii="Times New Roman" w:hAnsi="Times New Roman"/>
          <w:b/>
          <w:sz w:val="24"/>
          <w:szCs w:val="24"/>
        </w:rPr>
      </w:pPr>
      <w:r w:rsidRPr="00910323">
        <w:rPr>
          <w:rFonts w:ascii="Times New Roman" w:hAnsi="Times New Roman"/>
          <w:b/>
          <w:sz w:val="24"/>
          <w:szCs w:val="24"/>
        </w:rPr>
        <w:t>Деятельность детей:</w:t>
      </w:r>
    </w:p>
    <w:p w:rsidR="00910323" w:rsidRPr="00910323" w:rsidRDefault="00910323" w:rsidP="00910323">
      <w:pPr>
        <w:jc w:val="both"/>
        <w:rPr>
          <w:rFonts w:ascii="Times New Roman" w:hAnsi="Times New Roman"/>
          <w:sz w:val="24"/>
          <w:szCs w:val="24"/>
        </w:rPr>
      </w:pPr>
      <w:r w:rsidRPr="00910323">
        <w:rPr>
          <w:rFonts w:ascii="Times New Roman" w:hAnsi="Times New Roman"/>
          <w:sz w:val="24"/>
          <w:szCs w:val="24"/>
        </w:rPr>
        <w:t xml:space="preserve">- участие в различных конкурсах, беседах; </w:t>
      </w:r>
    </w:p>
    <w:p w:rsidR="00910323" w:rsidRPr="00910323" w:rsidRDefault="00910323" w:rsidP="00910323">
      <w:pPr>
        <w:jc w:val="both"/>
        <w:rPr>
          <w:rFonts w:ascii="Times New Roman" w:hAnsi="Times New Roman"/>
          <w:sz w:val="24"/>
          <w:szCs w:val="24"/>
        </w:rPr>
      </w:pPr>
      <w:r w:rsidRPr="00910323">
        <w:rPr>
          <w:rFonts w:ascii="Times New Roman" w:hAnsi="Times New Roman"/>
          <w:sz w:val="24"/>
          <w:szCs w:val="24"/>
        </w:rPr>
        <w:t xml:space="preserve">- заучивание стихов, загадок, пословиц и поговорок о книге; </w:t>
      </w:r>
    </w:p>
    <w:p w:rsidR="00910323" w:rsidRPr="00910323" w:rsidRDefault="00910323" w:rsidP="00910323">
      <w:pPr>
        <w:jc w:val="both"/>
        <w:rPr>
          <w:rFonts w:ascii="Times New Roman" w:hAnsi="Times New Roman"/>
          <w:sz w:val="24"/>
          <w:szCs w:val="24"/>
        </w:rPr>
      </w:pPr>
      <w:r w:rsidRPr="00910323">
        <w:rPr>
          <w:rFonts w:ascii="Times New Roman" w:hAnsi="Times New Roman"/>
          <w:sz w:val="24"/>
          <w:szCs w:val="24"/>
        </w:rPr>
        <w:t xml:space="preserve">- ремонт книг; </w:t>
      </w:r>
    </w:p>
    <w:p w:rsidR="00910323" w:rsidRPr="00910323" w:rsidRDefault="00910323" w:rsidP="00910323">
      <w:pPr>
        <w:jc w:val="both"/>
        <w:rPr>
          <w:rFonts w:ascii="Times New Roman" w:hAnsi="Times New Roman"/>
          <w:sz w:val="24"/>
          <w:szCs w:val="24"/>
        </w:rPr>
      </w:pPr>
      <w:r w:rsidRPr="00910323">
        <w:rPr>
          <w:rFonts w:ascii="Times New Roman" w:hAnsi="Times New Roman"/>
          <w:sz w:val="24"/>
          <w:szCs w:val="24"/>
        </w:rPr>
        <w:t xml:space="preserve">- рисование понравившихся сюжетов по прочитанным произведениям; </w:t>
      </w:r>
    </w:p>
    <w:p w:rsidR="00910323" w:rsidRPr="00910323" w:rsidRDefault="00910323" w:rsidP="00910323">
      <w:pPr>
        <w:jc w:val="both"/>
        <w:rPr>
          <w:rFonts w:ascii="Times New Roman" w:hAnsi="Times New Roman"/>
          <w:sz w:val="24"/>
          <w:szCs w:val="24"/>
        </w:rPr>
      </w:pPr>
      <w:r w:rsidRPr="00910323">
        <w:rPr>
          <w:rFonts w:ascii="Times New Roman" w:hAnsi="Times New Roman"/>
          <w:sz w:val="24"/>
          <w:szCs w:val="24"/>
        </w:rPr>
        <w:lastRenderedPageBreak/>
        <w:t xml:space="preserve">- инсценирование стихов, сказок, рассказов; </w:t>
      </w:r>
    </w:p>
    <w:p w:rsidR="00910323" w:rsidRPr="00910323" w:rsidRDefault="00910323" w:rsidP="00910323">
      <w:pPr>
        <w:jc w:val="both"/>
        <w:rPr>
          <w:rFonts w:ascii="Times New Roman" w:hAnsi="Times New Roman"/>
          <w:sz w:val="24"/>
          <w:szCs w:val="24"/>
        </w:rPr>
      </w:pPr>
      <w:r w:rsidRPr="00910323">
        <w:rPr>
          <w:rFonts w:ascii="Times New Roman" w:hAnsi="Times New Roman"/>
          <w:sz w:val="24"/>
          <w:szCs w:val="24"/>
        </w:rPr>
        <w:t xml:space="preserve">- исполнение сюжетно-ролевых игр "Семья", "Театр", "Библиотека". </w:t>
      </w:r>
    </w:p>
    <w:p w:rsidR="00910323" w:rsidRPr="00910323" w:rsidRDefault="00910323" w:rsidP="00910323">
      <w:pPr>
        <w:jc w:val="both"/>
        <w:rPr>
          <w:rFonts w:ascii="Times New Roman" w:hAnsi="Times New Roman"/>
          <w:b/>
          <w:sz w:val="24"/>
          <w:szCs w:val="24"/>
        </w:rPr>
      </w:pPr>
      <w:r w:rsidRPr="00910323">
        <w:rPr>
          <w:rFonts w:ascii="Times New Roman" w:hAnsi="Times New Roman"/>
          <w:b/>
          <w:sz w:val="24"/>
          <w:szCs w:val="24"/>
        </w:rPr>
        <w:t>Деятельность родителей:</w:t>
      </w:r>
    </w:p>
    <w:p w:rsidR="00910323" w:rsidRPr="00910323" w:rsidRDefault="00910323" w:rsidP="00910323">
      <w:pPr>
        <w:jc w:val="both"/>
        <w:rPr>
          <w:rFonts w:ascii="Times New Roman" w:hAnsi="Times New Roman"/>
          <w:sz w:val="24"/>
          <w:szCs w:val="24"/>
        </w:rPr>
      </w:pPr>
      <w:r w:rsidRPr="00910323">
        <w:rPr>
          <w:rFonts w:ascii="Times New Roman" w:hAnsi="Times New Roman"/>
          <w:sz w:val="24"/>
          <w:szCs w:val="24"/>
        </w:rPr>
        <w:t xml:space="preserve">- участие во всех мероприятиях, организуемых в группе; </w:t>
      </w:r>
    </w:p>
    <w:p w:rsidR="00910323" w:rsidRPr="00910323" w:rsidRDefault="00910323" w:rsidP="00910323">
      <w:pPr>
        <w:jc w:val="both"/>
        <w:rPr>
          <w:rFonts w:ascii="Times New Roman" w:hAnsi="Times New Roman"/>
          <w:sz w:val="24"/>
          <w:szCs w:val="24"/>
        </w:rPr>
      </w:pPr>
      <w:r w:rsidRPr="00910323">
        <w:rPr>
          <w:rFonts w:ascii="Times New Roman" w:hAnsi="Times New Roman"/>
          <w:sz w:val="24"/>
          <w:szCs w:val="24"/>
        </w:rPr>
        <w:t xml:space="preserve">- покупка детям книг, соответствующих возрасту, совместное знакомство с книгами; </w:t>
      </w:r>
    </w:p>
    <w:p w:rsidR="00910323" w:rsidRPr="00910323" w:rsidRDefault="00910323" w:rsidP="00910323">
      <w:pPr>
        <w:jc w:val="both"/>
        <w:rPr>
          <w:rFonts w:ascii="Times New Roman" w:hAnsi="Times New Roman"/>
          <w:sz w:val="24"/>
          <w:szCs w:val="24"/>
        </w:rPr>
      </w:pPr>
      <w:r w:rsidRPr="00910323">
        <w:rPr>
          <w:rFonts w:ascii="Times New Roman" w:hAnsi="Times New Roman"/>
          <w:sz w:val="24"/>
          <w:szCs w:val="24"/>
        </w:rPr>
        <w:t xml:space="preserve">- оказание помощи в пополнении групповой библиотеки; </w:t>
      </w:r>
    </w:p>
    <w:p w:rsidR="00910323" w:rsidRPr="00910323" w:rsidRDefault="00910323" w:rsidP="00910323">
      <w:pPr>
        <w:jc w:val="both"/>
        <w:rPr>
          <w:rFonts w:ascii="Times New Roman" w:hAnsi="Times New Roman"/>
          <w:sz w:val="24"/>
          <w:szCs w:val="24"/>
        </w:rPr>
      </w:pPr>
      <w:r w:rsidRPr="00910323">
        <w:rPr>
          <w:rFonts w:ascii="Times New Roman" w:hAnsi="Times New Roman"/>
          <w:sz w:val="24"/>
          <w:szCs w:val="24"/>
        </w:rPr>
        <w:t xml:space="preserve">- обмен опытом на тему "Роль художественной литературы в деле воспитания дошкольников"; </w:t>
      </w:r>
    </w:p>
    <w:p w:rsidR="00910323" w:rsidRPr="00910323" w:rsidRDefault="00910323" w:rsidP="00910323">
      <w:pPr>
        <w:jc w:val="both"/>
        <w:rPr>
          <w:rFonts w:ascii="Times New Roman" w:hAnsi="Times New Roman"/>
          <w:sz w:val="24"/>
          <w:szCs w:val="24"/>
        </w:rPr>
      </w:pPr>
      <w:r w:rsidRPr="00910323">
        <w:rPr>
          <w:rFonts w:ascii="Times New Roman" w:hAnsi="Times New Roman"/>
          <w:sz w:val="24"/>
          <w:szCs w:val="24"/>
        </w:rPr>
        <w:t xml:space="preserve">- семейный театр "Инсценировка сказок" </w:t>
      </w:r>
    </w:p>
    <w:p w:rsidR="00910323" w:rsidRPr="00910323" w:rsidRDefault="00910323" w:rsidP="00910323">
      <w:pPr>
        <w:jc w:val="both"/>
        <w:rPr>
          <w:rFonts w:ascii="Times New Roman" w:hAnsi="Times New Roman"/>
          <w:b/>
          <w:sz w:val="24"/>
          <w:szCs w:val="24"/>
        </w:rPr>
      </w:pPr>
      <w:r w:rsidRPr="00910323">
        <w:rPr>
          <w:rFonts w:ascii="Times New Roman" w:hAnsi="Times New Roman"/>
          <w:sz w:val="24"/>
          <w:szCs w:val="24"/>
        </w:rPr>
        <w:t xml:space="preserve"> </w:t>
      </w:r>
      <w:r w:rsidRPr="00910323">
        <w:rPr>
          <w:rFonts w:ascii="Times New Roman" w:hAnsi="Times New Roman"/>
          <w:b/>
          <w:sz w:val="24"/>
          <w:szCs w:val="24"/>
        </w:rPr>
        <w:t>Деятельность  библиотекаря:</w:t>
      </w:r>
    </w:p>
    <w:p w:rsidR="00910323" w:rsidRPr="00910323" w:rsidRDefault="00910323" w:rsidP="00910323">
      <w:pPr>
        <w:jc w:val="both"/>
        <w:rPr>
          <w:rFonts w:ascii="Times New Roman" w:hAnsi="Times New Roman"/>
          <w:sz w:val="24"/>
          <w:szCs w:val="24"/>
        </w:rPr>
      </w:pPr>
      <w:r w:rsidRPr="00910323">
        <w:rPr>
          <w:rFonts w:ascii="Times New Roman" w:hAnsi="Times New Roman"/>
          <w:sz w:val="24"/>
          <w:szCs w:val="24"/>
        </w:rPr>
        <w:t>- подготовка и организация встреч в  детской библиотеке.</w:t>
      </w:r>
    </w:p>
    <w:p w:rsidR="00271068" w:rsidRDefault="00910323" w:rsidP="00271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323">
        <w:rPr>
          <w:rFonts w:ascii="Times New Roman" w:hAnsi="Times New Roman" w:cs="Times New Roman"/>
          <w:sz w:val="24"/>
          <w:szCs w:val="24"/>
        </w:rPr>
        <w:t xml:space="preserve">Реализация принципа интеграции образовательных областей в ходе проектной деятельности </w:t>
      </w:r>
      <w:r w:rsidRPr="00910323">
        <w:rPr>
          <w:rFonts w:ascii="Times New Roman" w:hAnsi="Times New Roman" w:cs="Times New Roman"/>
          <w:sz w:val="24"/>
          <w:szCs w:val="24"/>
        </w:rPr>
        <w:br/>
      </w:r>
      <w:r w:rsidR="00271068" w:rsidRPr="00910323">
        <w:rPr>
          <w:rFonts w:ascii="Times New Roman" w:hAnsi="Times New Roman" w:cs="Times New Roman"/>
          <w:sz w:val="24"/>
          <w:szCs w:val="24"/>
        </w:rPr>
        <w:t>«Книга в жизни ребёнка»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117"/>
        <w:gridCol w:w="7043"/>
      </w:tblGrid>
      <w:tr w:rsidR="00271068" w:rsidRPr="00910323" w:rsidTr="00271068">
        <w:trPr>
          <w:trHeight w:val="750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68" w:rsidRPr="00910323" w:rsidRDefault="0027106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68" w:rsidRPr="00910323" w:rsidRDefault="0027106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68" w:rsidRPr="00910323" w:rsidRDefault="0027106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детей</w:t>
            </w:r>
          </w:p>
        </w:tc>
      </w:tr>
      <w:tr w:rsidR="00271068" w:rsidRPr="00910323" w:rsidTr="00271068">
        <w:trPr>
          <w:trHeight w:val="64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68" w:rsidRPr="00910323" w:rsidRDefault="00E34FD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68" w:rsidRPr="00910323" w:rsidRDefault="0027106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Путешествие с книгой К.Люциса «Азбука здоровья»,  с энциклопедией «Отчего? Почему? Зачем?»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Составление книги «Семейные кулинарные рецепты».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Драматизация сказок по произведениям К.Чуковского: «Мойдодыр», «Айболит».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по теме «Игры на свежем воздухе».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Мастер - класс «Полезные рецепты»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Создание книги- копилки семейных традиций.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Изготовление книги – помощницы для детей группы «Закаливание»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Целевая прогулка к школьному стадиону.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«Семейные старты» по произведениям Воронцова И.М. «Азбука чистоты»; «Побеждай микробы, играя!».</w:t>
            </w:r>
          </w:p>
          <w:p w:rsidR="00271068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Составление книжек – малышек группы «Любимая утренняя гимнастика».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Путешествие с книгой К.Люциса «Азбука здоровья»,  с энциклопедией «Отчего? Почему? Зачем?»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Составление книги «Семейные кулинарные рецепты».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Драматизация сказок по произведениям К.Чуковского: «Мойдодыр», «Айболит».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по теме «Игры на свежем воздухе».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Мастер - класс «Полезные рецепты»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Создание книги- копилки семейных традиций.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Изготовление книги – помощницы для детей группы «Закаливание»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Целевая прогулка к школьному стадиону.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досуг «Семейные старты» по произведениям Воронцова И.М. «Азбука чистоты»; «Побеждай микробы, играя!».</w:t>
            </w:r>
          </w:p>
          <w:p w:rsidR="00271068" w:rsidRPr="00910323" w:rsidRDefault="0027106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Составление книжек – малышек группы «Любимая утренняя гимнастика».</w:t>
            </w:r>
          </w:p>
          <w:p w:rsidR="00271068" w:rsidRPr="00910323" w:rsidRDefault="00271068" w:rsidP="002710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68" w:rsidRPr="00910323" w:rsidTr="00271068">
        <w:trPr>
          <w:trHeight w:val="64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68" w:rsidRPr="00910323" w:rsidRDefault="00E34FD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68" w:rsidRPr="00910323" w:rsidRDefault="00E34FD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циально-коммуникативное развитие</w:t>
            </w: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Беседы по произведениям «Косточка» Л.Толстого; «Мальчик стерёг овец» Л. Толстого; «Собаки» Л.Толстого; «Прыжок» А. Толстого.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Мини спектакли по произведениям Л.Толстого «Косточка»; «Мальчик стерёг овец»; «Собаки» «Прыжок».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прогулка в детскую библиотеку.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произведению Б.Житкова «На льдине»; «Библиотека».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«Выбери книги для мальчиков и девочек».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Пальчиковый театр «Два жадных медвежонка».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«Волшебный экран (мультимедийная игра)».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Создание древа «Профессии моих родителей» по итогам произведений Д.Родари «Чем пахнут ремёсла»; В.Маяковского «Кем быть?»; И.Туригина «Человек заболел»; С.Сахарного «Самый лучший пароход»; Е Пермяка «Дежурные сёстры».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Трудовой десант «Поможем малышам» на основании произведения Г.Демыниной «Дружба».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Изготовление книги – тренажёра в подарок малышам для развития мелкой моторики (дети + воспитатели + специалисты) «Корзина с фруктами».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Театр топотушки «Колосок».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«Перекресток»; «На дороге»; «Светофор».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Составление плана – схемы по произведению «Светофор» С. Михалкова.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по произведениям «Автомобиль» Н.Носова; «Воробьишка Тишка» Т.Шорыгиной; «Друг пешехода» Т.Шорыгиной; «Данилка и пилка» Т.Шорыгиной.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Планшет «Поведение ребёнка в природе» (можно – нельзя).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книг «Метро» Н. Носова; «Автомобиль» Н.Носова; «Буратино на улице города»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Ведение дневников читателей детей группы.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Игровые ситуации по теме «Один дома»; «Встреча с незнакомцем».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Настольный театр «Мы  - пешеходы.</w:t>
            </w:r>
          </w:p>
          <w:p w:rsidR="00271068" w:rsidRPr="00910323" w:rsidRDefault="0027106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68" w:rsidRPr="00910323" w:rsidTr="00271068">
        <w:trPr>
          <w:trHeight w:val="64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68" w:rsidRPr="00910323" w:rsidRDefault="00E34FD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68" w:rsidRPr="00910323" w:rsidRDefault="00E34FD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</w:t>
            </w: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«С книгой вглубь времён (история появления библиотек)».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Книга открывает недоступность по произведениям А.Лингрен «Карлсон, который живёт на крыше»; «Полёт над городом».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прогулка в библиотеку школы для взятия презентации по произведениям Н. Носова «Огурцы»; «Заплатка»; «На катке».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Ведение читательских дневников по произведениям о дружбе.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Разведка – наблюдение по произведениям о школе.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слайда С.Лучишкина «Праздник книги»(1927 г.; холст, масло; Государственная Третьяковская галерея; Москва).</w:t>
            </w:r>
          </w:p>
          <w:p w:rsidR="00271068" w:rsidRPr="00910323" w:rsidRDefault="0027106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68" w:rsidRPr="00910323" w:rsidTr="00E34FD8">
        <w:trPr>
          <w:trHeight w:val="645"/>
        </w:trPr>
        <w:tc>
          <w:tcPr>
            <w:tcW w:w="647" w:type="dxa"/>
            <w:shd w:val="clear" w:color="auto" w:fill="auto"/>
            <w:vAlign w:val="center"/>
          </w:tcPr>
          <w:p w:rsidR="00271068" w:rsidRPr="00910323" w:rsidRDefault="00E34FD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271068" w:rsidRPr="00910323" w:rsidRDefault="00E34FD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</w:t>
            </w: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Этическая беседа «Книга жалуется».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Театральные этюды с привлечением учителя – логопеда; педагога – психолога; учителя – дефектолога «Из какого произведения герой?»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Вечер юмора и смеха по произведениям В.Драгунского «Денискины рассказы».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прогулка в книжный магазин, киоск «Союзпечать».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книг: атлас, справочник растений или животных, энциклопедия, учебная книга, сборник сказок.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Литературное шоу «Цветик - семицветик» (любимые сказочные герои).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Интервью «Добрые поступки».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Газета «Читаем дома».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Мини сочинения «С кем я дружу»; «Как мы живём».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Изготовление планшета по произведению В.Маяковского «Что такое хорошо и что такое плохо».</w:t>
            </w:r>
          </w:p>
          <w:p w:rsidR="00271068" w:rsidRPr="00910323" w:rsidRDefault="0027106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FD8" w:rsidRPr="00910323" w:rsidTr="00271068">
        <w:trPr>
          <w:trHeight w:val="64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FD8" w:rsidRDefault="00E34FD8" w:rsidP="005C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FD8" w:rsidRDefault="00E34FD8" w:rsidP="005C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Создание чудо дерева по произведению К.Чуковского «Чудо дерево» с использованием солёного теста.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Создание сборника по сюжетам программных произведений, используя лепку, аппликацию, рисование.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Изготовление книги (художественной, исторической, краеведческой) с применением различной техники в рисовании (гратаж); лепке (пластилинография); аппликации (путем обрыва, бумажных комочков).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Слушание пластинок по программным произведениям; аудиокассет, дисков.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по произведениям В.Осеевой «Синие листья»; «Сыновья»; «Три девочки»; «Что такое  хорошо и что такое плохо».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323">
              <w:rPr>
                <w:rFonts w:ascii="Times New Roman" w:hAnsi="Times New Roman" w:cs="Times New Roman"/>
                <w:sz w:val="24"/>
                <w:szCs w:val="24"/>
              </w:rPr>
              <w:t>Домашний литературный журнал.</w:t>
            </w:r>
          </w:p>
          <w:p w:rsidR="00E34FD8" w:rsidRPr="00910323" w:rsidRDefault="00E34FD8" w:rsidP="00E34F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323" w:rsidRPr="00E34FD8" w:rsidRDefault="00910323" w:rsidP="00E34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99E" w:rsidRDefault="0027099E" w:rsidP="00F23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Анализ результативности</w:t>
      </w:r>
    </w:p>
    <w:p w:rsidR="00910323" w:rsidRDefault="00910323" w:rsidP="00530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D33">
        <w:rPr>
          <w:rFonts w:ascii="Times New Roman" w:hAnsi="Times New Roman" w:cs="Times New Roman"/>
          <w:sz w:val="24"/>
          <w:szCs w:val="24"/>
        </w:rPr>
        <w:t>Педагогическая целесообразность определяется результатами, полученными в ходе реализации проекта. Полученные результаты позволяют свидетельствовать об эффективности данного проекта: увеличивается доля детей, проявляющих интерес к чтению в свободной самостоятельной деятельности, у детей проявляется устойчивый интерес слушания художественных произведений, дети объясняют причины поступков героев, имеют представление, зачем нужны книги и откуда они берутся. Дети различают жанры художественных произведений, их отличительные особенности. Дети называют знакомые им сказки, рассказы, их авторов, читают наизусть стихи.</w:t>
      </w:r>
    </w:p>
    <w:p w:rsidR="006355BF" w:rsidRDefault="008E6A94" w:rsidP="00D230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A94">
        <w:rPr>
          <w:rFonts w:ascii="Times New Roman" w:hAnsi="Times New Roman" w:cs="Times New Roman"/>
          <w:sz w:val="24"/>
          <w:szCs w:val="24"/>
        </w:rPr>
        <w:lastRenderedPageBreak/>
        <w:t>Реализация данного проекта позволила повысить уровень познавательно-речевого развития детей на 18% и составил 62%;</w:t>
      </w:r>
    </w:p>
    <w:p w:rsidR="00D23070" w:rsidRDefault="006355BF" w:rsidP="00D230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E6A94" w:rsidRPr="008E6A94">
        <w:rPr>
          <w:rFonts w:ascii="Times New Roman" w:hAnsi="Times New Roman" w:cs="Times New Roman"/>
          <w:sz w:val="24"/>
          <w:szCs w:val="24"/>
        </w:rPr>
        <w:t>оличество детей, проявляющих интерес к художественной литературе</w:t>
      </w:r>
      <w:r w:rsidR="00530B1B">
        <w:rPr>
          <w:rFonts w:ascii="Times New Roman" w:hAnsi="Times New Roman" w:cs="Times New Roman"/>
          <w:sz w:val="24"/>
          <w:szCs w:val="24"/>
        </w:rPr>
        <w:t>,</w:t>
      </w:r>
      <w:r w:rsidR="008E6A94" w:rsidRPr="008E6A94">
        <w:rPr>
          <w:rFonts w:ascii="Times New Roman" w:hAnsi="Times New Roman" w:cs="Times New Roman"/>
          <w:sz w:val="24"/>
          <w:szCs w:val="24"/>
        </w:rPr>
        <w:t xml:space="preserve"> повысился на 15%, на 20% возрос уровень умений у детей различать жанры художественных произведений. Дети самостоятельно рассказывают знакомые сказки, рассказы, стихи, называют их авторов, участвуют в инсценировках знакомых произведений. Мои воспитанники являются активными </w:t>
      </w:r>
      <w:r w:rsidR="008E6A94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0C6C26">
        <w:rPr>
          <w:rFonts w:ascii="Times New Roman" w:hAnsi="Times New Roman" w:cs="Times New Roman"/>
          <w:sz w:val="24"/>
          <w:szCs w:val="24"/>
        </w:rPr>
        <w:t xml:space="preserve">конкурсов Республиканского, </w:t>
      </w:r>
      <w:r w:rsidR="008E6A94">
        <w:rPr>
          <w:rFonts w:ascii="Times New Roman" w:hAnsi="Times New Roman" w:cs="Times New Roman"/>
          <w:sz w:val="24"/>
          <w:szCs w:val="24"/>
        </w:rPr>
        <w:t>В</w:t>
      </w:r>
      <w:r w:rsidR="008E6A94" w:rsidRPr="008E6A94">
        <w:rPr>
          <w:rFonts w:ascii="Times New Roman" w:hAnsi="Times New Roman" w:cs="Times New Roman"/>
          <w:sz w:val="24"/>
          <w:szCs w:val="24"/>
        </w:rPr>
        <w:t>сероссийског</w:t>
      </w:r>
      <w:r w:rsidR="004207FB">
        <w:rPr>
          <w:rFonts w:ascii="Times New Roman" w:hAnsi="Times New Roman" w:cs="Times New Roman"/>
          <w:sz w:val="24"/>
          <w:szCs w:val="24"/>
        </w:rPr>
        <w:t>о</w:t>
      </w:r>
      <w:r w:rsidR="000C6C26">
        <w:rPr>
          <w:rFonts w:ascii="Times New Roman" w:hAnsi="Times New Roman" w:cs="Times New Roman"/>
          <w:sz w:val="24"/>
          <w:szCs w:val="24"/>
        </w:rPr>
        <w:t xml:space="preserve"> и Международного </w:t>
      </w:r>
      <w:r w:rsidR="004207FB">
        <w:rPr>
          <w:rFonts w:ascii="Times New Roman" w:hAnsi="Times New Roman" w:cs="Times New Roman"/>
          <w:sz w:val="24"/>
          <w:szCs w:val="24"/>
        </w:rPr>
        <w:t xml:space="preserve"> уровней. За последний год</w:t>
      </w:r>
      <w:r w:rsidR="008E6A94" w:rsidRPr="008E6A94">
        <w:rPr>
          <w:rFonts w:ascii="Times New Roman" w:hAnsi="Times New Roman" w:cs="Times New Roman"/>
          <w:sz w:val="24"/>
          <w:szCs w:val="24"/>
        </w:rPr>
        <w:t xml:space="preserve"> на 10% увеличилось количество детей, привлекаемых к участию</w:t>
      </w:r>
      <w:r w:rsidR="000C6C26">
        <w:rPr>
          <w:rFonts w:ascii="Times New Roman" w:hAnsi="Times New Roman" w:cs="Times New Roman"/>
          <w:sz w:val="24"/>
          <w:szCs w:val="24"/>
        </w:rPr>
        <w:t xml:space="preserve"> в выставках и конкурсах: </w:t>
      </w:r>
      <w:r w:rsidR="004207FB">
        <w:rPr>
          <w:rFonts w:ascii="Times New Roman" w:hAnsi="Times New Roman" w:cs="Times New Roman"/>
          <w:sz w:val="24"/>
          <w:szCs w:val="24"/>
        </w:rPr>
        <w:t xml:space="preserve"> </w:t>
      </w:r>
      <w:r w:rsidR="000C6C26">
        <w:rPr>
          <w:rFonts w:ascii="Times New Roman" w:hAnsi="Times New Roman" w:cs="Times New Roman"/>
          <w:sz w:val="24"/>
          <w:szCs w:val="24"/>
        </w:rPr>
        <w:t xml:space="preserve">в  </w:t>
      </w:r>
      <w:r w:rsidR="004207FB">
        <w:rPr>
          <w:rFonts w:ascii="Times New Roman" w:hAnsi="Times New Roman" w:cs="Times New Roman"/>
          <w:sz w:val="24"/>
          <w:szCs w:val="24"/>
        </w:rPr>
        <w:t>2015</w:t>
      </w:r>
      <w:r w:rsidR="000C6C26">
        <w:rPr>
          <w:rFonts w:ascii="Times New Roman" w:hAnsi="Times New Roman" w:cs="Times New Roman"/>
          <w:sz w:val="24"/>
          <w:szCs w:val="24"/>
        </w:rPr>
        <w:t xml:space="preserve"> году участие в Республиканском  конкурс «Живое слово»</w:t>
      </w:r>
      <w:r w:rsidR="00D23070">
        <w:rPr>
          <w:rFonts w:ascii="Times New Roman" w:hAnsi="Times New Roman" w:cs="Times New Roman"/>
          <w:sz w:val="24"/>
          <w:szCs w:val="24"/>
        </w:rPr>
        <w:t xml:space="preserve">; </w:t>
      </w:r>
      <w:r w:rsidR="000C6C26">
        <w:rPr>
          <w:rFonts w:ascii="Times New Roman" w:hAnsi="Times New Roman" w:cs="Times New Roman"/>
          <w:sz w:val="24"/>
          <w:szCs w:val="24"/>
        </w:rPr>
        <w:t>призовое место (1 место)</w:t>
      </w:r>
      <w:r w:rsidR="00D23070">
        <w:rPr>
          <w:rFonts w:ascii="Times New Roman" w:hAnsi="Times New Roman" w:cs="Times New Roman"/>
          <w:sz w:val="24"/>
          <w:szCs w:val="24"/>
        </w:rPr>
        <w:t xml:space="preserve"> </w:t>
      </w:r>
      <w:r w:rsidR="000C6C26">
        <w:rPr>
          <w:rFonts w:ascii="Times New Roman" w:hAnsi="Times New Roman" w:cs="Times New Roman"/>
          <w:sz w:val="24"/>
          <w:szCs w:val="24"/>
        </w:rPr>
        <w:t>во Всероссийской библиографической викторине «Библиознайка»</w:t>
      </w:r>
      <w:r w:rsidR="00D23070">
        <w:rPr>
          <w:rFonts w:ascii="Times New Roman" w:hAnsi="Times New Roman" w:cs="Times New Roman"/>
          <w:sz w:val="24"/>
          <w:szCs w:val="24"/>
        </w:rPr>
        <w:t xml:space="preserve"> - 16.01.2015 -16.02.2015;</w:t>
      </w:r>
    </w:p>
    <w:p w:rsidR="00D23070" w:rsidRDefault="00D23070" w:rsidP="00D230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Призовое место (1место) в Международной познавательной викторине «Веселый алфавит»;</w:t>
      </w:r>
    </w:p>
    <w:p w:rsidR="00CC3DEA" w:rsidRDefault="00CC3DEA" w:rsidP="00D230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Всероссийском профессиональном конкурсе</w:t>
      </w:r>
      <w:r w:rsidR="006355BF">
        <w:rPr>
          <w:rFonts w:ascii="Times New Roman" w:hAnsi="Times New Roman" w:cs="Times New Roman"/>
          <w:sz w:val="24"/>
          <w:szCs w:val="24"/>
        </w:rPr>
        <w:t xml:space="preserve"> «Проектная деятельность в образовательном учреждении» в номинации «Лучший социальный проект», проект «Книга в жизни ребенка», занял 2-е призовое место.</w:t>
      </w:r>
    </w:p>
    <w:p w:rsidR="000C6C26" w:rsidRDefault="000C6C26" w:rsidP="000C6C26">
      <w:pPr>
        <w:jc w:val="both"/>
        <w:rPr>
          <w:rFonts w:ascii="Times New Roman" w:hAnsi="Times New Roman" w:cs="Times New Roman"/>
          <w:sz w:val="24"/>
          <w:szCs w:val="24"/>
        </w:rPr>
      </w:pPr>
      <w:r w:rsidRPr="008E6A94">
        <w:rPr>
          <w:rFonts w:ascii="Times New Roman" w:hAnsi="Times New Roman" w:cs="Times New Roman"/>
          <w:sz w:val="24"/>
          <w:szCs w:val="24"/>
        </w:rPr>
        <w:t xml:space="preserve">Результатом тесного сотрудничества с городской детской библиотекой является увеличение количества моих воспитанников, </w:t>
      </w:r>
      <w:r>
        <w:rPr>
          <w:rFonts w:ascii="Times New Roman" w:hAnsi="Times New Roman" w:cs="Times New Roman"/>
          <w:sz w:val="24"/>
          <w:szCs w:val="24"/>
        </w:rPr>
        <w:t>регулярно посещающих библиотеку.</w:t>
      </w:r>
      <w:r w:rsidRPr="008E6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26" w:rsidRPr="008E6A94" w:rsidRDefault="000C6C26" w:rsidP="008E6A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99E" w:rsidRDefault="0027099E" w:rsidP="00F23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Трудности и проблемы при использовании данного опыта</w:t>
      </w:r>
    </w:p>
    <w:p w:rsidR="001F704A" w:rsidRDefault="001F704A" w:rsidP="001F7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4A">
        <w:rPr>
          <w:rFonts w:ascii="Times New Roman" w:hAnsi="Times New Roman" w:cs="Times New Roman"/>
          <w:sz w:val="24"/>
          <w:szCs w:val="24"/>
        </w:rPr>
        <w:t xml:space="preserve"> Анализируя причины полученных результатов, изучив подходы реализуемой в ДОУ образовательной прог</w:t>
      </w:r>
      <w:r>
        <w:rPr>
          <w:rFonts w:ascii="Times New Roman" w:hAnsi="Times New Roman" w:cs="Times New Roman"/>
          <w:sz w:val="24"/>
          <w:szCs w:val="24"/>
        </w:rPr>
        <w:t>раммы «Радуга</w:t>
      </w:r>
      <w:r w:rsidRPr="001F704A">
        <w:rPr>
          <w:rFonts w:ascii="Times New Roman" w:hAnsi="Times New Roman" w:cs="Times New Roman"/>
          <w:sz w:val="24"/>
          <w:szCs w:val="24"/>
        </w:rPr>
        <w:t>» по приобщению детей к чтению художественной литературы, я столкнулась с тем, что несмотря на то, что в программе ставится задача по ознакомлению детей с художественной литературой для решения принципиальной установки – сформировать отношение к литературе, как к самоценному виду искусства, но недостаточно представлены методы и приемы по формированию устойчивого интереса дошкольников к книге. Анализ психолого-педагогической литературы, программно-методических материалов, изучение практики по приобщению к чтению художественной литературы детей старшего дошкольного возраста позволили увидеть следующие противоречия: - между необходимостью, сегодня прививать в детях любовь к художественному слову, уважение к книге, воспитывать грамотного читателя и отсутствием в основной общеобразовательной программе, реализуемой в ДОУ разнообразия методов и приемов, которые позволили бы приобщать дошкольников к чтению художественной литературы; - между большим познавательным потенциалом книги для расширения детского кругозора и недостаточностью использования познавательно- исследовательской деятельности при реализации образовательной деятельности по приобщению детей к книге.</w:t>
      </w:r>
    </w:p>
    <w:p w:rsidR="0027099E" w:rsidRDefault="0027099E" w:rsidP="00F23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Адресные рекомендации по использованию опыта</w:t>
      </w:r>
    </w:p>
    <w:p w:rsidR="005E1B67" w:rsidRPr="005E1B67" w:rsidRDefault="00A56E1E" w:rsidP="005E1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педагогический опыт может быть полезен</w:t>
      </w:r>
      <w:r w:rsidR="00E66677">
        <w:rPr>
          <w:rFonts w:ascii="Times New Roman" w:hAnsi="Times New Roman" w:cs="Times New Roman"/>
          <w:sz w:val="24"/>
          <w:szCs w:val="24"/>
        </w:rPr>
        <w:t xml:space="preserve"> воспитателем дошкольных учреждений, заинтересованным родителям.</w:t>
      </w:r>
      <w:r w:rsidR="006D0206">
        <w:rPr>
          <w:rFonts w:ascii="Times New Roman" w:hAnsi="Times New Roman" w:cs="Times New Roman"/>
          <w:sz w:val="24"/>
          <w:szCs w:val="24"/>
        </w:rPr>
        <w:t xml:space="preserve"> </w:t>
      </w:r>
      <w:r w:rsidR="005E1B67" w:rsidRPr="005E1B67">
        <w:rPr>
          <w:rFonts w:ascii="Times New Roman" w:hAnsi="Times New Roman" w:cs="Times New Roman"/>
          <w:sz w:val="24"/>
          <w:szCs w:val="24"/>
        </w:rPr>
        <w:t>Основными субъектами реализации</w:t>
      </w:r>
      <w:r w:rsidR="005E1B67">
        <w:rPr>
          <w:rFonts w:ascii="Times New Roman" w:hAnsi="Times New Roman" w:cs="Times New Roman"/>
          <w:sz w:val="24"/>
          <w:szCs w:val="24"/>
        </w:rPr>
        <w:t xml:space="preserve"> и использования опыта</w:t>
      </w:r>
      <w:r w:rsidR="005E1B67" w:rsidRPr="005E1B67">
        <w:rPr>
          <w:rFonts w:ascii="Times New Roman" w:hAnsi="Times New Roman" w:cs="Times New Roman"/>
          <w:sz w:val="24"/>
          <w:szCs w:val="24"/>
        </w:rPr>
        <w:t xml:space="preserve"> являются дети, родители и воспитатели. Следует</w:t>
      </w:r>
      <w:r w:rsidR="005E1B67">
        <w:rPr>
          <w:rFonts w:ascii="Times New Roman" w:hAnsi="Times New Roman" w:cs="Times New Roman"/>
          <w:sz w:val="24"/>
          <w:szCs w:val="24"/>
        </w:rPr>
        <w:t xml:space="preserve"> отметить, что результат проекта</w:t>
      </w:r>
      <w:r w:rsidR="005E1B67" w:rsidRPr="005E1B67">
        <w:rPr>
          <w:rFonts w:ascii="Times New Roman" w:hAnsi="Times New Roman" w:cs="Times New Roman"/>
          <w:sz w:val="24"/>
          <w:szCs w:val="24"/>
        </w:rPr>
        <w:t xml:space="preserve"> ориентирован главным образом на интересы самих участников (детей, родителей). Проект разработан с учетом возрастных и индивидуальных особенностей детей старшего дошкольного возраста, позволяет проводить работу по изучению материала от более общего к более частному, с учетом зоны актуального ближайшего развития каждого ребенка, способствует тому, чтобы содержание обучения отвечало детским возможностям, их любознательност</w:t>
      </w:r>
      <w:r w:rsidR="005E1B67">
        <w:rPr>
          <w:rFonts w:ascii="Times New Roman" w:hAnsi="Times New Roman" w:cs="Times New Roman"/>
          <w:sz w:val="24"/>
          <w:szCs w:val="24"/>
        </w:rPr>
        <w:t>и.</w:t>
      </w:r>
    </w:p>
    <w:p w:rsidR="001F704A" w:rsidRDefault="001F704A" w:rsidP="0024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99E" w:rsidRPr="006D0206" w:rsidRDefault="0027099E" w:rsidP="00243FE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Наглядное </w:t>
      </w:r>
      <w:r w:rsidRPr="006D0206">
        <w:rPr>
          <w:rFonts w:ascii="Times New Roman" w:hAnsi="Times New Roman" w:cs="Times New Roman"/>
          <w:b/>
          <w:sz w:val="40"/>
          <w:szCs w:val="40"/>
        </w:rPr>
        <w:t>приложение</w:t>
      </w:r>
    </w:p>
    <w:p w:rsidR="001914BA" w:rsidRPr="00283F76" w:rsidRDefault="006D0206" w:rsidP="00243FE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914BA" w:rsidRPr="00283F76">
        <w:rPr>
          <w:rFonts w:ascii="Times New Roman" w:eastAsia="Times New Roman" w:hAnsi="Times New Roman" w:cs="Times New Roman"/>
          <w:bCs/>
          <w:sz w:val="28"/>
          <w:szCs w:val="28"/>
        </w:rPr>
        <w:t>КОНСУЛЬТАЦИЯ ДЛЯ РОДИТЕЛЕЙ</w:t>
      </w:r>
    </w:p>
    <w:p w:rsidR="001914BA" w:rsidRPr="00283F76" w:rsidRDefault="001914BA" w:rsidP="00243F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F76">
        <w:rPr>
          <w:rFonts w:ascii="Times New Roman" w:eastAsia="Times New Roman" w:hAnsi="Times New Roman" w:cs="Times New Roman"/>
          <w:b/>
          <w:bCs/>
          <w:sz w:val="28"/>
          <w:szCs w:val="28"/>
        </w:rPr>
        <w:t>«Читаем всей семьёй»</w:t>
      </w:r>
    </w:p>
    <w:p w:rsidR="001914BA" w:rsidRDefault="001914BA" w:rsidP="00243FE6">
      <w:pPr>
        <w:pStyle w:val="a3"/>
        <w:spacing w:after="0" w:line="312" w:lineRule="atLeast"/>
        <w:ind w:right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914BA" w:rsidRPr="00283F76" w:rsidRDefault="00243FE6" w:rsidP="00243FE6">
      <w:pPr>
        <w:pStyle w:val="a3"/>
        <w:spacing w:after="0" w:line="312" w:lineRule="atLeast"/>
        <w:ind w:right="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«Если </w:t>
      </w:r>
      <w:r w:rsidR="001914BA" w:rsidRPr="00283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 детства у ребенка не воспитана </w:t>
      </w:r>
      <w:r w:rsidR="001914BA" w:rsidRPr="00283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любовь к книге, если чтение не стало </w:t>
      </w:r>
      <w:r w:rsidR="001914BA" w:rsidRPr="00283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его духовной потребностью на всю жизнь,</w:t>
      </w:r>
      <w:r w:rsidR="001914BA" w:rsidRPr="00283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в годы отрочества душа ребенка будет пустой »</w:t>
      </w:r>
    </w:p>
    <w:p w:rsidR="001914BA" w:rsidRPr="00283F76" w:rsidRDefault="001914BA" w:rsidP="00243FE6">
      <w:pPr>
        <w:pStyle w:val="a3"/>
        <w:spacing w:after="0" w:line="312" w:lineRule="atLeast"/>
        <w:ind w:right="75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83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/ В.А. Сухомлинский/</w:t>
      </w:r>
    </w:p>
    <w:p w:rsidR="001914BA" w:rsidRPr="00283F76" w:rsidRDefault="001914BA" w:rsidP="00243FE6">
      <w:pPr>
        <w:pStyle w:val="a3"/>
        <w:spacing w:after="0" w:line="312" w:lineRule="atLeast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4BA" w:rsidRPr="00283F76" w:rsidRDefault="001914BA" w:rsidP="00243FE6">
      <w:pPr>
        <w:spacing w:after="0" w:line="312" w:lineRule="atLeast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76">
        <w:rPr>
          <w:rFonts w:ascii="Times New Roman" w:eastAsia="Times New Roman" w:hAnsi="Times New Roman" w:cs="Times New Roman"/>
          <w:sz w:val="24"/>
          <w:szCs w:val="24"/>
        </w:rPr>
        <w:t xml:space="preserve">На Руси издавна семья была почитаема и оберегаема, потому что именно здесь происходит рождение, становление и формирование личности человека. Каждая семья, где есть дети, мечтает о том, чтобы они выросли уважаемыми людьми, нашли свое призвание, чтобы их жизнь была счастливой и успешной. Но где взять ту волшебную палочку, которая поможет претворить эту мечту в жизнь? Ответ прост: эта волшебная палочка - умение и желание ребенка читать. Особая роль в воспитании детей как слушателей и читателей принадлежит семье. </w:t>
      </w:r>
      <w:r w:rsidRPr="00283F76">
        <w:rPr>
          <w:rFonts w:ascii="Times New Roman" w:eastAsia="Times New Roman" w:hAnsi="Times New Roman" w:cs="Times New Roman"/>
          <w:i/>
          <w:iCs/>
          <w:sz w:val="24"/>
          <w:szCs w:val="24"/>
        </w:rPr>
        <w:t>Семейное чтение</w:t>
      </w:r>
      <w:r w:rsidRPr="00283F76">
        <w:rPr>
          <w:rFonts w:ascii="Times New Roman" w:eastAsia="Times New Roman" w:hAnsi="Times New Roman" w:cs="Times New Roman"/>
          <w:sz w:val="24"/>
          <w:szCs w:val="24"/>
        </w:rPr>
        <w:t xml:space="preserve"> занимает особое место в развитии человека, так как находится у истоков формирования личности. Традиции читательского развития детей в семье складывались веками. Наши далекие предки учили детей относиться к книге с особым уважением и любовью. Книгу восхваляли, учили ее беречь, лелеяли, относились к ней как к святыне. Басни, сказки, песни, легенды, былины бытовали в России с древних времен. Чтение в России всегда считалось занятием достойным и полезным, его почитали как в крестьянских избах, так и в дворянских гостиных. Дети приобщались к книге и слову благодаря рассказыванию сказок, чтению вслух, домашним театрализованным представлениям. К концу XVII века сложились первоначальные представления о педагогике детского чтения, возникшие из потребности воспитания подрастающих поколений, обучения их чтению и грамоте. Об исключительной важности семейного чтения говорится в теоретическом наследии видных педагогов XX века А.С. Макаренко, В.А. Сухомлинского и других.</w:t>
      </w:r>
    </w:p>
    <w:p w:rsidR="001914BA" w:rsidRPr="00283F76" w:rsidRDefault="001914BA" w:rsidP="00243FE6">
      <w:pPr>
        <w:spacing w:after="0" w:line="312" w:lineRule="atLeast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76">
        <w:rPr>
          <w:rFonts w:ascii="Times New Roman" w:eastAsia="Times New Roman" w:hAnsi="Times New Roman" w:cs="Times New Roman"/>
          <w:sz w:val="24"/>
          <w:szCs w:val="24"/>
        </w:rPr>
        <w:t xml:space="preserve">И в настоящее время эта тема не потеряла своей актуальности и значимости. Во-первых, для современного чтения вместе собирается вся семья. Во-вторых, читая современную качественную литературу, одинаково интересную для детей и родителей, семья находит общие темы для обсуждения, ведь во многих семьях поговорить-то не о чем. В-третьих, книга не имеет равных по способности устанавливать </w:t>
      </w:r>
      <w:r w:rsidR="00530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76">
        <w:rPr>
          <w:rFonts w:ascii="Times New Roman" w:eastAsia="Times New Roman" w:hAnsi="Times New Roman" w:cs="Times New Roman"/>
          <w:sz w:val="24"/>
          <w:szCs w:val="24"/>
        </w:rPr>
        <w:t>взаимопонимание разных поколений как внутри семьи, так и за ее пределами. Во время обсуждения книг сглаживаются поколенческие барьеры, «отцы и дети» находят точки соприкосновения, что очень важно для восстановления доверия в семье. Совместное чтение сближает взрослых и детей, стимулирует и наполняет содержанием редкие и радостные минуты духовного общения, воспитывает в ребенке доброе и любящее сердце. И, наконец, семейное чтение - самое действенное решение проблемы нечитающих детей. Книги расширяют кругозор детей, учат их мыслить, развивают речь, память, воображение, то есть удовлетворяют потребность в развитии, заложенную самой природой. Отсюда - радость познания.</w:t>
      </w:r>
    </w:p>
    <w:p w:rsidR="001914BA" w:rsidRPr="00283F76" w:rsidRDefault="001914BA" w:rsidP="00243FE6">
      <w:pPr>
        <w:spacing w:after="0" w:line="312" w:lineRule="atLeast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76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Приобщение детей к чтению имеет и огромное социальное значение, обеспечивая равенство жизненного старта для девочек и мальчиков, для бедных и богатых, для здоровых и больных. По глубине проникновения в жизнь и во внутренний мир ребенка книга не имеет себе равных среди средств массовой информации.</w:t>
      </w:r>
    </w:p>
    <w:p w:rsidR="001914BA" w:rsidRPr="00283F76" w:rsidRDefault="001914BA" w:rsidP="00243FE6">
      <w:pPr>
        <w:spacing w:after="0" w:line="312" w:lineRule="atLeast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76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ребенок читал, надо, чтобы рядом с ним был </w:t>
      </w:r>
      <w:r w:rsidRPr="00283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читающий </w:t>
      </w:r>
      <w:r w:rsidRPr="00283F76">
        <w:rPr>
          <w:rFonts w:ascii="Times New Roman" w:eastAsia="Times New Roman" w:hAnsi="Times New Roman" w:cs="Times New Roman"/>
          <w:sz w:val="24"/>
          <w:szCs w:val="24"/>
        </w:rPr>
        <w:t>родитель, а еще лучше - читающий вместе с ребенком родитель. Хорошо, если привычка к семейному чтению станет ритуалом проведения каждодневного совместного досуга в определенное время дня или вечера. Сам процесс чтения может сопровождаться беседами, викторинами, играми-спектаклями, выставками рисунков по мотивам прочитанных книг.</w:t>
      </w:r>
    </w:p>
    <w:p w:rsidR="001914BA" w:rsidRPr="00283F76" w:rsidRDefault="001914BA" w:rsidP="00243FE6">
      <w:pPr>
        <w:spacing w:after="0" w:line="312" w:lineRule="atLeast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76">
        <w:rPr>
          <w:rFonts w:ascii="Times New Roman" w:eastAsia="Times New Roman" w:hAnsi="Times New Roman" w:cs="Times New Roman"/>
          <w:sz w:val="24"/>
          <w:szCs w:val="24"/>
        </w:rPr>
        <w:t>Важную роль в развитии семейного чтения играет детская библиотека. В детской библиотеке ребенок попадает в особый таинственный мир, отличный от повседневного быта, в котором оживают герои любимых книг, совершаются самые невероятные приключения. Библиотека - новая ступень читательского развития ребенка: она дает возможность приобщить ребенка к систематическому чтению, научить его ориентироваться к книжном фонде, пользоваться каталогами и картотеками. Детские библиотеки являются организаторами семейного общения и совместного досуга детей и родителей. Никого не оставят равнодушными семейные праздники, конкурсы, игровые развлекательные программы, литературные вечера. На создание особой атмосферы совместной творческой деятельности детей и родителей нацелена работа семейных клубов. И сама библиотечная среда благоприятна для ее посетителей - детей и взрослых.</w:t>
      </w:r>
    </w:p>
    <w:p w:rsidR="001914BA" w:rsidRPr="00283F76" w:rsidRDefault="001914BA" w:rsidP="00243FE6">
      <w:pPr>
        <w:spacing w:after="0" w:line="312" w:lineRule="atLeast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4BA" w:rsidRPr="00283F76" w:rsidRDefault="001914BA" w:rsidP="00243FE6">
      <w:pPr>
        <w:spacing w:after="0" w:line="312" w:lineRule="atLeast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4BA" w:rsidRPr="00283F76" w:rsidRDefault="001914BA" w:rsidP="00243FE6">
      <w:pPr>
        <w:spacing w:after="0" w:line="312" w:lineRule="atLeast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4BA" w:rsidRPr="00283F76" w:rsidRDefault="001914BA" w:rsidP="00243FE6">
      <w:pPr>
        <w:spacing w:after="0" w:line="312" w:lineRule="atLeast"/>
        <w:ind w:right="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4BA" w:rsidRPr="00283F76" w:rsidRDefault="001914BA" w:rsidP="00243FE6">
      <w:pPr>
        <w:spacing w:after="0" w:line="312" w:lineRule="atLeast"/>
        <w:ind w:right="75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F76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Дорогие папы, мамы, дедушки и бабушки! Дайте в руки вашему ребенку хорошую детскую книгу и увидите, какой добрый свет зажжется в глазах вашего мальчика или девочки. Не спешите оставлять детей один на один с книгой, пусть вам будет интереснее втроем, вчетвером - всей семьей, большой или маленькой, вместе читать книги и тогда вас будет ожидать чудо:</w:t>
      </w:r>
    </w:p>
    <w:p w:rsidR="001914BA" w:rsidRPr="00283F76" w:rsidRDefault="001914BA" w:rsidP="00243FE6">
      <w:pPr>
        <w:spacing w:after="0" w:line="312" w:lineRule="atLeast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4BA" w:rsidRPr="00283F76" w:rsidRDefault="001914BA" w:rsidP="00243FE6">
      <w:pPr>
        <w:pStyle w:val="a3"/>
        <w:spacing w:after="0" w:line="312" w:lineRule="atLeast"/>
        <w:ind w:right="7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83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Увидеть счастливые глаза ребенка при чтении. </w:t>
      </w:r>
      <w:r w:rsidRPr="00283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Это чудо - раз!</w:t>
      </w:r>
      <w:r w:rsidRPr="00283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Вновь вместе вернуться в мир детства. </w:t>
      </w:r>
      <w:r w:rsidRPr="00283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Это чудо - два!</w:t>
      </w:r>
      <w:r w:rsidRPr="00283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Путешествие в таинственный мир творчества писателей.</w:t>
      </w:r>
      <w:r w:rsidRPr="00283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Это чудо - три!</w:t>
      </w:r>
    </w:p>
    <w:p w:rsidR="001914BA" w:rsidRPr="00283F76" w:rsidRDefault="001914BA" w:rsidP="0024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BA" w:rsidRPr="00283F76" w:rsidRDefault="001914BA" w:rsidP="001914BA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D020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83F76">
        <w:rPr>
          <w:rFonts w:ascii="Times New Roman" w:hAnsi="Times New Roman" w:cs="Times New Roman"/>
          <w:b/>
          <w:i/>
          <w:sz w:val="28"/>
          <w:szCs w:val="28"/>
        </w:rPr>
        <w:t>Советы родителям «Играем дома»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83F76">
        <w:rPr>
          <w:rFonts w:ascii="Times New Roman" w:hAnsi="Times New Roman" w:cs="Times New Roman"/>
          <w:b/>
          <w:i/>
          <w:sz w:val="24"/>
          <w:szCs w:val="24"/>
        </w:rPr>
        <w:t>Игра №1</w:t>
      </w:r>
      <w:r w:rsidRPr="00283F76">
        <w:rPr>
          <w:rFonts w:ascii="Times New Roman" w:hAnsi="Times New Roman" w:cs="Times New Roman"/>
          <w:sz w:val="24"/>
          <w:szCs w:val="24"/>
        </w:rPr>
        <w:t xml:space="preserve">  </w:t>
      </w:r>
      <w:r w:rsidRPr="00283F76">
        <w:rPr>
          <w:rFonts w:ascii="Times New Roman" w:hAnsi="Times New Roman" w:cs="Times New Roman"/>
          <w:b/>
          <w:i/>
          <w:sz w:val="24"/>
          <w:szCs w:val="24"/>
        </w:rPr>
        <w:t>«Поиграем в сказку»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-Что говорил заяц колобку?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«….Колобок, колобок, я тебя съем!»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- Что поет ему в ответ колобок ?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«…Я от дедушки  ушел, я от бабушки ушел…» и  т. д.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b/>
          <w:i/>
          <w:sz w:val="24"/>
          <w:szCs w:val="24"/>
        </w:rPr>
        <w:t>Игра №2</w:t>
      </w:r>
      <w:r w:rsidRPr="00283F76">
        <w:rPr>
          <w:rFonts w:ascii="Times New Roman" w:hAnsi="Times New Roman" w:cs="Times New Roman"/>
          <w:sz w:val="24"/>
          <w:szCs w:val="24"/>
        </w:rPr>
        <w:t xml:space="preserve"> </w:t>
      </w:r>
      <w:r w:rsidRPr="00283F76">
        <w:rPr>
          <w:rFonts w:ascii="Times New Roman" w:hAnsi="Times New Roman" w:cs="Times New Roman"/>
          <w:b/>
          <w:i/>
          <w:sz w:val="24"/>
          <w:szCs w:val="24"/>
        </w:rPr>
        <w:t>«Вспомни по картинке</w:t>
      </w:r>
      <w:r w:rsidRPr="00283F76">
        <w:rPr>
          <w:rFonts w:ascii="Times New Roman" w:hAnsi="Times New Roman" w:cs="Times New Roman"/>
          <w:sz w:val="24"/>
          <w:szCs w:val="24"/>
        </w:rPr>
        <w:t>»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283F76">
        <w:rPr>
          <w:rFonts w:ascii="Times New Roman" w:hAnsi="Times New Roman" w:cs="Times New Roman"/>
          <w:sz w:val="24"/>
          <w:szCs w:val="24"/>
        </w:rPr>
        <w:t>:  иллюстрации к сказке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- Кто здесь нарисован?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- Что происходит?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- Каких картинок не хватает?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Возьми книжку, найди игру проверь себя.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- Нарисуй  очередность событий!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i/>
          <w:color w:val="9BBB59" w:themeColor="accent3"/>
          <w:sz w:val="24"/>
          <w:szCs w:val="24"/>
        </w:rPr>
      </w:pP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83F76">
        <w:rPr>
          <w:rFonts w:ascii="Times New Roman" w:hAnsi="Times New Roman" w:cs="Times New Roman"/>
          <w:b/>
          <w:i/>
          <w:sz w:val="24"/>
          <w:szCs w:val="24"/>
        </w:rPr>
        <w:t>Игра №3</w:t>
      </w:r>
      <w:r w:rsidRPr="00283F76">
        <w:rPr>
          <w:rFonts w:ascii="Times New Roman" w:hAnsi="Times New Roman" w:cs="Times New Roman"/>
          <w:sz w:val="24"/>
          <w:szCs w:val="24"/>
        </w:rPr>
        <w:t xml:space="preserve"> </w:t>
      </w:r>
      <w:r w:rsidRPr="00283F76">
        <w:rPr>
          <w:rFonts w:ascii="Times New Roman" w:hAnsi="Times New Roman" w:cs="Times New Roman"/>
          <w:b/>
          <w:i/>
          <w:sz w:val="24"/>
          <w:szCs w:val="24"/>
        </w:rPr>
        <w:t>«Чьи это вещи?»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- Кто это? Назови  вещи рядом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- Кто и что с ними делал? Вспомни и расскажи!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(Мальвина, Буратино, Красная шапочка и т. д.)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i/>
          <w:color w:val="9BBB59" w:themeColor="accent3"/>
          <w:sz w:val="24"/>
          <w:szCs w:val="24"/>
        </w:rPr>
      </w:pP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83F76">
        <w:rPr>
          <w:rFonts w:ascii="Times New Roman" w:hAnsi="Times New Roman" w:cs="Times New Roman"/>
          <w:b/>
          <w:i/>
          <w:sz w:val="24"/>
          <w:szCs w:val="24"/>
        </w:rPr>
        <w:t>Игра №4 «Изобрази меня»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- Кто это? Назови.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- Что они говорят? Вспомни.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 xml:space="preserve">- Как они говорят? Скажи. </w:t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- А кто это говорит:</w:t>
      </w:r>
    </w:p>
    <w:p w:rsidR="001914BA" w:rsidRPr="00283F76" w:rsidRDefault="001914BA" w:rsidP="001914BA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</w:p>
    <w:p w:rsidR="001914BA" w:rsidRPr="00283F76" w:rsidRDefault="001914BA" w:rsidP="001914BA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«Африка ужасна,</w:t>
      </w:r>
      <w:r w:rsidRPr="00283F76">
        <w:rPr>
          <w:rFonts w:ascii="Times New Roman" w:hAnsi="Times New Roman" w:cs="Times New Roman"/>
          <w:sz w:val="24"/>
          <w:szCs w:val="24"/>
        </w:rPr>
        <w:tab/>
        <w:t xml:space="preserve">«Нам акула Каракула </w:t>
      </w:r>
    </w:p>
    <w:p w:rsidR="001914BA" w:rsidRPr="00283F76" w:rsidRDefault="001914BA" w:rsidP="001914BA">
      <w:pPr>
        <w:pStyle w:val="a3"/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Да – да-да!</w:t>
      </w:r>
      <w:r w:rsidRPr="00283F76">
        <w:rPr>
          <w:rFonts w:ascii="Times New Roman" w:hAnsi="Times New Roman" w:cs="Times New Roman"/>
          <w:sz w:val="24"/>
          <w:szCs w:val="24"/>
        </w:rPr>
        <w:tab/>
        <w:t>Нипочем, нипочем,</w:t>
      </w:r>
    </w:p>
    <w:p w:rsidR="001914BA" w:rsidRPr="00283F76" w:rsidRDefault="001914BA" w:rsidP="001914BA">
      <w:pPr>
        <w:pStyle w:val="a3"/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 xml:space="preserve">Африка опасна, </w:t>
      </w:r>
      <w:r w:rsidRPr="00283F76">
        <w:rPr>
          <w:rFonts w:ascii="Times New Roman" w:hAnsi="Times New Roman" w:cs="Times New Roman"/>
          <w:sz w:val="24"/>
          <w:szCs w:val="24"/>
        </w:rPr>
        <w:tab/>
        <w:t>Мы акулу Каракулу</w:t>
      </w:r>
    </w:p>
    <w:p w:rsidR="001914BA" w:rsidRPr="00283F76" w:rsidRDefault="001914BA" w:rsidP="001914BA">
      <w:pPr>
        <w:pStyle w:val="a3"/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Да-да-да!</w:t>
      </w:r>
      <w:r w:rsidRPr="00283F76">
        <w:rPr>
          <w:rFonts w:ascii="Times New Roman" w:hAnsi="Times New Roman" w:cs="Times New Roman"/>
          <w:sz w:val="24"/>
          <w:szCs w:val="24"/>
        </w:rPr>
        <w:tab/>
        <w:t>Кирпичом, кирпичом…»</w:t>
      </w:r>
    </w:p>
    <w:p w:rsidR="001914BA" w:rsidRPr="00283F76" w:rsidRDefault="001914BA" w:rsidP="001914BA">
      <w:pPr>
        <w:pStyle w:val="a3"/>
        <w:tabs>
          <w:tab w:val="left" w:pos="3405"/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 xml:space="preserve">Не ходите в Африку, </w:t>
      </w:r>
      <w:r w:rsidRPr="00283F76">
        <w:rPr>
          <w:rFonts w:ascii="Times New Roman" w:hAnsi="Times New Roman" w:cs="Times New Roman"/>
          <w:sz w:val="24"/>
          <w:szCs w:val="24"/>
        </w:rPr>
        <w:tab/>
      </w:r>
      <w:r w:rsidRPr="00283F76">
        <w:rPr>
          <w:rFonts w:ascii="Times New Roman" w:hAnsi="Times New Roman" w:cs="Times New Roman"/>
          <w:sz w:val="24"/>
          <w:szCs w:val="24"/>
        </w:rPr>
        <w:tab/>
      </w:r>
    </w:p>
    <w:p w:rsidR="001914BA" w:rsidRPr="00283F76" w:rsidRDefault="001914BA" w:rsidP="001914B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Дети никогда»</w:t>
      </w:r>
    </w:p>
    <w:p w:rsidR="001914BA" w:rsidRPr="00283F76" w:rsidRDefault="001914BA" w:rsidP="001914BA">
      <w:pPr>
        <w:rPr>
          <w:sz w:val="24"/>
          <w:szCs w:val="24"/>
        </w:rPr>
      </w:pPr>
    </w:p>
    <w:p w:rsidR="001914BA" w:rsidRPr="00283F76" w:rsidRDefault="001914BA" w:rsidP="001914BA">
      <w:pPr>
        <w:rPr>
          <w:sz w:val="24"/>
          <w:szCs w:val="24"/>
        </w:rPr>
      </w:pPr>
    </w:p>
    <w:p w:rsidR="001914BA" w:rsidRPr="00283F76" w:rsidRDefault="001914BA" w:rsidP="001914BA">
      <w:pPr>
        <w:rPr>
          <w:sz w:val="24"/>
          <w:szCs w:val="24"/>
        </w:rPr>
      </w:pPr>
    </w:p>
    <w:p w:rsidR="001914BA" w:rsidRPr="00283F76" w:rsidRDefault="001914BA" w:rsidP="001914BA">
      <w:pPr>
        <w:tabs>
          <w:tab w:val="left" w:pos="3405"/>
        </w:tabs>
        <w:rPr>
          <w:color w:val="1F497D" w:themeColor="text2"/>
          <w:sz w:val="24"/>
          <w:szCs w:val="24"/>
        </w:rPr>
      </w:pPr>
    </w:p>
    <w:p w:rsidR="001914BA" w:rsidRDefault="001914BA" w:rsidP="001914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14BA" w:rsidRDefault="001914BA" w:rsidP="001914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14BA" w:rsidRDefault="001914BA" w:rsidP="001914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14BA" w:rsidRPr="001D467D" w:rsidRDefault="006D0206" w:rsidP="00243F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</w:t>
      </w:r>
      <w:r w:rsidR="001914BA" w:rsidRPr="001D467D">
        <w:rPr>
          <w:rFonts w:ascii="Times New Roman" w:hAnsi="Times New Roman"/>
          <w:b/>
          <w:i/>
          <w:sz w:val="28"/>
          <w:szCs w:val="28"/>
        </w:rPr>
        <w:t>Рассказ сказки по сериям картинок «Воспитываем сказкой».</w:t>
      </w:r>
    </w:p>
    <w:p w:rsidR="001914BA" w:rsidRPr="00283F76" w:rsidRDefault="001914BA" w:rsidP="00243FE6">
      <w:p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b/>
          <w:color w:val="000000" w:themeColor="text1"/>
          <w:sz w:val="24"/>
          <w:szCs w:val="24"/>
        </w:rPr>
        <w:t>Цель данного задания</w:t>
      </w:r>
      <w:r w:rsidRPr="00283F76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283F76">
        <w:rPr>
          <w:rFonts w:ascii="Times New Roman" w:hAnsi="Times New Roman"/>
          <w:sz w:val="24"/>
          <w:szCs w:val="24"/>
        </w:rPr>
        <w:t xml:space="preserve">- помочь увидеть красочность, яркость созданных на картинке образов; формировать умение правильно подбирать глаголы и прилагательные для характеристики персонажей. </w:t>
      </w:r>
    </w:p>
    <w:p w:rsidR="001914BA" w:rsidRPr="00283F76" w:rsidRDefault="001914BA" w:rsidP="00243FE6">
      <w:pPr>
        <w:jc w:val="both"/>
        <w:rPr>
          <w:rFonts w:ascii="Times New Roman" w:hAnsi="Times New Roman"/>
          <w:b/>
          <w:sz w:val="24"/>
          <w:szCs w:val="24"/>
        </w:rPr>
      </w:pPr>
      <w:r w:rsidRPr="00283F76">
        <w:rPr>
          <w:rFonts w:ascii="Times New Roman" w:hAnsi="Times New Roman"/>
          <w:sz w:val="24"/>
          <w:szCs w:val="24"/>
        </w:rPr>
        <w:t xml:space="preserve"> </w:t>
      </w:r>
      <w:r w:rsidRPr="00283F76">
        <w:rPr>
          <w:rFonts w:ascii="Times New Roman" w:hAnsi="Times New Roman"/>
          <w:b/>
          <w:sz w:val="24"/>
          <w:szCs w:val="24"/>
        </w:rPr>
        <w:t>Задачи:</w:t>
      </w:r>
    </w:p>
    <w:p w:rsidR="001914BA" w:rsidRPr="00283F76" w:rsidRDefault="001914BA" w:rsidP="00243FE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sz w:val="24"/>
          <w:szCs w:val="24"/>
        </w:rPr>
        <w:t xml:space="preserve">Воспитываем у детей любовь к сказкам. </w:t>
      </w:r>
    </w:p>
    <w:p w:rsidR="001914BA" w:rsidRPr="00283F76" w:rsidRDefault="001914BA" w:rsidP="00243FE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sz w:val="24"/>
          <w:szCs w:val="24"/>
        </w:rPr>
        <w:t xml:space="preserve">Развиваем чувство коммуникативности у детей. </w:t>
      </w:r>
    </w:p>
    <w:p w:rsidR="001914BA" w:rsidRPr="00283F76" w:rsidRDefault="001914BA" w:rsidP="00243FE6">
      <w:p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sz w:val="24"/>
          <w:szCs w:val="24"/>
        </w:rPr>
        <w:t>Нам предстоит учить малыша выстраивать сюжет в логически верной последовательности, давать характеристику места и времени действия - это должно способствовать развитию воображения и творческого мышления ребенка. Рассматривая с ребенком первый рисунок, обратим внимание ребенка на то, что за местность изображена на рисунке: «Кого (каких персонажей) ты здесь видишь? Что они делают? Где они находятся? Какая обстановка вокруг них? Какое время года (дня)? Какие признаки об этом говорят?» Используя иллюстрации к сказкам, нужно обязательно обратить внимание ребенка на то, что сюжет картинок сказочный. Начало сказки составляется по первой картинке («Жили-были…»). Вторая картинка рассматривается более детально: воспитатель обращает внимание ребенка на более мелкие предметы: «Как ты думаешь, что это такое? Интересно, зачем он (она, оно) здесь нужен?» Взрослый может помочь придумать имена героям, спросить, какой персонаж особенно понравился и почему.</w:t>
      </w:r>
    </w:p>
    <w:p w:rsidR="001914BA" w:rsidRPr="00283F76" w:rsidRDefault="001914BA" w:rsidP="00243FE6">
      <w:p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sz w:val="24"/>
          <w:szCs w:val="24"/>
        </w:rPr>
        <w:t>В процессе работы с картинками нужно эмоционально реагировать на детские реплики, помогая в сочинении сказки и описании героев, задавать в динамичном темпе наводящие вопросы.</w:t>
      </w:r>
    </w:p>
    <w:p w:rsidR="001914BA" w:rsidRPr="00283F76" w:rsidRDefault="001914BA" w:rsidP="00243FE6">
      <w:p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sz w:val="24"/>
          <w:szCs w:val="24"/>
        </w:rPr>
        <w:t xml:space="preserve"> Когда сказка будет придумана, можно предложить малышу рассказать ее кому-нибудь из родных. </w:t>
      </w:r>
    </w:p>
    <w:p w:rsidR="001914BA" w:rsidRPr="00283F76" w:rsidRDefault="001914BA" w:rsidP="00243FE6">
      <w:p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b/>
          <w:i/>
          <w:sz w:val="24"/>
          <w:szCs w:val="24"/>
        </w:rPr>
        <w:t>Коллективное сочинение</w:t>
      </w:r>
    </w:p>
    <w:p w:rsidR="001914BA" w:rsidRPr="00283F76" w:rsidRDefault="001914BA" w:rsidP="00243FE6">
      <w:p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sz w:val="24"/>
          <w:szCs w:val="24"/>
        </w:rPr>
        <w:t xml:space="preserve">Участвуют сразу несколько детей. Дети предлагают тему, героев сказки, воспитатель занимается сюжетом, привлекая ребят к его развитию. Присутствие сразу нескольких участников делает сочинение сказки более разнообразным, интересным, а ее содержание полным и глубоким. Ребенок получает наглядное представление о том, что значит придумывать сказку поэтапно.                                                 </w:t>
      </w:r>
    </w:p>
    <w:p w:rsidR="001914BA" w:rsidRPr="00283F76" w:rsidRDefault="001914BA" w:rsidP="00243FE6">
      <w:p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sz w:val="24"/>
          <w:szCs w:val="24"/>
        </w:rPr>
        <w:t xml:space="preserve"> Игра приучает его более четко и продуманно составлять фразы, ведь его должен понять другой участник, чтобы придумать свое продолжение.</w:t>
      </w:r>
    </w:p>
    <w:p w:rsidR="001914BA" w:rsidRPr="00283F76" w:rsidRDefault="001914BA" w:rsidP="00243FE6">
      <w:p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sz w:val="24"/>
          <w:szCs w:val="24"/>
        </w:rPr>
        <w:t xml:space="preserve">Сначала воспитатель предлагает придумать название сказки, героев, рассказать, какими они будут, описать их внешний вид, настроение. Потом сказка «собирается» из детских ответов на ваши вопросы: «С чего начнется сказка? Как будут развиваться события? (что произойдет дальше?) Какой момент будет самым острым? Какой - самым интересным, забавным? Чем закончится сказка?» Свои ответы-продолжения участники высказывают по цепочке, друг за другом. Смена вопросов в процессе сочинения сказки активизирует внимание детей. Если дети уверенно справляются с сочинением сказки по предложенному плану, можно предложить дополнительные вопросы, подсказывая новые направления фантазирования. Предложить детям </w:t>
      </w:r>
      <w:r w:rsidRPr="00283F76">
        <w:rPr>
          <w:rFonts w:ascii="Times New Roman" w:hAnsi="Times New Roman"/>
          <w:sz w:val="24"/>
          <w:szCs w:val="24"/>
        </w:rPr>
        <w:lastRenderedPageBreak/>
        <w:t xml:space="preserve">пересказать уже сочиненное, привлечь к обсуждению того, что сочинили другие. Сочиненную сказку необходимо записать, чтобы прочитать ее на следующий день. </w:t>
      </w:r>
    </w:p>
    <w:p w:rsidR="001914BA" w:rsidRPr="00283F76" w:rsidRDefault="001914BA" w:rsidP="00243FE6">
      <w:p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b/>
          <w:i/>
          <w:sz w:val="24"/>
          <w:szCs w:val="24"/>
        </w:rPr>
        <w:t>Инсценировка</w:t>
      </w:r>
    </w:p>
    <w:p w:rsidR="001914BA" w:rsidRPr="00283F76" w:rsidRDefault="001914BA" w:rsidP="00243FE6">
      <w:p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b/>
          <w:color w:val="000000" w:themeColor="text1"/>
          <w:sz w:val="24"/>
          <w:szCs w:val="24"/>
        </w:rPr>
        <w:t>Цель такого задания</w:t>
      </w:r>
      <w:r w:rsidRPr="00283F76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283F76">
        <w:rPr>
          <w:rFonts w:ascii="Times New Roman" w:hAnsi="Times New Roman"/>
          <w:sz w:val="24"/>
          <w:szCs w:val="24"/>
        </w:rPr>
        <w:t>- активизация творческого отношения к слову. Творческое осмысление должно проявиться в умении трансформировать словесный сказочный образ в драматический.</w:t>
      </w:r>
    </w:p>
    <w:p w:rsidR="001914BA" w:rsidRPr="00283F76" w:rsidRDefault="001914BA" w:rsidP="00243FE6">
      <w:p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sz w:val="24"/>
          <w:szCs w:val="24"/>
        </w:rPr>
        <w:t>Здесь также предполагается коллективное творчество. Исполнителями ролей  становятся не только дети, но и игрушки, куклы. Незаменимыми помощниками могут стать герои кукольного театра (игрушки  созданы  своими руками). Выбранная для инсценировки сказка может быть сочиненной или прочитанной ранее - в данном случае творчество заключается не в создании, а воплощении сюжета. При распределении ролей учитываются индивидуальные особенности и возможности детей, а также используемых игрушек, обсуждаются характеры персонажей. В репетицию вовлекаются все участники инсценировки, даже те, кто не занят в конкретной сцене (они следят за тем, соответствует ли исполнение тексту роли, помогают найти наиболее удачное воплощение образа, участвуют в его «проработке»). Важным этапом подготовки является изготовление декораций, что привлечет внимание маленьких участников к тем деталям, которые чаще всего ускользают от детского внимания: место действия и его смена, средства передачи атмосферы сказки, настроения (страшно, мрачно или светло, весело).</w:t>
      </w:r>
    </w:p>
    <w:p w:rsidR="001914BA" w:rsidRPr="00283F76" w:rsidRDefault="001914BA" w:rsidP="00243FE6">
      <w:pPr>
        <w:jc w:val="both"/>
        <w:rPr>
          <w:rFonts w:ascii="Times New Roman" w:hAnsi="Times New Roman"/>
          <w:sz w:val="24"/>
          <w:szCs w:val="24"/>
        </w:rPr>
      </w:pPr>
      <w:r w:rsidRPr="00283F76">
        <w:rPr>
          <w:rFonts w:ascii="Times New Roman" w:hAnsi="Times New Roman"/>
          <w:sz w:val="24"/>
          <w:szCs w:val="24"/>
        </w:rPr>
        <w:t xml:space="preserve"> Участие взрослых в инсценировке позволяет развить у малышей способность к эмоциональному погружению в сказку, к ее творческому осмыслению, способность к мимическому и интонационному творчеству (на основе воплощения словесного сказочного образа).</w:t>
      </w:r>
    </w:p>
    <w:p w:rsidR="001914BA" w:rsidRPr="00283F76" w:rsidRDefault="001914BA" w:rsidP="001914BA">
      <w:pPr>
        <w:tabs>
          <w:tab w:val="left" w:pos="3405"/>
        </w:tabs>
        <w:rPr>
          <w:color w:val="1F497D" w:themeColor="text2"/>
          <w:sz w:val="24"/>
          <w:szCs w:val="24"/>
        </w:rPr>
      </w:pPr>
    </w:p>
    <w:p w:rsidR="001914BA" w:rsidRPr="00283F76" w:rsidRDefault="001914BA" w:rsidP="001914BA">
      <w:pPr>
        <w:rPr>
          <w:rFonts w:ascii="Times New Roman" w:hAnsi="Times New Roman" w:cs="Times New Roman"/>
          <w:b/>
          <w:sz w:val="24"/>
          <w:szCs w:val="24"/>
        </w:rPr>
      </w:pPr>
    </w:p>
    <w:p w:rsidR="001914BA" w:rsidRDefault="001914BA" w:rsidP="001914BA"/>
    <w:p w:rsidR="0027099E" w:rsidRDefault="0027099E" w:rsidP="00F233A8">
      <w:pPr>
        <w:rPr>
          <w:rFonts w:ascii="Times New Roman" w:hAnsi="Times New Roman" w:cs="Times New Roman"/>
          <w:b/>
          <w:sz w:val="24"/>
          <w:szCs w:val="24"/>
        </w:rPr>
      </w:pPr>
    </w:p>
    <w:p w:rsidR="00D41CDC" w:rsidRDefault="00D41CDC" w:rsidP="00F233A8">
      <w:pPr>
        <w:rPr>
          <w:rFonts w:ascii="Times New Roman" w:hAnsi="Times New Roman" w:cs="Times New Roman"/>
          <w:b/>
          <w:sz w:val="24"/>
          <w:szCs w:val="24"/>
        </w:rPr>
      </w:pPr>
    </w:p>
    <w:p w:rsidR="00D41CDC" w:rsidRPr="00D41CDC" w:rsidRDefault="00D41CDC" w:rsidP="00F233A8">
      <w:pPr>
        <w:rPr>
          <w:rFonts w:ascii="Times New Roman" w:hAnsi="Times New Roman" w:cs="Times New Roman"/>
          <w:b/>
          <w:sz w:val="24"/>
          <w:szCs w:val="24"/>
        </w:rPr>
      </w:pPr>
    </w:p>
    <w:p w:rsidR="00D41CDC" w:rsidRPr="00D41CDC" w:rsidRDefault="00D41CDC" w:rsidP="00F233A8">
      <w:pPr>
        <w:rPr>
          <w:rFonts w:ascii="Times New Roman" w:hAnsi="Times New Roman" w:cs="Times New Roman"/>
          <w:b/>
          <w:sz w:val="24"/>
          <w:szCs w:val="24"/>
        </w:rPr>
      </w:pPr>
    </w:p>
    <w:p w:rsidR="004D01B5" w:rsidRPr="00F233A8" w:rsidRDefault="004D01B5" w:rsidP="004D01B5">
      <w:pPr>
        <w:rPr>
          <w:rFonts w:ascii="Times New Roman" w:hAnsi="Times New Roman" w:cs="Times New Roman"/>
          <w:sz w:val="24"/>
          <w:szCs w:val="24"/>
        </w:rPr>
      </w:pPr>
    </w:p>
    <w:p w:rsidR="004D01B5" w:rsidRPr="004D01B5" w:rsidRDefault="004D01B5" w:rsidP="004D01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01B5" w:rsidRPr="004D01B5" w:rsidSect="00F233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58F"/>
    <w:multiLevelType w:val="multilevel"/>
    <w:tmpl w:val="E7D6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97E90"/>
    <w:multiLevelType w:val="hybridMultilevel"/>
    <w:tmpl w:val="5B6E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50EB1"/>
    <w:multiLevelType w:val="multilevel"/>
    <w:tmpl w:val="84346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D4701"/>
    <w:multiLevelType w:val="hybridMultilevel"/>
    <w:tmpl w:val="87CABA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01B5"/>
    <w:rsid w:val="000C6C26"/>
    <w:rsid w:val="001727D2"/>
    <w:rsid w:val="001914BA"/>
    <w:rsid w:val="001F704A"/>
    <w:rsid w:val="00227519"/>
    <w:rsid w:val="00243FE6"/>
    <w:rsid w:val="0027099E"/>
    <w:rsid w:val="00271068"/>
    <w:rsid w:val="004207FB"/>
    <w:rsid w:val="004403DF"/>
    <w:rsid w:val="004D01B5"/>
    <w:rsid w:val="004F2A29"/>
    <w:rsid w:val="00530B1B"/>
    <w:rsid w:val="0056648D"/>
    <w:rsid w:val="005E1B67"/>
    <w:rsid w:val="006355BF"/>
    <w:rsid w:val="006D0206"/>
    <w:rsid w:val="006F364D"/>
    <w:rsid w:val="008E6A94"/>
    <w:rsid w:val="00910323"/>
    <w:rsid w:val="00910A9F"/>
    <w:rsid w:val="00936032"/>
    <w:rsid w:val="00967869"/>
    <w:rsid w:val="00A56E1E"/>
    <w:rsid w:val="00A86B99"/>
    <w:rsid w:val="00AE3FE5"/>
    <w:rsid w:val="00B66C15"/>
    <w:rsid w:val="00C82E37"/>
    <w:rsid w:val="00CC3DEA"/>
    <w:rsid w:val="00D23070"/>
    <w:rsid w:val="00D41CDC"/>
    <w:rsid w:val="00E34FD8"/>
    <w:rsid w:val="00E66677"/>
    <w:rsid w:val="00EC3D33"/>
    <w:rsid w:val="00ED2D4F"/>
    <w:rsid w:val="00F21A54"/>
    <w:rsid w:val="00F233A8"/>
    <w:rsid w:val="00F3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вано</cp:lastModifiedBy>
  <cp:revision>13</cp:revision>
  <dcterms:created xsi:type="dcterms:W3CDTF">2016-02-10T19:25:00Z</dcterms:created>
  <dcterms:modified xsi:type="dcterms:W3CDTF">2016-02-17T16:56:00Z</dcterms:modified>
</cp:coreProperties>
</file>