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0E" w:rsidRDefault="000C6292" w:rsidP="0080386D">
      <w:pPr>
        <w:pStyle w:val="a4"/>
        <w:spacing w:before="71"/>
        <w:ind w:left="0" w:right="-53"/>
      </w:pPr>
      <w:bookmarkStart w:id="0" w:name="_GoBack"/>
      <w:bookmarkEnd w:id="0"/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</w:p>
    <w:p w:rsidR="00F54E0E" w:rsidRDefault="000C6292" w:rsidP="0080386D">
      <w:pPr>
        <w:pStyle w:val="a4"/>
        <w:ind w:left="0" w:right="-53"/>
      </w:pPr>
      <w:r>
        <w:t>Истории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F54E0E" w:rsidRDefault="00F54E0E" w:rsidP="0080386D">
      <w:pPr>
        <w:pStyle w:val="a3"/>
        <w:spacing w:before="7"/>
        <w:ind w:left="0" w:firstLine="0"/>
        <w:jc w:val="both"/>
        <w:rPr>
          <w:b/>
          <w:sz w:val="21"/>
        </w:rPr>
      </w:pPr>
    </w:p>
    <w:p w:rsidR="00F54E0E" w:rsidRDefault="000C6292" w:rsidP="0080386D">
      <w:pPr>
        <w:pStyle w:val="a3"/>
        <w:ind w:left="821" w:firstLine="0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для учащихся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федеральных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авторских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 w:rsidR="0080386D">
        <w:rPr>
          <w:sz w:val="24"/>
        </w:rPr>
        <w:t>:</w:t>
      </w:r>
    </w:p>
    <w:p w:rsidR="0080386D" w:rsidRDefault="0080386D" w:rsidP="0080386D">
      <w:pPr>
        <w:pStyle w:val="a5"/>
        <w:tabs>
          <w:tab w:val="left" w:pos="961"/>
        </w:tabs>
        <w:ind w:left="112" w:firstLine="0"/>
        <w:jc w:val="both"/>
        <w:rPr>
          <w:sz w:val="24"/>
        </w:rPr>
      </w:pPr>
      <w:r>
        <w:rPr>
          <w:sz w:val="24"/>
        </w:rPr>
        <w:t xml:space="preserve">            - </w:t>
      </w:r>
      <w:r w:rsidRPr="0080386D">
        <w:rPr>
          <w:sz w:val="24"/>
        </w:rPr>
        <w:t>Всеобщая история. Рабочие программы к предметной линии учебников А. А. Вигасина – А. О. Сороко – Цюпы.  5-9 класс (М.: Просвещение, 2011); авторской программы А. А. Данилова, О. Н. Журавлёва, И. Е. Барыкина по истории России к УМК «История России для учащихся 6–9 классов общеобразовательных учреждений» (М.: Просвещение, 2016).</w:t>
      </w:r>
    </w:p>
    <w:p w:rsidR="00F54E0E" w:rsidRDefault="000C6292" w:rsidP="0080386D">
      <w:pPr>
        <w:pStyle w:val="a3"/>
        <w:ind w:right="12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по истории</w:t>
      </w:r>
      <w:r>
        <w:rPr>
          <w:color w:val="FF0000"/>
        </w:rPr>
        <w:t>.</w:t>
      </w:r>
    </w:p>
    <w:p w:rsidR="00F54E0E" w:rsidRDefault="000C6292" w:rsidP="0080386D">
      <w:pPr>
        <w:pStyle w:val="a3"/>
        <w:ind w:right="117"/>
        <w:jc w:val="both"/>
      </w:pPr>
      <w:r>
        <w:t>Реализация данной программы предполагает широкое использование 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обществознанием,</w:t>
      </w:r>
      <w:r>
        <w:rPr>
          <w:spacing w:val="1"/>
        </w:rPr>
        <w:t xml:space="preserve"> </w:t>
      </w:r>
      <w:r>
        <w:t>естествознанием.</w:t>
      </w:r>
    </w:p>
    <w:p w:rsidR="00F54E0E" w:rsidRDefault="000C6292" w:rsidP="0080386D">
      <w:pPr>
        <w:pStyle w:val="a3"/>
        <w:ind w:left="821" w:firstLine="0"/>
        <w:jc w:val="both"/>
      </w:pPr>
      <w:r>
        <w:t>Предусмотрено</w:t>
      </w:r>
      <w:r>
        <w:rPr>
          <w:spacing w:val="-5"/>
        </w:rPr>
        <w:t xml:space="preserve"> </w:t>
      </w:r>
      <w:r>
        <w:t>синхронно-параллельное</w:t>
      </w:r>
      <w:r>
        <w:rPr>
          <w:spacing w:val="-6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курса.</w:t>
      </w:r>
    </w:p>
    <w:p w:rsidR="00F54E0E" w:rsidRDefault="000C6292" w:rsidP="0080386D">
      <w:pPr>
        <w:pStyle w:val="a3"/>
        <w:tabs>
          <w:tab w:val="left" w:pos="1297"/>
          <w:tab w:val="left" w:pos="1640"/>
          <w:tab w:val="left" w:pos="1796"/>
          <w:tab w:val="left" w:pos="1830"/>
          <w:tab w:val="left" w:pos="2492"/>
          <w:tab w:val="left" w:pos="2860"/>
          <w:tab w:val="left" w:pos="3329"/>
          <w:tab w:val="left" w:pos="3885"/>
          <w:tab w:val="left" w:pos="4163"/>
          <w:tab w:val="left" w:pos="4276"/>
          <w:tab w:val="left" w:pos="4498"/>
          <w:tab w:val="left" w:pos="5028"/>
          <w:tab w:val="left" w:pos="5306"/>
          <w:tab w:val="left" w:pos="5633"/>
          <w:tab w:val="left" w:pos="5965"/>
          <w:tab w:val="left" w:pos="6256"/>
          <w:tab w:val="left" w:pos="6719"/>
          <w:tab w:val="left" w:pos="6824"/>
          <w:tab w:val="left" w:pos="7516"/>
          <w:tab w:val="left" w:pos="7580"/>
          <w:tab w:val="left" w:pos="8248"/>
          <w:tab w:val="left" w:pos="8424"/>
          <w:tab w:val="left" w:pos="8748"/>
          <w:tab w:val="left" w:pos="9001"/>
          <w:tab w:val="left" w:pos="9213"/>
        </w:tabs>
        <w:ind w:right="112"/>
        <w:jc w:val="both"/>
      </w:pPr>
      <w:r>
        <w:t>Программа</w:t>
      </w:r>
      <w:r>
        <w:rPr>
          <w:spacing w:val="23"/>
        </w:rPr>
        <w:t xml:space="preserve"> </w:t>
      </w:r>
      <w:r>
        <w:t>составлена</w:t>
      </w:r>
      <w:r>
        <w:rPr>
          <w:spacing w:val="25"/>
        </w:rPr>
        <w:t xml:space="preserve"> </w:t>
      </w:r>
      <w:r>
        <w:t>исходя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следующих</w:t>
      </w:r>
      <w:r>
        <w:rPr>
          <w:spacing w:val="26"/>
        </w:rPr>
        <w:t xml:space="preserve"> </w:t>
      </w:r>
      <w:r>
        <w:t>целей</w:t>
      </w:r>
      <w:r>
        <w:rPr>
          <w:spacing w:val="25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федерального</w:t>
      </w:r>
      <w:r>
        <w:tab/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</w:r>
      <w:r>
        <w:rPr>
          <w:b/>
        </w:rPr>
        <w:t>(</w:t>
      </w:r>
      <w:r>
        <w:t>основного)</w:t>
      </w:r>
      <w:r>
        <w:tab/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школе:</w:t>
      </w:r>
      <w:r>
        <w:rPr>
          <w:spacing w:val="119"/>
        </w:rPr>
        <w:t xml:space="preserve"> </w:t>
      </w:r>
      <w:r w:rsidR="0080386D">
        <w:t xml:space="preserve">образование, </w:t>
      </w:r>
      <w:r w:rsidR="0080386D">
        <w:tab/>
      </w:r>
      <w:r>
        <w:t>развитие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воспитание</w:t>
      </w:r>
      <w:r>
        <w:rPr>
          <w:spacing w:val="27"/>
        </w:rPr>
        <w:t xml:space="preserve"> </w:t>
      </w:r>
      <w:r>
        <w:t>личности</w:t>
      </w:r>
      <w:r>
        <w:rPr>
          <w:spacing w:val="27"/>
        </w:rPr>
        <w:t xml:space="preserve"> </w:t>
      </w:r>
      <w:r>
        <w:t>школьника,</w:t>
      </w:r>
      <w:r>
        <w:rPr>
          <w:spacing w:val="-57"/>
        </w:rPr>
        <w:t xml:space="preserve"> </w:t>
      </w:r>
      <w:r>
        <w:t>способного</w:t>
      </w:r>
      <w:r>
        <w:rPr>
          <w:spacing w:val="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самоидентификации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определению</w:t>
      </w:r>
      <w:r>
        <w:rPr>
          <w:spacing w:val="9"/>
        </w:rPr>
        <w:t xml:space="preserve"> </w:t>
      </w:r>
      <w:r>
        <w:t>своих</w:t>
      </w:r>
      <w:r>
        <w:rPr>
          <w:spacing w:val="8"/>
        </w:rPr>
        <w:t xml:space="preserve"> </w:t>
      </w:r>
      <w:r>
        <w:t>ценностных</w:t>
      </w:r>
      <w:r>
        <w:rPr>
          <w:spacing w:val="7"/>
        </w:rPr>
        <w:t xml:space="preserve"> </w:t>
      </w:r>
      <w:r>
        <w:t>приоритетов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опыта своей</w:t>
      </w:r>
      <w:r>
        <w:rPr>
          <w:spacing w:val="3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целом,</w:t>
      </w:r>
      <w:r>
        <w:rPr>
          <w:spacing w:val="2"/>
        </w:rPr>
        <w:t xml:space="preserve"> </w:t>
      </w:r>
      <w:r>
        <w:t>активно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</w:t>
      </w:r>
      <w:r>
        <w:rPr>
          <w:spacing w:val="-57"/>
        </w:rPr>
        <w:t xml:space="preserve"> </w:t>
      </w:r>
      <w:r>
        <w:t>применяющего</w:t>
      </w:r>
      <w:r>
        <w:rPr>
          <w:spacing w:val="10"/>
        </w:rPr>
        <w:t xml:space="preserve"> </w:t>
      </w:r>
      <w:r>
        <w:t>исторические</w:t>
      </w:r>
      <w:r>
        <w:rPr>
          <w:spacing w:val="11"/>
        </w:rPr>
        <w:t xml:space="preserve"> </w:t>
      </w:r>
      <w:r>
        <w:t>знания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деятельности.</w:t>
      </w:r>
      <w:r>
        <w:rPr>
          <w:spacing w:val="10"/>
        </w:rPr>
        <w:t xml:space="preserve"> </w:t>
      </w:r>
      <w:r>
        <w:t>Вклад</w:t>
      </w:r>
      <w:r>
        <w:rPr>
          <w:spacing w:val="13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достижение</w:t>
      </w:r>
      <w:r>
        <w:rPr>
          <w:spacing w:val="13"/>
        </w:rPr>
        <w:t xml:space="preserve"> </w:t>
      </w:r>
      <w:r>
        <w:t>этой</w:t>
      </w:r>
      <w:r>
        <w:rPr>
          <w:spacing w:val="15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состоит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базовой</w:t>
      </w:r>
      <w:r>
        <w:rPr>
          <w:spacing w:val="15"/>
        </w:rPr>
        <w:t xml:space="preserve"> </w:t>
      </w:r>
      <w:r>
        <w:t>исторической</w:t>
      </w:r>
      <w:r>
        <w:rPr>
          <w:spacing w:val="15"/>
        </w:rPr>
        <w:t xml:space="preserve"> </w:t>
      </w:r>
      <w:r>
        <w:t>подготовке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учащихся.</w:t>
      </w:r>
      <w:r>
        <w:rPr>
          <w:spacing w:val="39"/>
        </w:rPr>
        <w:t xml:space="preserve"> </w:t>
      </w:r>
      <w:r>
        <w:t>Основной</w:t>
      </w:r>
      <w:r>
        <w:tab/>
        <w:t>целью</w:t>
      </w:r>
      <w:r>
        <w:tab/>
        <w:t>данной</w:t>
      </w:r>
      <w:r>
        <w:tab/>
      </w:r>
      <w:r>
        <w:tab/>
        <w:t>программы</w:t>
      </w:r>
      <w:r>
        <w:tab/>
        <w:t>является</w:t>
      </w:r>
      <w:r>
        <w:tab/>
        <w:t>формирование</w:t>
      </w:r>
      <w:r>
        <w:tab/>
      </w:r>
      <w:r>
        <w:tab/>
        <w:t>у</w:t>
      </w:r>
      <w:r>
        <w:tab/>
        <w:t>учащихся</w:t>
      </w:r>
      <w:r>
        <w:rPr>
          <w:spacing w:val="-57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важнейших</w:t>
      </w:r>
      <w:r>
        <w:rPr>
          <w:spacing w:val="12"/>
        </w:rPr>
        <w:t xml:space="preserve"> </w:t>
      </w:r>
      <w:r>
        <w:t>событиях</w:t>
      </w:r>
      <w:r>
        <w:rPr>
          <w:spacing w:val="14"/>
        </w:rPr>
        <w:t xml:space="preserve"> </w:t>
      </w:r>
      <w:r>
        <w:t>России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мира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эпоху</w:t>
      </w:r>
      <w:r>
        <w:rPr>
          <w:spacing w:val="7"/>
        </w:rPr>
        <w:t xml:space="preserve"> </w:t>
      </w:r>
      <w:r>
        <w:t>Нового</w:t>
      </w:r>
      <w:r>
        <w:rPr>
          <w:spacing w:val="14"/>
        </w:rPr>
        <w:t xml:space="preserve"> </w:t>
      </w:r>
      <w:r>
        <w:t>времени.</w:t>
      </w:r>
      <w:r>
        <w:rPr>
          <w:spacing w:val="22"/>
        </w:rPr>
        <w:t xml:space="preserve"> </w:t>
      </w:r>
      <w:r>
        <w:t>Историческое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3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играет</w:t>
      </w:r>
      <w:r>
        <w:rPr>
          <w:spacing w:val="3"/>
        </w:rPr>
        <w:t xml:space="preserve"> </w:t>
      </w:r>
      <w:r>
        <w:t>важную</w:t>
      </w:r>
      <w:r>
        <w:rPr>
          <w:spacing w:val="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личности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социализации</w:t>
      </w:r>
      <w:r>
        <w:rPr>
          <w:spacing w:val="32"/>
        </w:rPr>
        <w:t xml:space="preserve"> </w:t>
      </w:r>
      <w:r>
        <w:t>учащихся,</w:t>
      </w:r>
      <w:r>
        <w:rPr>
          <w:spacing w:val="30"/>
        </w:rPr>
        <w:t xml:space="preserve"> </w:t>
      </w:r>
      <w:r>
        <w:t>приобщения</w:t>
      </w:r>
      <w:r>
        <w:rPr>
          <w:spacing w:val="27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культурным</w:t>
      </w:r>
      <w:r>
        <w:rPr>
          <w:spacing w:val="31"/>
        </w:rPr>
        <w:t xml:space="preserve"> </w:t>
      </w:r>
      <w:r>
        <w:t>традициям.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обучения</w:t>
      </w:r>
      <w:r>
        <w:tab/>
        <w:t>у</w:t>
      </w:r>
      <w:r>
        <w:tab/>
        <w:t>учащихся</w:t>
      </w:r>
      <w:r>
        <w:tab/>
      </w:r>
      <w:r>
        <w:rPr>
          <w:spacing w:val="-1"/>
        </w:rPr>
        <w:t>формируются</w:t>
      </w:r>
      <w:r>
        <w:rPr>
          <w:spacing w:val="-1"/>
        </w:rPr>
        <w:tab/>
      </w:r>
      <w:r>
        <w:rPr>
          <w:spacing w:val="-1"/>
        </w:rPr>
        <w:tab/>
      </w:r>
      <w:r>
        <w:t>яркие</w:t>
      </w:r>
      <w:r>
        <w:tab/>
        <w:t>образы</w:t>
      </w:r>
      <w:r>
        <w:tab/>
        <w:t>различных</w:t>
      </w:r>
      <w:r>
        <w:tab/>
      </w:r>
      <w:r>
        <w:tab/>
        <w:t>исторических</w:t>
      </w:r>
      <w:r>
        <w:tab/>
      </w:r>
      <w:r>
        <w:tab/>
        <w:t>эпох,</w:t>
      </w:r>
      <w:r>
        <w:rPr>
          <w:spacing w:val="-57"/>
        </w:rPr>
        <w:t xml:space="preserve"> </w:t>
      </w:r>
      <w:r>
        <w:t>складывается</w:t>
      </w:r>
      <w:r>
        <w:rPr>
          <w:spacing w:val="28"/>
        </w:rPr>
        <w:t xml:space="preserve"> </w:t>
      </w:r>
      <w:r>
        <w:t>представление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выдающиеся</w:t>
      </w:r>
      <w:r>
        <w:rPr>
          <w:spacing w:val="28"/>
        </w:rPr>
        <w:t xml:space="preserve"> </w:t>
      </w:r>
      <w:r>
        <w:t>деятелях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ключевых</w:t>
      </w:r>
      <w:r>
        <w:rPr>
          <w:spacing w:val="31"/>
        </w:rPr>
        <w:t xml:space="preserve"> </w:t>
      </w:r>
      <w:r>
        <w:t>событиях</w:t>
      </w:r>
      <w:r>
        <w:rPr>
          <w:spacing w:val="28"/>
        </w:rPr>
        <w:t xml:space="preserve"> </w:t>
      </w:r>
      <w:r>
        <w:t>прошлого.</w:t>
      </w:r>
      <w:r>
        <w:rPr>
          <w:spacing w:val="-57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историческом</w:t>
      </w:r>
      <w:r>
        <w:rPr>
          <w:spacing w:val="17"/>
        </w:rPr>
        <w:t xml:space="preserve"> </w:t>
      </w:r>
      <w:r>
        <w:t>опыте</w:t>
      </w:r>
      <w:r>
        <w:rPr>
          <w:spacing w:val="20"/>
        </w:rPr>
        <w:t xml:space="preserve"> </w:t>
      </w:r>
      <w:r>
        <w:t>человечества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историческом</w:t>
      </w:r>
      <w:r>
        <w:rPr>
          <w:spacing w:val="17"/>
        </w:rPr>
        <w:t xml:space="preserve"> </w:t>
      </w:r>
      <w:r>
        <w:t>пути</w:t>
      </w:r>
      <w:r>
        <w:rPr>
          <w:spacing w:val="18"/>
        </w:rPr>
        <w:t xml:space="preserve"> </w:t>
      </w:r>
      <w:r>
        <w:t>российского</w:t>
      </w:r>
      <w:r>
        <w:rPr>
          <w:spacing w:val="17"/>
        </w:rPr>
        <w:t xml:space="preserve"> </w:t>
      </w:r>
      <w:r>
        <w:t>народа</w:t>
      </w:r>
      <w:r>
        <w:rPr>
          <w:spacing w:val="-57"/>
        </w:rPr>
        <w:t xml:space="preserve"> </w:t>
      </w:r>
      <w:r>
        <w:t>важны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современных</w:t>
      </w:r>
      <w:r>
        <w:rPr>
          <w:spacing w:val="10"/>
        </w:rPr>
        <w:t xml:space="preserve"> </w:t>
      </w:r>
      <w:r>
        <w:t>общественных</w:t>
      </w:r>
      <w:r>
        <w:rPr>
          <w:spacing w:val="8"/>
        </w:rPr>
        <w:t xml:space="preserve"> </w:t>
      </w:r>
      <w:r>
        <w:t>процессов,</w:t>
      </w:r>
      <w:r>
        <w:rPr>
          <w:spacing w:val="8"/>
        </w:rPr>
        <w:t xml:space="preserve"> </w:t>
      </w:r>
      <w:r>
        <w:t>ориентации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динамично</w:t>
      </w:r>
      <w:r>
        <w:rPr>
          <w:spacing w:val="-57"/>
        </w:rPr>
        <w:t xml:space="preserve"> </w:t>
      </w:r>
      <w:r>
        <w:t>развивающемся</w:t>
      </w:r>
      <w:r>
        <w:rPr>
          <w:spacing w:val="38"/>
        </w:rPr>
        <w:t xml:space="preserve"> </w:t>
      </w:r>
      <w:r>
        <w:t>информационном</w:t>
      </w:r>
      <w:r>
        <w:rPr>
          <w:spacing w:val="38"/>
        </w:rPr>
        <w:t xml:space="preserve"> </w:t>
      </w:r>
      <w:r>
        <w:t>пространстве.</w:t>
      </w:r>
      <w:r>
        <w:rPr>
          <w:spacing w:val="38"/>
        </w:rPr>
        <w:t xml:space="preserve"> </w:t>
      </w:r>
      <w:r>
        <w:t>Изучение</w:t>
      </w:r>
      <w:r>
        <w:rPr>
          <w:spacing w:val="38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часть</w:t>
      </w:r>
      <w:r>
        <w:rPr>
          <w:spacing w:val="39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формирования</w:t>
      </w:r>
      <w:r>
        <w:tab/>
      </w:r>
      <w:r>
        <w:tab/>
      </w:r>
      <w:r>
        <w:tab/>
        <w:t>социального</w:t>
      </w:r>
      <w:r>
        <w:tab/>
        <w:t>опыта</w:t>
      </w:r>
      <w:r>
        <w:tab/>
        <w:t>личности</w:t>
      </w:r>
      <w:r>
        <w:tab/>
        <w:t>российского</w:t>
      </w:r>
      <w:r>
        <w:tab/>
      </w:r>
      <w:r>
        <w:tab/>
        <w:t>гражданина</w:t>
      </w:r>
      <w:r>
        <w:tab/>
        <w:t>подразумевает</w:t>
      </w:r>
      <w:r>
        <w:rPr>
          <w:spacing w:val="-57"/>
        </w:rPr>
        <w:t xml:space="preserve"> </w:t>
      </w:r>
      <w:r>
        <w:t>единство</w:t>
      </w:r>
      <w:r>
        <w:rPr>
          <w:spacing w:val="44"/>
        </w:rPr>
        <w:t xml:space="preserve"> </w:t>
      </w:r>
      <w:r>
        <w:t>моральных</w:t>
      </w:r>
      <w:r>
        <w:rPr>
          <w:spacing w:val="47"/>
        </w:rPr>
        <w:t xml:space="preserve"> </w:t>
      </w:r>
      <w:r>
        <w:t>критериев,</w:t>
      </w:r>
      <w:r>
        <w:rPr>
          <w:spacing w:val="45"/>
        </w:rPr>
        <w:t xml:space="preserve"> </w:t>
      </w:r>
      <w:r>
        <w:t>стоящих</w:t>
      </w:r>
      <w:r>
        <w:rPr>
          <w:spacing w:val="46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политическим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культурным</w:t>
      </w:r>
      <w:r>
        <w:rPr>
          <w:spacing w:val="43"/>
        </w:rPr>
        <w:t xml:space="preserve"> </w:t>
      </w:r>
      <w:r>
        <w:t>разнообразием</w:t>
      </w:r>
      <w:r>
        <w:rPr>
          <w:spacing w:val="-57"/>
        </w:rPr>
        <w:t xml:space="preserve"> </w:t>
      </w:r>
      <w:r>
        <w:t>мира.Общая цель исторического образования – приобщение школьников к национальным и</w:t>
      </w:r>
      <w:r>
        <w:rPr>
          <w:spacing w:val="1"/>
        </w:rPr>
        <w:t xml:space="preserve"> </w:t>
      </w:r>
      <w:r>
        <w:t>мировым традициям и развитие ценностно - ориентированной личности, воспитание</w:t>
      </w:r>
      <w:r>
        <w:rPr>
          <w:spacing w:val="1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формирования гражданского</w:t>
      </w:r>
      <w:r>
        <w:rPr>
          <w:spacing w:val="-1"/>
        </w:rPr>
        <w:t xml:space="preserve"> </w:t>
      </w:r>
      <w:r>
        <w:t>самосознания россиянина.</w:t>
      </w:r>
    </w:p>
    <w:p w:rsidR="00F54E0E" w:rsidRDefault="000C6292" w:rsidP="0080386D">
      <w:pPr>
        <w:pStyle w:val="a3"/>
        <w:spacing w:before="2"/>
        <w:ind w:left="821" w:firstLine="0"/>
        <w:jc w:val="both"/>
      </w:pPr>
      <w:r>
        <w:t>Исходя,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вышеуказанной</w:t>
      </w:r>
      <w:r>
        <w:rPr>
          <w:spacing w:val="-2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решает</w:t>
      </w:r>
      <w:r>
        <w:rPr>
          <w:spacing w:val="5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F54E0E" w:rsidRDefault="000C6292" w:rsidP="0080386D">
      <w:pPr>
        <w:pStyle w:val="a5"/>
        <w:numPr>
          <w:ilvl w:val="0"/>
          <w:numId w:val="2"/>
        </w:numPr>
        <w:tabs>
          <w:tab w:val="left" w:pos="1589"/>
          <w:tab w:val="left" w:pos="1590"/>
        </w:tabs>
        <w:spacing w:before="4" w:line="237" w:lineRule="auto"/>
        <w:ind w:right="769" w:firstLine="708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совокупностью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пути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 стран.</w:t>
      </w:r>
    </w:p>
    <w:p w:rsidR="00F54E0E" w:rsidRDefault="000C6292" w:rsidP="0080386D">
      <w:pPr>
        <w:pStyle w:val="a5"/>
        <w:numPr>
          <w:ilvl w:val="0"/>
          <w:numId w:val="2"/>
        </w:numPr>
        <w:tabs>
          <w:tab w:val="left" w:pos="1107"/>
        </w:tabs>
        <w:spacing w:before="2"/>
        <w:ind w:right="114" w:firstLine="708"/>
        <w:jc w:val="both"/>
        <w:rPr>
          <w:sz w:val="24"/>
        </w:rPr>
      </w:pPr>
      <w:r>
        <w:rPr>
          <w:sz w:val="24"/>
        </w:rPr>
        <w:t>выстроить адекватное представление о периодизации Нового времени, о 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миров, положивших начало формированию будущей мировой цивилизации; об 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ментальности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капитализма;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</w:t>
      </w:r>
      <w:r>
        <w:rPr>
          <w:spacing w:val="26"/>
          <w:sz w:val="24"/>
        </w:rPr>
        <w:t xml:space="preserve"> </w:t>
      </w:r>
      <w:r>
        <w:rPr>
          <w:sz w:val="24"/>
        </w:rPr>
        <w:t>эволюционного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пути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перед</w:t>
      </w:r>
      <w:r>
        <w:rPr>
          <w:spacing w:val="28"/>
          <w:sz w:val="24"/>
        </w:rPr>
        <w:t xml:space="preserve"> </w:t>
      </w:r>
      <w:r>
        <w:rPr>
          <w:sz w:val="24"/>
        </w:rPr>
        <w:t>революционным;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причинах</w:t>
      </w:r>
    </w:p>
    <w:p w:rsidR="00F54E0E" w:rsidRDefault="00F54E0E" w:rsidP="0080386D">
      <w:pPr>
        <w:jc w:val="both"/>
        <w:rPr>
          <w:sz w:val="24"/>
        </w:rPr>
        <w:sectPr w:rsidR="00F54E0E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F54E0E" w:rsidRDefault="000C6292" w:rsidP="0080386D">
      <w:pPr>
        <w:pStyle w:val="a3"/>
        <w:spacing w:before="66"/>
        <w:ind w:firstLine="0"/>
        <w:jc w:val="both"/>
      </w:pPr>
      <w:r>
        <w:lastRenderedPageBreak/>
        <w:t>революции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реформах</w:t>
      </w:r>
      <w:r>
        <w:rPr>
          <w:spacing w:val="22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альтернативном</w:t>
      </w:r>
      <w:r>
        <w:rPr>
          <w:spacing w:val="17"/>
        </w:rPr>
        <w:t xml:space="preserve"> </w:t>
      </w:r>
      <w:r>
        <w:t>пути</w:t>
      </w:r>
      <w:r>
        <w:rPr>
          <w:spacing w:val="21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общества;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новой</w:t>
      </w:r>
      <w:r>
        <w:rPr>
          <w:spacing w:val="20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реформам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средству</w:t>
      </w:r>
      <w:r>
        <w:rPr>
          <w:spacing w:val="-6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противоречий.</w:t>
      </w:r>
    </w:p>
    <w:p w:rsidR="00F54E0E" w:rsidRDefault="000C6292" w:rsidP="0080386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before="2"/>
        <w:ind w:right="340" w:firstLine="708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F54E0E" w:rsidRDefault="000C6292" w:rsidP="0080386D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4" w:line="237" w:lineRule="auto"/>
        <w:ind w:right="187" w:firstLine="708"/>
        <w:jc w:val="both"/>
        <w:rPr>
          <w:sz w:val="24"/>
        </w:rPr>
      </w:pPr>
      <w:r>
        <w:rPr>
          <w:sz w:val="24"/>
        </w:rPr>
        <w:t>раскрыть значение политического и культурного наследия Нового времени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современности;</w:t>
      </w:r>
    </w:p>
    <w:p w:rsidR="00F54E0E" w:rsidRDefault="000C6292" w:rsidP="0080386D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2" w:line="293" w:lineRule="exact"/>
        <w:ind w:left="1529" w:hanging="709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яркие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F54E0E" w:rsidRDefault="000C6292" w:rsidP="0080386D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2" w:line="237" w:lineRule="auto"/>
        <w:ind w:right="1090" w:firstLine="708"/>
        <w:jc w:val="both"/>
        <w:rPr>
          <w:sz w:val="24"/>
        </w:rPr>
      </w:pPr>
      <w:r>
        <w:rPr>
          <w:sz w:val="24"/>
        </w:rPr>
        <w:t>охарактеризовать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гражданину.</w:t>
      </w:r>
    </w:p>
    <w:p w:rsidR="00F54E0E" w:rsidRDefault="000C6292" w:rsidP="0080386D">
      <w:pPr>
        <w:pStyle w:val="a3"/>
        <w:ind w:right="135" w:firstLine="720"/>
        <w:jc w:val="both"/>
      </w:pPr>
      <w:r>
        <w:t>Планируется</w:t>
      </w:r>
      <w:r>
        <w:rPr>
          <w:spacing w:val="1"/>
        </w:rPr>
        <w:t xml:space="preserve"> </w:t>
      </w:r>
      <w:r>
        <w:t>помимо традиционных уроков коммуникативных 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интерактивных технологий (групповая работа, деловая игра, дискуссия, дебаты и т.п.),</w:t>
      </w:r>
      <w:r>
        <w:rPr>
          <w:spacing w:val="1"/>
        </w:rPr>
        <w:t xml:space="preserve"> </w:t>
      </w:r>
      <w:r>
        <w:t>компетентностно-ориентированных заданий, вовлечение самого ученика в отбор и</w:t>
      </w:r>
      <w:r>
        <w:rPr>
          <w:spacing w:val="1"/>
        </w:rPr>
        <w:t xml:space="preserve"> </w:t>
      </w:r>
      <w:r>
        <w:t>конструирование содержания урока. - коллективная работа (урок, игры-обсуждения, лекция,</w:t>
      </w:r>
      <w:r>
        <w:rPr>
          <w:spacing w:val="1"/>
        </w:rPr>
        <w:t xml:space="preserve"> </w:t>
      </w:r>
      <w:r>
        <w:t>семинар, олимпиада, конференция, диспут, КТД, презентация);</w:t>
      </w:r>
      <w:r>
        <w:rPr>
          <w:spacing w:val="1"/>
        </w:rPr>
        <w:t xml:space="preserve"> </w:t>
      </w:r>
      <w:r>
        <w:t>групповая работа</w:t>
      </w:r>
      <w:r>
        <w:rPr>
          <w:spacing w:val="1"/>
        </w:rPr>
        <w:t xml:space="preserve"> </w:t>
      </w:r>
      <w:r>
        <w:t>(спецкурс,</w:t>
      </w:r>
      <w:r>
        <w:rPr>
          <w:spacing w:val="-57"/>
        </w:rPr>
        <w:t xml:space="preserve"> </w:t>
      </w:r>
      <w:r>
        <w:t>спецпрактикум,</w:t>
      </w:r>
      <w:r>
        <w:rPr>
          <w:spacing w:val="-6"/>
        </w:rPr>
        <w:t xml:space="preserve"> </w:t>
      </w:r>
      <w:r>
        <w:t>групповое</w:t>
      </w:r>
      <w:r>
        <w:rPr>
          <w:spacing w:val="-8"/>
        </w:rPr>
        <w:t xml:space="preserve"> </w:t>
      </w:r>
      <w:r>
        <w:t>занятие,</w:t>
      </w:r>
      <w:r>
        <w:rPr>
          <w:spacing w:val="-4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исследование,</w:t>
      </w:r>
      <w:r>
        <w:rPr>
          <w:spacing w:val="-6"/>
        </w:rPr>
        <w:t xml:space="preserve"> </w:t>
      </w:r>
      <w:r>
        <w:t>проектирование);</w:t>
      </w:r>
      <w:r>
        <w:rPr>
          <w:spacing w:val="-6"/>
        </w:rPr>
        <w:t xml:space="preserve"> </w:t>
      </w:r>
      <w:r>
        <w:t>индивидуальная</w:t>
      </w:r>
      <w:r>
        <w:rPr>
          <w:spacing w:val="-5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(консультации,</w:t>
      </w:r>
      <w:r>
        <w:rPr>
          <w:spacing w:val="-5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собеседование,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планы</w:t>
      </w:r>
    </w:p>
    <w:p w:rsidR="00F54E0E" w:rsidRDefault="000C6292" w:rsidP="0080386D">
      <w:pPr>
        <w:pStyle w:val="a3"/>
        <w:spacing w:before="1"/>
        <w:ind w:firstLine="0"/>
        <w:jc w:val="both"/>
      </w:pPr>
      <w:r>
        <w:t>работы).</w:t>
      </w:r>
    </w:p>
    <w:p w:rsidR="00F54E0E" w:rsidRDefault="000C6292" w:rsidP="0080386D">
      <w:pPr>
        <w:pStyle w:val="a3"/>
        <w:ind w:left="953" w:firstLine="0"/>
        <w:jc w:val="both"/>
      </w:pPr>
      <w:r>
        <w:t>Методы</w:t>
      </w:r>
      <w:r>
        <w:rPr>
          <w:spacing w:val="-5"/>
        </w:rPr>
        <w:t xml:space="preserve"> </w:t>
      </w:r>
      <w:r>
        <w:t>обучения: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словесные;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наглядные;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практические;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73"/>
        </w:tabs>
        <w:ind w:right="116" w:firstLine="708"/>
        <w:jc w:val="both"/>
        <w:rPr>
          <w:sz w:val="24"/>
        </w:rPr>
      </w:pPr>
      <w:r>
        <w:rPr>
          <w:sz w:val="24"/>
        </w:rPr>
        <w:t>объяснительно-иллюстративные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7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7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инструктаж,</w:t>
      </w:r>
      <w:r>
        <w:rPr>
          <w:spacing w:val="7"/>
          <w:sz w:val="24"/>
        </w:rPr>
        <w:t xml:space="preserve"> </w:t>
      </w:r>
      <w:r>
        <w:rPr>
          <w:sz w:val="24"/>
        </w:rPr>
        <w:t>показ,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учебником);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ситуация);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(сбор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проектирование);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1011"/>
          <w:tab w:val="left" w:pos="3536"/>
        </w:tabs>
        <w:ind w:right="112" w:firstLine="708"/>
        <w:jc w:val="both"/>
        <w:rPr>
          <w:sz w:val="24"/>
        </w:rPr>
      </w:pPr>
      <w:r>
        <w:rPr>
          <w:sz w:val="24"/>
        </w:rPr>
        <w:t>частично-поисковые</w:t>
      </w:r>
      <w:r>
        <w:rPr>
          <w:spacing w:val="45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диспут,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43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гипотезы, эксперимент);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репродуктивные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упражнение);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словесно-иллюстративные;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наглядно-индивидуальные;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ind w:left="960"/>
        <w:jc w:val="both"/>
        <w:rPr>
          <w:sz w:val="24"/>
        </w:rPr>
      </w:pPr>
      <w:r>
        <w:rPr>
          <w:sz w:val="24"/>
        </w:rPr>
        <w:t>творческие;</w:t>
      </w:r>
    </w:p>
    <w:p w:rsidR="00F54E0E" w:rsidRDefault="000C6292" w:rsidP="0080386D">
      <w:pPr>
        <w:pStyle w:val="a5"/>
        <w:numPr>
          <w:ilvl w:val="0"/>
          <w:numId w:val="3"/>
        </w:numPr>
        <w:tabs>
          <w:tab w:val="left" w:pos="961"/>
        </w:tabs>
        <w:spacing w:before="1"/>
        <w:ind w:left="960"/>
        <w:jc w:val="both"/>
        <w:rPr>
          <w:sz w:val="24"/>
        </w:rPr>
      </w:pPr>
      <w:r>
        <w:rPr>
          <w:sz w:val="24"/>
        </w:rPr>
        <w:t>развивающие.</w:t>
      </w:r>
    </w:p>
    <w:p w:rsidR="00F54E0E" w:rsidRDefault="000C6292" w:rsidP="0080386D">
      <w:pPr>
        <w:pStyle w:val="a3"/>
        <w:ind w:right="113"/>
        <w:jc w:val="both"/>
      </w:pPr>
      <w:r>
        <w:t>Освоение курса предполагает, помимо коллективных занятий (уроки), выполнение</w:t>
      </w:r>
      <w:r>
        <w:rPr>
          <w:spacing w:val="1"/>
        </w:rPr>
        <w:t xml:space="preserve"> </w:t>
      </w:r>
      <w:r>
        <w:t>внеурочных (домашних) заданий</w:t>
      </w:r>
      <w:r>
        <w:rPr>
          <w:spacing w:val="1"/>
        </w:rPr>
        <w:t xml:space="preserve"> </w:t>
      </w:r>
      <w:r>
        <w:t>индивидуально или группами переменного состава в ходе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проектами.</w:t>
      </w:r>
    </w:p>
    <w:p w:rsidR="0080386D" w:rsidRDefault="0080386D" w:rsidP="0080386D">
      <w:pPr>
        <w:pStyle w:val="a3"/>
        <w:spacing w:before="66"/>
        <w:ind w:left="0" w:right="109" w:firstLine="720"/>
        <w:jc w:val="both"/>
      </w:pPr>
      <w:r>
        <w:t>Оценка знаний и умений обучающихся проводится с помощью проверочных работ,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-1"/>
        </w:rPr>
        <w:t xml:space="preserve"> </w:t>
      </w:r>
      <w:r>
        <w:t>и итоговый.</w:t>
      </w:r>
    </w:p>
    <w:p w:rsidR="0080386D" w:rsidRDefault="0080386D" w:rsidP="0080386D">
      <w:pPr>
        <w:pStyle w:val="a3"/>
        <w:spacing w:before="1"/>
        <w:ind w:right="116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80386D" w:rsidRDefault="0080386D" w:rsidP="0080386D">
      <w:pPr>
        <w:pStyle w:val="a3"/>
        <w:ind w:left="0" w:firstLine="0"/>
        <w:sectPr w:rsidR="0080386D">
          <w:footerReference w:type="default" r:id="rId7"/>
          <w:pgSz w:w="11910" w:h="16840"/>
          <w:pgMar w:top="1040" w:right="1020" w:bottom="1240" w:left="1020" w:header="0" w:footer="1048" w:gutter="0"/>
          <w:pgNumType w:start="2"/>
          <w:cols w:space="720"/>
        </w:sectPr>
      </w:pPr>
    </w:p>
    <w:p w:rsidR="00F54E0E" w:rsidRDefault="00F54E0E" w:rsidP="0080386D">
      <w:pPr>
        <w:pStyle w:val="a3"/>
        <w:ind w:left="0" w:right="695" w:firstLine="0"/>
        <w:jc w:val="both"/>
      </w:pPr>
    </w:p>
    <w:sectPr w:rsidR="00F54E0E">
      <w:pgSz w:w="11910" w:h="16840"/>
      <w:pgMar w:top="1040" w:right="1020" w:bottom="1240" w:left="102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74" w:rsidRDefault="00C56F74">
      <w:r>
        <w:separator/>
      </w:r>
    </w:p>
  </w:endnote>
  <w:endnote w:type="continuationSeparator" w:id="0">
    <w:p w:rsidR="00C56F74" w:rsidRDefault="00C5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0E" w:rsidRDefault="001624A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E0E" w:rsidRDefault="000C6292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24A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aUNW/OAAAAANAQAADwAA&#10;AAAAAAAAAAAAAAAFBQAAZHJzL2Rvd25yZXYueG1sUEsFBgAAAAAEAAQA8wAAABIGAAAAAA==&#10;" filled="f" stroked="f">
              <v:textbox inset="0,0,0,0">
                <w:txbxContent>
                  <w:p w:rsidR="00F54E0E" w:rsidRDefault="000C6292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24A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74" w:rsidRDefault="00C56F74">
      <w:r>
        <w:separator/>
      </w:r>
    </w:p>
  </w:footnote>
  <w:footnote w:type="continuationSeparator" w:id="0">
    <w:p w:rsidR="00C56F74" w:rsidRDefault="00C5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CFF"/>
    <w:multiLevelType w:val="hybridMultilevel"/>
    <w:tmpl w:val="324630CC"/>
    <w:lvl w:ilvl="0" w:tplc="6BA888E6">
      <w:numFmt w:val="bullet"/>
      <w:lvlText w:val=""/>
      <w:lvlJc w:val="left"/>
      <w:pPr>
        <w:ind w:left="112" w:hanging="7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0EC4F2">
      <w:numFmt w:val="bullet"/>
      <w:lvlText w:val="•"/>
      <w:lvlJc w:val="left"/>
      <w:pPr>
        <w:ind w:left="1094" w:hanging="768"/>
      </w:pPr>
      <w:rPr>
        <w:rFonts w:hint="default"/>
        <w:lang w:val="ru-RU" w:eastAsia="en-US" w:bidi="ar-SA"/>
      </w:rPr>
    </w:lvl>
    <w:lvl w:ilvl="2" w:tplc="072A5836">
      <w:numFmt w:val="bullet"/>
      <w:lvlText w:val="•"/>
      <w:lvlJc w:val="left"/>
      <w:pPr>
        <w:ind w:left="2069" w:hanging="768"/>
      </w:pPr>
      <w:rPr>
        <w:rFonts w:hint="default"/>
        <w:lang w:val="ru-RU" w:eastAsia="en-US" w:bidi="ar-SA"/>
      </w:rPr>
    </w:lvl>
    <w:lvl w:ilvl="3" w:tplc="AB486D16">
      <w:numFmt w:val="bullet"/>
      <w:lvlText w:val="•"/>
      <w:lvlJc w:val="left"/>
      <w:pPr>
        <w:ind w:left="3043" w:hanging="768"/>
      </w:pPr>
      <w:rPr>
        <w:rFonts w:hint="default"/>
        <w:lang w:val="ru-RU" w:eastAsia="en-US" w:bidi="ar-SA"/>
      </w:rPr>
    </w:lvl>
    <w:lvl w:ilvl="4" w:tplc="88407BB2">
      <w:numFmt w:val="bullet"/>
      <w:lvlText w:val="•"/>
      <w:lvlJc w:val="left"/>
      <w:pPr>
        <w:ind w:left="4018" w:hanging="768"/>
      </w:pPr>
      <w:rPr>
        <w:rFonts w:hint="default"/>
        <w:lang w:val="ru-RU" w:eastAsia="en-US" w:bidi="ar-SA"/>
      </w:rPr>
    </w:lvl>
    <w:lvl w:ilvl="5" w:tplc="C574997E">
      <w:numFmt w:val="bullet"/>
      <w:lvlText w:val="•"/>
      <w:lvlJc w:val="left"/>
      <w:pPr>
        <w:ind w:left="4993" w:hanging="768"/>
      </w:pPr>
      <w:rPr>
        <w:rFonts w:hint="default"/>
        <w:lang w:val="ru-RU" w:eastAsia="en-US" w:bidi="ar-SA"/>
      </w:rPr>
    </w:lvl>
    <w:lvl w:ilvl="6" w:tplc="F21E182C">
      <w:numFmt w:val="bullet"/>
      <w:lvlText w:val="•"/>
      <w:lvlJc w:val="left"/>
      <w:pPr>
        <w:ind w:left="5967" w:hanging="768"/>
      </w:pPr>
      <w:rPr>
        <w:rFonts w:hint="default"/>
        <w:lang w:val="ru-RU" w:eastAsia="en-US" w:bidi="ar-SA"/>
      </w:rPr>
    </w:lvl>
    <w:lvl w:ilvl="7" w:tplc="90DCF58C">
      <w:numFmt w:val="bullet"/>
      <w:lvlText w:val="•"/>
      <w:lvlJc w:val="left"/>
      <w:pPr>
        <w:ind w:left="6942" w:hanging="768"/>
      </w:pPr>
      <w:rPr>
        <w:rFonts w:hint="default"/>
        <w:lang w:val="ru-RU" w:eastAsia="en-US" w:bidi="ar-SA"/>
      </w:rPr>
    </w:lvl>
    <w:lvl w:ilvl="8" w:tplc="93E2F0C6">
      <w:numFmt w:val="bullet"/>
      <w:lvlText w:val="•"/>
      <w:lvlJc w:val="left"/>
      <w:pPr>
        <w:ind w:left="7917" w:hanging="768"/>
      </w:pPr>
      <w:rPr>
        <w:rFonts w:hint="default"/>
        <w:lang w:val="ru-RU" w:eastAsia="en-US" w:bidi="ar-SA"/>
      </w:rPr>
    </w:lvl>
  </w:abstractNum>
  <w:abstractNum w:abstractNumId="1" w15:restartNumberingAfterBreak="0">
    <w:nsid w:val="461E3289"/>
    <w:multiLevelType w:val="hybridMultilevel"/>
    <w:tmpl w:val="EA6CD9FE"/>
    <w:lvl w:ilvl="0" w:tplc="843EB1C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F4C2D4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98950E">
      <w:numFmt w:val="bullet"/>
      <w:lvlText w:val="•"/>
      <w:lvlJc w:val="left"/>
      <w:pPr>
        <w:ind w:left="2069" w:hanging="144"/>
      </w:pPr>
      <w:rPr>
        <w:rFonts w:hint="default"/>
        <w:lang w:val="ru-RU" w:eastAsia="en-US" w:bidi="ar-SA"/>
      </w:rPr>
    </w:lvl>
    <w:lvl w:ilvl="3" w:tplc="AE9042B0">
      <w:numFmt w:val="bullet"/>
      <w:lvlText w:val="•"/>
      <w:lvlJc w:val="left"/>
      <w:pPr>
        <w:ind w:left="3043" w:hanging="144"/>
      </w:pPr>
      <w:rPr>
        <w:rFonts w:hint="default"/>
        <w:lang w:val="ru-RU" w:eastAsia="en-US" w:bidi="ar-SA"/>
      </w:rPr>
    </w:lvl>
    <w:lvl w:ilvl="4" w:tplc="DEB2DD28">
      <w:numFmt w:val="bullet"/>
      <w:lvlText w:val="•"/>
      <w:lvlJc w:val="left"/>
      <w:pPr>
        <w:ind w:left="4018" w:hanging="144"/>
      </w:pPr>
      <w:rPr>
        <w:rFonts w:hint="default"/>
        <w:lang w:val="ru-RU" w:eastAsia="en-US" w:bidi="ar-SA"/>
      </w:rPr>
    </w:lvl>
    <w:lvl w:ilvl="5" w:tplc="E8885CBA">
      <w:numFmt w:val="bullet"/>
      <w:lvlText w:val="•"/>
      <w:lvlJc w:val="left"/>
      <w:pPr>
        <w:ind w:left="4993" w:hanging="144"/>
      </w:pPr>
      <w:rPr>
        <w:rFonts w:hint="default"/>
        <w:lang w:val="ru-RU" w:eastAsia="en-US" w:bidi="ar-SA"/>
      </w:rPr>
    </w:lvl>
    <w:lvl w:ilvl="6" w:tplc="A8347B8E">
      <w:numFmt w:val="bullet"/>
      <w:lvlText w:val="•"/>
      <w:lvlJc w:val="left"/>
      <w:pPr>
        <w:ind w:left="5967" w:hanging="144"/>
      </w:pPr>
      <w:rPr>
        <w:rFonts w:hint="default"/>
        <w:lang w:val="ru-RU" w:eastAsia="en-US" w:bidi="ar-SA"/>
      </w:rPr>
    </w:lvl>
    <w:lvl w:ilvl="7" w:tplc="73C84D76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8" w:tplc="F7787DBE">
      <w:numFmt w:val="bullet"/>
      <w:lvlText w:val="•"/>
      <w:lvlJc w:val="left"/>
      <w:pPr>
        <w:ind w:left="7917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633E1CEF"/>
    <w:multiLevelType w:val="hybridMultilevel"/>
    <w:tmpl w:val="7AF0BC7A"/>
    <w:lvl w:ilvl="0" w:tplc="04882CE6">
      <w:start w:val="1"/>
      <w:numFmt w:val="upperRoman"/>
      <w:lvlText w:val="%1."/>
      <w:lvlJc w:val="left"/>
      <w:pPr>
        <w:ind w:left="1020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02887E5A">
      <w:start w:val="1"/>
      <w:numFmt w:val="decimal"/>
      <w:lvlText w:val="%2.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F432EC">
      <w:numFmt w:val="bullet"/>
      <w:lvlText w:val="•"/>
      <w:lvlJc w:val="left"/>
      <w:pPr>
        <w:ind w:left="1060" w:hanging="279"/>
      </w:pPr>
      <w:rPr>
        <w:rFonts w:hint="default"/>
        <w:lang w:val="ru-RU" w:eastAsia="en-US" w:bidi="ar-SA"/>
      </w:rPr>
    </w:lvl>
    <w:lvl w:ilvl="3" w:tplc="0C16F9E0">
      <w:numFmt w:val="bullet"/>
      <w:lvlText w:val="•"/>
      <w:lvlJc w:val="left"/>
      <w:pPr>
        <w:ind w:left="2160" w:hanging="279"/>
      </w:pPr>
      <w:rPr>
        <w:rFonts w:hint="default"/>
        <w:lang w:val="ru-RU" w:eastAsia="en-US" w:bidi="ar-SA"/>
      </w:rPr>
    </w:lvl>
    <w:lvl w:ilvl="4" w:tplc="A950F064">
      <w:numFmt w:val="bullet"/>
      <w:lvlText w:val="•"/>
      <w:lvlJc w:val="left"/>
      <w:pPr>
        <w:ind w:left="3261" w:hanging="279"/>
      </w:pPr>
      <w:rPr>
        <w:rFonts w:hint="default"/>
        <w:lang w:val="ru-RU" w:eastAsia="en-US" w:bidi="ar-SA"/>
      </w:rPr>
    </w:lvl>
    <w:lvl w:ilvl="5" w:tplc="D862D42A">
      <w:numFmt w:val="bullet"/>
      <w:lvlText w:val="•"/>
      <w:lvlJc w:val="left"/>
      <w:pPr>
        <w:ind w:left="4362" w:hanging="279"/>
      </w:pPr>
      <w:rPr>
        <w:rFonts w:hint="default"/>
        <w:lang w:val="ru-RU" w:eastAsia="en-US" w:bidi="ar-SA"/>
      </w:rPr>
    </w:lvl>
    <w:lvl w:ilvl="6" w:tplc="0B4818D8">
      <w:numFmt w:val="bullet"/>
      <w:lvlText w:val="•"/>
      <w:lvlJc w:val="left"/>
      <w:pPr>
        <w:ind w:left="5463" w:hanging="279"/>
      </w:pPr>
      <w:rPr>
        <w:rFonts w:hint="default"/>
        <w:lang w:val="ru-RU" w:eastAsia="en-US" w:bidi="ar-SA"/>
      </w:rPr>
    </w:lvl>
    <w:lvl w:ilvl="7" w:tplc="74E293FA">
      <w:numFmt w:val="bullet"/>
      <w:lvlText w:val="•"/>
      <w:lvlJc w:val="left"/>
      <w:pPr>
        <w:ind w:left="6564" w:hanging="279"/>
      </w:pPr>
      <w:rPr>
        <w:rFonts w:hint="default"/>
        <w:lang w:val="ru-RU" w:eastAsia="en-US" w:bidi="ar-SA"/>
      </w:rPr>
    </w:lvl>
    <w:lvl w:ilvl="8" w:tplc="46BE6FCA">
      <w:numFmt w:val="bullet"/>
      <w:lvlText w:val="•"/>
      <w:lvlJc w:val="left"/>
      <w:pPr>
        <w:ind w:left="7664" w:hanging="2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0E"/>
    <w:rsid w:val="000C6292"/>
    <w:rsid w:val="001624AC"/>
    <w:rsid w:val="0080386D"/>
    <w:rsid w:val="00C56F74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2D6B9-AD99-412B-A8A8-BAF6B0DC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07" w:right="401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960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2021-10-10T17:30:00Z</dcterms:created>
  <dcterms:modified xsi:type="dcterms:W3CDTF">2021-10-10T17:30:00Z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