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BEA1" w14:textId="3C3003A1" w:rsidR="00F05DD6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дистанционного обучения. </w:t>
      </w:r>
      <w:r w:rsidR="00A76CE3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76CE3">
        <w:rPr>
          <w:rFonts w:ascii="Times New Roman" w:hAnsi="Times New Roman" w:cs="Times New Roman"/>
          <w:b/>
          <w:bCs/>
          <w:sz w:val="24"/>
          <w:szCs w:val="24"/>
        </w:rPr>
        <w:t>Отделение «Живопись»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76C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DD6">
        <w:rPr>
          <w:rFonts w:ascii="Times New Roman" w:hAnsi="Times New Roman" w:cs="Times New Roman"/>
          <w:sz w:val="24"/>
          <w:szCs w:val="24"/>
        </w:rPr>
        <w:t>0</w:t>
      </w:r>
      <w:r w:rsidR="00A76CE3">
        <w:rPr>
          <w:rFonts w:ascii="Times New Roman" w:hAnsi="Times New Roman" w:cs="Times New Roman"/>
          <w:sz w:val="24"/>
          <w:szCs w:val="24"/>
        </w:rPr>
        <w:t>2</w:t>
      </w:r>
      <w:r w:rsidRPr="00F05DD6">
        <w:rPr>
          <w:rFonts w:ascii="Times New Roman" w:hAnsi="Times New Roman" w:cs="Times New Roman"/>
          <w:sz w:val="24"/>
          <w:szCs w:val="24"/>
        </w:rPr>
        <w:t>.02.2022.</w:t>
      </w:r>
    </w:p>
    <w:p w14:paraId="4E1231DA" w14:textId="77777777" w:rsidR="00A76CE3" w:rsidRDefault="00A76CE3">
      <w:pPr>
        <w:rPr>
          <w:rFonts w:ascii="Times New Roman" w:hAnsi="Times New Roman" w:cs="Times New Roman"/>
          <w:sz w:val="24"/>
          <w:szCs w:val="24"/>
        </w:rPr>
      </w:pPr>
      <w:r w:rsidRPr="00A76CE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A76CE3">
        <w:rPr>
          <w:rFonts w:ascii="Times New Roman" w:hAnsi="Times New Roman" w:cs="Times New Roman"/>
          <w:sz w:val="24"/>
          <w:szCs w:val="24"/>
        </w:rPr>
        <w:t xml:space="preserve"> Лепка. Народная игрушка и её образы "Птичка"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76CE3">
        <w:rPr>
          <w:rFonts w:ascii="Times New Roman" w:hAnsi="Times New Roman" w:cs="Times New Roman"/>
          <w:sz w:val="24"/>
          <w:szCs w:val="24"/>
        </w:rPr>
        <w:t xml:space="preserve"> создание керамического изделия</w:t>
      </w:r>
      <w:r w:rsidRPr="00A76CE3">
        <w:rPr>
          <w:rFonts w:ascii="Times New Roman" w:hAnsi="Times New Roman" w:cs="Times New Roman"/>
          <w:sz w:val="24"/>
          <w:szCs w:val="24"/>
        </w:rPr>
        <w:br/>
        <w:t>Задачи: Формирование умений и навыков работы с красками. Создание цветового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E3">
        <w:rPr>
          <w:rFonts w:ascii="Times New Roman" w:hAnsi="Times New Roman" w:cs="Times New Roman"/>
          <w:sz w:val="24"/>
          <w:szCs w:val="24"/>
        </w:rPr>
        <w:t>эскиза на бумаге. Формирование умений и навыков в росписи керамических изделий. Освоение умений в росписи изделий из глины.</w:t>
      </w:r>
      <w:r w:rsidRPr="00A76CE3">
        <w:rPr>
          <w:rFonts w:ascii="Times New Roman" w:hAnsi="Times New Roman" w:cs="Times New Roman"/>
          <w:sz w:val="24"/>
          <w:szCs w:val="24"/>
        </w:rPr>
        <w:br/>
        <w:t>Формирование умения наблюдать предмет, анализировать его объем, пропорции, форму.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Этапы работы</w:t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  <w:t>1.Подготовка глины к работе. Прежде чем начать работу нужно хорошо размять глин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CE3">
        <w:rPr>
          <w:rFonts w:ascii="Times New Roman" w:hAnsi="Times New Roman" w:cs="Times New Roman"/>
          <w:sz w:val="24"/>
          <w:szCs w:val="24"/>
        </w:rPr>
        <w:t>, чтобы она была мягкой и податливой рукам.</w:t>
      </w:r>
      <w:r w:rsidRPr="00A76CE3">
        <w:rPr>
          <w:rFonts w:ascii="Times New Roman" w:hAnsi="Times New Roman" w:cs="Times New Roman"/>
          <w:sz w:val="24"/>
          <w:szCs w:val="24"/>
        </w:rPr>
        <w:br/>
        <w:t>2. Начало работы. Помните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CE3">
        <w:rPr>
          <w:rFonts w:ascii="Times New Roman" w:hAnsi="Times New Roman" w:cs="Times New Roman"/>
          <w:sz w:val="24"/>
          <w:szCs w:val="24"/>
        </w:rPr>
        <w:t>что работа ведётся от общего к частному. От общей формы к деталям. Сначала создаётся масса и форма тела, после, делаются детали.</w:t>
      </w:r>
      <w:r w:rsidRPr="00A76CE3">
        <w:rPr>
          <w:rFonts w:ascii="Times New Roman" w:hAnsi="Times New Roman" w:cs="Times New Roman"/>
          <w:sz w:val="24"/>
          <w:szCs w:val="24"/>
        </w:rPr>
        <w:br/>
        <w:t xml:space="preserve">3. Продолжение работы над изделием. На этом этапе дорабатываются все нюансы,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</w:t>
      </w:r>
      <w:r w:rsidRPr="00A76CE3">
        <w:rPr>
          <w:rFonts w:ascii="Times New Roman" w:hAnsi="Times New Roman" w:cs="Times New Roman"/>
          <w:sz w:val="24"/>
          <w:szCs w:val="24"/>
        </w:rPr>
        <w:t>детали и украшения работы.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  <w:t xml:space="preserve">Обращайте внимание на </w:t>
      </w:r>
      <w:proofErr w:type="spellStart"/>
      <w:r w:rsidRPr="00A76CE3">
        <w:rPr>
          <w:rFonts w:ascii="Times New Roman" w:hAnsi="Times New Roman" w:cs="Times New Roman"/>
          <w:sz w:val="24"/>
          <w:szCs w:val="24"/>
        </w:rPr>
        <w:t>анатомичное</w:t>
      </w:r>
      <w:proofErr w:type="spellEnd"/>
      <w:r w:rsidRPr="00A76CE3">
        <w:rPr>
          <w:rFonts w:ascii="Times New Roman" w:hAnsi="Times New Roman" w:cs="Times New Roman"/>
          <w:sz w:val="24"/>
          <w:szCs w:val="24"/>
        </w:rPr>
        <w:t xml:space="preserve"> сходство. У птицы имеются крылья, голова, клюв, хвост и две лапы.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A76CE3">
        <w:rPr>
          <w:rFonts w:ascii="Times New Roman" w:hAnsi="Times New Roman" w:cs="Times New Roman"/>
          <w:sz w:val="24"/>
          <w:szCs w:val="24"/>
        </w:rPr>
        <w:t xml:space="preserve"> попробовать сделать перья, только прикрепляйте их хорошо иначе при высыхании оно развалитс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6CE3">
        <w:rPr>
          <w:rFonts w:ascii="Times New Roman" w:hAnsi="Times New Roman" w:cs="Times New Roman"/>
          <w:sz w:val="24"/>
          <w:szCs w:val="24"/>
        </w:rPr>
        <w:t>. Всё делали и части птички должны быть хорошо скрепл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6CE3">
        <w:rPr>
          <w:rFonts w:ascii="Times New Roman" w:hAnsi="Times New Roman" w:cs="Times New Roman"/>
          <w:sz w:val="24"/>
          <w:szCs w:val="24"/>
        </w:rPr>
        <w:t>ны друг с другом. Следите что бы хвост и крылья не были тонкими и хрупкими.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  <w:t>ВАЖНО. Работа должна быть не менее 10-15 см.</w:t>
      </w:r>
    </w:p>
    <w:p w14:paraId="44EF6D66" w14:textId="58FFE551" w:rsidR="00A76CE3" w:rsidRDefault="00A76C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Примеры работ:</w:t>
      </w:r>
    </w:p>
    <w:p w14:paraId="6C0D4411" w14:textId="114E15AF" w:rsidR="00A76CE3" w:rsidRDefault="00A76C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CE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5DB6726" wp14:editId="7093BAC9">
            <wp:extent cx="2059584" cy="183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57" cy="18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4CEAF04" wp14:editId="7A1BD24D">
            <wp:extent cx="2768437" cy="1838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40" cy="18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867B" w14:textId="0D2C05D1" w:rsidR="00A76CE3" w:rsidRDefault="00A76C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CE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6B013E8" wp14:editId="0EB8F93F">
            <wp:extent cx="1123950" cy="166760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74" cy="16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69D04CE" wp14:editId="751EDD4A">
            <wp:extent cx="1219200" cy="167013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51" cy="16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5D06ACA" wp14:editId="576A8F5F">
            <wp:extent cx="1122870" cy="16859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55" cy="169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9E4E296" wp14:editId="48BFA863">
            <wp:extent cx="1657350" cy="16771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51" cy="16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E7B9" w14:textId="77777777" w:rsidR="00A76CE3" w:rsidRPr="00F05DD6" w:rsidRDefault="00A76CE3">
      <w:pPr>
        <w:rPr>
          <w:rFonts w:ascii="Times New Roman" w:hAnsi="Times New Roman" w:cs="Times New Roman"/>
          <w:sz w:val="24"/>
          <w:szCs w:val="24"/>
        </w:rPr>
      </w:pPr>
    </w:p>
    <w:sectPr w:rsidR="00A76CE3" w:rsidRPr="00F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3"/>
    <w:rsid w:val="001B2DDA"/>
    <w:rsid w:val="00741FE4"/>
    <w:rsid w:val="007627D3"/>
    <w:rsid w:val="00A76CE3"/>
    <w:rsid w:val="00DD386F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121D"/>
  <w15:chartTrackingRefBased/>
  <w15:docId w15:val="{9DB6BCEE-DEDE-49CE-A642-A0C4709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2022-02-01T16:01:00Z</dcterms:created>
  <dcterms:modified xsi:type="dcterms:W3CDTF">2022-02-01T19:42:00Z</dcterms:modified>
</cp:coreProperties>
</file>