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B4" w:rsidRPr="00720587" w:rsidRDefault="00706F7E" w:rsidP="00706F7E">
      <w:pPr>
        <w:ind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9567284"/>
            <wp:effectExtent l="0" t="0" r="0" b="0"/>
            <wp:docPr id="1" name="Рисунок 1" descr="C:\Users\stvospital\Pictures\2023-04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Pictures\2023-04-17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6" t="1167" b="3155"/>
                    <a:stretch/>
                  </pic:blipFill>
                  <pic:spPr bwMode="auto">
                    <a:xfrm>
                      <a:off x="0" y="0"/>
                      <a:ext cx="6678208" cy="958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DB4" w:rsidRPr="00720587" w:rsidRDefault="00891DB4" w:rsidP="00C23F98">
      <w:pPr>
        <w:ind w:left="-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5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Актуальность:</w:t>
      </w:r>
    </w:p>
    <w:p w:rsidR="00891DB4" w:rsidRPr="00720587" w:rsidRDefault="00891DB4" w:rsidP="00C23F98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 дошкольников резко ухудшилось. А между тем вырастить ребёнка сильным, крепким и здоровым – это желание педагогов, родителей и одна из ведущих задач, стоящих перед дошкольным учреждением.</w:t>
      </w:r>
    </w:p>
    <w:p w:rsidR="00AF3186" w:rsidRPr="00720587" w:rsidRDefault="00891DB4" w:rsidP="00C23F98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20587">
        <w:rPr>
          <w:rFonts w:ascii="Times New Roman" w:hAnsi="Times New Roman" w:cs="Times New Roman"/>
          <w:sz w:val="28"/>
          <w:szCs w:val="28"/>
        </w:rPr>
        <w:t xml:space="preserve"> </w:t>
      </w:r>
      <w:r w:rsidR="00AF3186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младших дошкольников основ здорового образа жизни.</w:t>
      </w:r>
    </w:p>
    <w:p w:rsidR="00891DB4" w:rsidRPr="00720587" w:rsidRDefault="00891DB4" w:rsidP="00C23F98">
      <w:pPr>
        <w:spacing w:after="0"/>
        <w:ind w:left="-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58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AF3186" w:rsidRPr="00720587" w:rsidRDefault="00AF3186" w:rsidP="00C23F9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-для детей:</w:t>
      </w:r>
    </w:p>
    <w:p w:rsidR="00AF3186" w:rsidRPr="00720587" w:rsidRDefault="00AF3186" w:rsidP="00C23F98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</w:t>
      </w:r>
      <w:r w:rsidRPr="0072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3F98" w:rsidRDefault="00AF3186" w:rsidP="00C23F9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о ценности здоровья</w:t>
      </w:r>
      <w:r w:rsidR="001B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23F98" w:rsidRDefault="00C23F98" w:rsidP="00C23F9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2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</w:t>
      </w:r>
      <w:proofErr w:type="gramStart"/>
      <w:r w:rsidR="001B0D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1B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полезной и вредной пищи.</w:t>
      </w:r>
    </w:p>
    <w:p w:rsidR="00C23F98" w:rsidRPr="00C23F98" w:rsidRDefault="00C23F98" w:rsidP="00C23F9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</w:t>
      </w:r>
      <w:r w:rsidR="001B0D28" w:rsidRPr="001B0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представления о значении витаминов для здоровья человека.</w:t>
      </w:r>
      <w:r w:rsidR="001B0D28" w:rsidRPr="001B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0D28" w:rsidRDefault="00C23F98" w:rsidP="00C23F98">
      <w:pPr>
        <w:spacing w:after="0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1B0D28" w:rsidRPr="001B0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закаливанием и его основными видами.</w:t>
      </w:r>
    </w:p>
    <w:p w:rsidR="001B0D28" w:rsidRDefault="00AF3186" w:rsidP="00C23F98">
      <w:pPr>
        <w:spacing w:after="0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72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97D1B" w:rsidRPr="001B0D28" w:rsidRDefault="00197D1B" w:rsidP="00C23F98">
      <w:pPr>
        <w:spacing w:after="0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ребенка умение самостоятельно  укреплять и сохранять  своё здоровье.</w:t>
      </w:r>
    </w:p>
    <w:p w:rsidR="00AF3186" w:rsidRPr="00720587" w:rsidRDefault="00AF3186" w:rsidP="00C23F98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Формировать потребность в соблюдении навыков гигиены;</w:t>
      </w:r>
    </w:p>
    <w:p w:rsidR="00AF3186" w:rsidRPr="00720587" w:rsidRDefault="00AF3186" w:rsidP="00C23F98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Воспитательные:</w:t>
      </w:r>
    </w:p>
    <w:p w:rsidR="00AF3186" w:rsidRPr="00720587" w:rsidRDefault="00197D1B" w:rsidP="00C23F98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и заботливое отношение к своему здоровью и здоровью окружающих.</w:t>
      </w:r>
    </w:p>
    <w:p w:rsidR="00AF3186" w:rsidRPr="00720587" w:rsidRDefault="00AF3186" w:rsidP="00C23F9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-для педагогов:</w:t>
      </w:r>
    </w:p>
    <w:p w:rsidR="00AF3186" w:rsidRPr="00720587" w:rsidRDefault="00197D1B" w:rsidP="00C23F9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AF3186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партнерские отношения с семьей каждого воспитанника, объединить усилия для развития и воспитания детей в вопросах о здоровом образе жизни;</w:t>
      </w:r>
    </w:p>
    <w:p w:rsidR="00AF3186" w:rsidRPr="00720587" w:rsidRDefault="00197D1B" w:rsidP="00C23F9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="00AF3186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ктивизировать и обогащать воспитательные умения родителей, поддерживать их уверенность в собственных педагогических возможностях.</w:t>
      </w:r>
    </w:p>
    <w:p w:rsidR="00AF3186" w:rsidRPr="00720587" w:rsidRDefault="00AF3186" w:rsidP="00C23F9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-для родителей:</w:t>
      </w:r>
    </w:p>
    <w:p w:rsidR="00AF3186" w:rsidRPr="00720587" w:rsidRDefault="00197D1B" w:rsidP="00C23F9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</w:t>
      </w:r>
      <w:r w:rsidR="00AF3186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представление родителям о значимости совместной двигательной деятельности с детьми, </w:t>
      </w:r>
      <w:proofErr w:type="gramStart"/>
      <w:r w:rsidR="00AF3186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F3186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F3186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proofErr w:type="gramEnd"/>
      <w:r w:rsidR="00AF3186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вредной пищи, о соблюдении навыков  гигиены и т.д.;</w:t>
      </w:r>
    </w:p>
    <w:p w:rsidR="00AF3186" w:rsidRPr="00720587" w:rsidRDefault="00197D1B" w:rsidP="00C23F9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AF3186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созданию активной позиции родителей в совместной двигательной деятельности с детьми;</w:t>
      </w:r>
    </w:p>
    <w:p w:rsidR="001B0D28" w:rsidRPr="00C23F98" w:rsidRDefault="00197D1B" w:rsidP="00C23F98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AF3186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аинтересовать родителей укреплять здоровый образ жизни в семье.</w:t>
      </w:r>
    </w:p>
    <w:p w:rsidR="00891DB4" w:rsidRPr="00720587" w:rsidRDefault="00891DB4" w:rsidP="00C23F98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587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</w:p>
    <w:p w:rsidR="00F02609" w:rsidRDefault="00F02609" w:rsidP="00C23F9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группы не достаточно сформировано представление о здоровом образе жизни</w:t>
      </w:r>
      <w:r w:rsidRPr="0072058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A02E51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учебном году совместно с родителями мы решили целенаправленно проводить мероприятия, направленные на оздоровление и поддержание здоровья малышей.</w:t>
      </w:r>
    </w:p>
    <w:p w:rsidR="00706F7E" w:rsidRDefault="00706F7E" w:rsidP="00C23F9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F7E" w:rsidRPr="00720587" w:rsidRDefault="00706F7E" w:rsidP="00C23F9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DB4" w:rsidRPr="00720587" w:rsidRDefault="00891DB4" w:rsidP="00C23F98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058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Новизна проекта:</w:t>
      </w:r>
    </w:p>
    <w:p w:rsidR="00891DB4" w:rsidRPr="00720587" w:rsidRDefault="00891DB4" w:rsidP="00C23F98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0587">
        <w:rPr>
          <w:rFonts w:ascii="Times New Roman" w:hAnsi="Times New Roman" w:cs="Times New Roman"/>
          <w:sz w:val="28"/>
          <w:szCs w:val="28"/>
        </w:rPr>
        <w:t xml:space="preserve">Новизна проекта обусловлена тем, что он позволяет максимально обогатить знания и представления </w:t>
      </w:r>
      <w:r w:rsidR="00A02E51" w:rsidRPr="00720587">
        <w:rPr>
          <w:rFonts w:ascii="Times New Roman" w:hAnsi="Times New Roman" w:cs="Times New Roman"/>
          <w:sz w:val="28"/>
          <w:szCs w:val="28"/>
        </w:rPr>
        <w:t xml:space="preserve">малышей </w:t>
      </w:r>
      <w:r w:rsidRPr="00720587">
        <w:rPr>
          <w:rFonts w:ascii="Times New Roman" w:hAnsi="Times New Roman" w:cs="Times New Roman"/>
          <w:sz w:val="28"/>
          <w:szCs w:val="28"/>
        </w:rPr>
        <w:t>о</w:t>
      </w:r>
      <w:r w:rsidR="00A02E51" w:rsidRPr="00720587">
        <w:rPr>
          <w:rFonts w:ascii="Times New Roman" w:hAnsi="Times New Roman" w:cs="Times New Roman"/>
          <w:sz w:val="28"/>
          <w:szCs w:val="28"/>
        </w:rPr>
        <w:t xml:space="preserve"> здоровье.</w:t>
      </w:r>
      <w:r w:rsidRPr="00720587">
        <w:rPr>
          <w:rFonts w:ascii="Times New Roman" w:hAnsi="Times New Roman" w:cs="Times New Roman"/>
          <w:sz w:val="28"/>
          <w:szCs w:val="28"/>
        </w:rPr>
        <w:t xml:space="preserve"> Он тесно вплетен в другие виды деятельности: социализация, безопасность, труд, социальный мир и предметное окружение, развитие речи, изобразительную деятельность.   </w:t>
      </w:r>
    </w:p>
    <w:p w:rsidR="00891DB4" w:rsidRPr="00720587" w:rsidRDefault="00891DB4" w:rsidP="00C23F98">
      <w:pPr>
        <w:spacing w:after="0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2058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значимость проекта:</w:t>
      </w:r>
    </w:p>
    <w:p w:rsidR="00A02E51" w:rsidRPr="00720587" w:rsidRDefault="00891DB4" w:rsidP="00C23F98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hAnsi="Times New Roman" w:cs="Times New Roman"/>
          <w:sz w:val="28"/>
          <w:szCs w:val="28"/>
        </w:rPr>
        <w:t xml:space="preserve">Проект посвящен обучению детей </w:t>
      </w:r>
      <w:r w:rsidR="00A02E51" w:rsidRPr="00720587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720587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A02E51" w:rsidRPr="00720587">
        <w:rPr>
          <w:rFonts w:ascii="Times New Roman" w:hAnsi="Times New Roman" w:cs="Times New Roman"/>
          <w:sz w:val="28"/>
          <w:szCs w:val="28"/>
        </w:rPr>
        <w:t xml:space="preserve"> основам </w:t>
      </w:r>
      <w:r w:rsidR="00A02E51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жизни.</w:t>
      </w:r>
    </w:p>
    <w:p w:rsidR="00A02E51" w:rsidRPr="00720587" w:rsidRDefault="00A02E51" w:rsidP="00C23F9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бесценный дар, который преподносит человеку природа. Охрана жизни и укрепление физического и психического здоровья детей – одна из основных задач дошкольного образования.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 К сожалению, в России здоровый образ жизни не занимает пока первое место в шкале потребностей и ценностей человека. Но если мы научим детей с самого раннего возраста ценить, беречь и укреплять своё здоровье, если мы станем личным примером демонстрировать здоровый образ жизни, только в этом случае можно будет надеяться, что будущие поколения будут более здоровыми и развитыми не только интеллектуально, духовно, но и физически.</w:t>
      </w:r>
    </w:p>
    <w:p w:rsidR="00891DB4" w:rsidRPr="00720587" w:rsidRDefault="00891DB4" w:rsidP="00C23F9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587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деятельности:</w:t>
      </w:r>
    </w:p>
    <w:p w:rsidR="00891DB4" w:rsidRPr="008E1C7D" w:rsidRDefault="00891DB4" w:rsidP="00C23F98">
      <w:pPr>
        <w:pStyle w:val="a6"/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720587">
        <w:rPr>
          <w:sz w:val="28"/>
          <w:szCs w:val="28"/>
        </w:rPr>
        <w:t xml:space="preserve">Мероприятия проводятся в организованной  образовательной деятельности, в совместной деятельности воспитателя и </w:t>
      </w:r>
      <w:r w:rsidR="00230DC8" w:rsidRPr="00720587">
        <w:rPr>
          <w:sz w:val="28"/>
          <w:szCs w:val="28"/>
        </w:rPr>
        <w:t xml:space="preserve">детей  в виде:  бесед, </w:t>
      </w:r>
      <w:r w:rsidRPr="00720587">
        <w:rPr>
          <w:sz w:val="28"/>
          <w:szCs w:val="28"/>
        </w:rPr>
        <w:t xml:space="preserve"> </w:t>
      </w:r>
      <w:r w:rsidR="00230DC8" w:rsidRPr="00720587">
        <w:rPr>
          <w:sz w:val="28"/>
          <w:szCs w:val="28"/>
        </w:rPr>
        <w:t>чтения</w:t>
      </w:r>
      <w:r w:rsidRPr="00720587">
        <w:rPr>
          <w:sz w:val="28"/>
          <w:szCs w:val="28"/>
        </w:rPr>
        <w:t xml:space="preserve"> художественной литературы, отгадывания загадок;  развивающие, познавательные, сюжетно-ролевые, подвижные игры, оформление уголка по «</w:t>
      </w:r>
      <w:r w:rsidR="00230DC8" w:rsidRPr="00720587">
        <w:rPr>
          <w:sz w:val="28"/>
          <w:szCs w:val="28"/>
        </w:rPr>
        <w:t>Здоровому образу жизни</w:t>
      </w:r>
      <w:r w:rsidRPr="00720587">
        <w:rPr>
          <w:sz w:val="28"/>
          <w:szCs w:val="28"/>
        </w:rPr>
        <w:t>», а также дома с родителями.</w:t>
      </w:r>
    </w:p>
    <w:p w:rsidR="00891DB4" w:rsidRPr="00720587" w:rsidRDefault="00891DB4" w:rsidP="00C23F98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587">
        <w:rPr>
          <w:rFonts w:ascii="Times New Roman" w:hAnsi="Times New Roman" w:cs="Times New Roman"/>
          <w:b/>
          <w:sz w:val="28"/>
          <w:szCs w:val="28"/>
          <w:u w:val="single"/>
        </w:rPr>
        <w:t>Основное содержание проекта:</w:t>
      </w:r>
    </w:p>
    <w:p w:rsidR="00230DC8" w:rsidRPr="00720587" w:rsidRDefault="00891DB4" w:rsidP="00C23F98">
      <w:pPr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="00230DC8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Долгосрочный, групповой.</w:t>
      </w:r>
    </w:p>
    <w:p w:rsidR="00891DB4" w:rsidRPr="00720587" w:rsidRDefault="00891DB4" w:rsidP="00C23F98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891DB4" w:rsidRPr="00720587" w:rsidRDefault="00891DB4" w:rsidP="00C23F98">
      <w:pPr>
        <w:spacing w:after="0"/>
        <w:ind w:left="-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20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Словесные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-беседы;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-чтение художественной литературы;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-дидактические игры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-подвижные игры;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-моделирование ситуаций;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-наблюдения</w:t>
      </w:r>
    </w:p>
    <w:p w:rsidR="00891DB4" w:rsidRPr="00720587" w:rsidRDefault="00891DB4" w:rsidP="00C23F98">
      <w:pPr>
        <w:spacing w:after="0"/>
        <w:ind w:left="-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20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Наглядные</w:t>
      </w:r>
      <w:proofErr w:type="gramStart"/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иллюстраций, фотоматериалов;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-рассматривание иллюстраций;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-аудиовизуальная техника;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-пример взрослых.</w:t>
      </w:r>
    </w:p>
    <w:p w:rsidR="00891DB4" w:rsidRPr="00720587" w:rsidRDefault="00891DB4" w:rsidP="00C23F98">
      <w:pPr>
        <w:spacing w:after="0"/>
        <w:ind w:left="-567"/>
        <w:textAlignment w:val="top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20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</w:t>
      </w:r>
    </w:p>
    <w:p w:rsidR="00891DB4" w:rsidRPr="00720587" w:rsidRDefault="00891DB4" w:rsidP="00C23F98">
      <w:pPr>
        <w:spacing w:after="0"/>
        <w:ind w:left="-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развивающей среды в соответствии с решаемой задачей;</w:t>
      </w:r>
      <w:proofErr w:type="gramStart"/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ситуаций.</w:t>
      </w:r>
    </w:p>
    <w:p w:rsidR="00891DB4" w:rsidRPr="00720587" w:rsidRDefault="00891DB4" w:rsidP="00C23F9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891DB4" w:rsidRPr="00720587" w:rsidRDefault="00891DB4" w:rsidP="00C23F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sz w:val="28"/>
          <w:szCs w:val="28"/>
        </w:rPr>
        <w:t>Участники проекта: дети</w:t>
      </w:r>
      <w:r w:rsidR="00230DC8" w:rsidRPr="00720587">
        <w:rPr>
          <w:rFonts w:ascii="Times New Roman" w:hAnsi="Times New Roman" w:cs="Times New Roman"/>
          <w:sz w:val="28"/>
          <w:szCs w:val="28"/>
        </w:rPr>
        <w:t xml:space="preserve"> 2 младшей</w:t>
      </w:r>
      <w:r w:rsidRPr="00720587">
        <w:rPr>
          <w:rFonts w:ascii="Times New Roman" w:hAnsi="Times New Roman" w:cs="Times New Roman"/>
          <w:sz w:val="28"/>
          <w:szCs w:val="28"/>
        </w:rPr>
        <w:t xml:space="preserve">  группы, воспитатели группы, родители воспитанников, педагоги.</w:t>
      </w:r>
    </w:p>
    <w:p w:rsidR="00891DB4" w:rsidRPr="00720587" w:rsidRDefault="00891DB4" w:rsidP="00C23F9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</w:p>
    <w:p w:rsidR="00891DB4" w:rsidRPr="00720587" w:rsidRDefault="00891DB4" w:rsidP="00C23F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sz w:val="28"/>
          <w:szCs w:val="28"/>
        </w:rPr>
        <w:t xml:space="preserve"> воспитанники группы детского сада без специального отбора.</w:t>
      </w:r>
    </w:p>
    <w:p w:rsidR="00891DB4" w:rsidRPr="00720587" w:rsidRDefault="00891DB4" w:rsidP="00C23F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720587">
        <w:rPr>
          <w:rFonts w:ascii="Times New Roman" w:hAnsi="Times New Roman" w:cs="Times New Roman"/>
          <w:sz w:val="28"/>
          <w:szCs w:val="28"/>
        </w:rPr>
        <w:t xml:space="preserve"> проект рассчитан на работу с детьми  </w:t>
      </w:r>
      <w:r w:rsidR="00230DC8" w:rsidRPr="00720587">
        <w:rPr>
          <w:rFonts w:ascii="Times New Roman" w:hAnsi="Times New Roman" w:cs="Times New Roman"/>
          <w:sz w:val="28"/>
          <w:szCs w:val="28"/>
        </w:rPr>
        <w:t>младшего дошкольного  возраста (3 -4 года</w:t>
      </w:r>
      <w:r w:rsidRPr="00720587">
        <w:rPr>
          <w:rFonts w:ascii="Times New Roman" w:hAnsi="Times New Roman" w:cs="Times New Roman"/>
          <w:sz w:val="28"/>
          <w:szCs w:val="28"/>
        </w:rPr>
        <w:t>).</w:t>
      </w:r>
    </w:p>
    <w:p w:rsidR="00891DB4" w:rsidRPr="00720587" w:rsidRDefault="00891DB4" w:rsidP="00C23F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образовательного проекта:</w:t>
      </w:r>
      <w:r w:rsidRPr="00720587">
        <w:rPr>
          <w:rFonts w:ascii="Times New Roman" w:hAnsi="Times New Roman" w:cs="Times New Roman"/>
          <w:sz w:val="28"/>
          <w:szCs w:val="28"/>
        </w:rPr>
        <w:t xml:space="preserve"> проект  разработан на один год; предназначен для детей </w:t>
      </w:r>
      <w:r w:rsidR="00230DC8" w:rsidRPr="00720587">
        <w:rPr>
          <w:rFonts w:ascii="Times New Roman" w:hAnsi="Times New Roman" w:cs="Times New Roman"/>
          <w:sz w:val="28"/>
          <w:szCs w:val="28"/>
        </w:rPr>
        <w:t>младшего</w:t>
      </w:r>
      <w:r w:rsidRPr="00720587">
        <w:rPr>
          <w:rFonts w:ascii="Times New Roman" w:hAnsi="Times New Roman" w:cs="Times New Roman"/>
          <w:sz w:val="28"/>
          <w:szCs w:val="28"/>
        </w:rPr>
        <w:t xml:space="preserve"> дошкольного  возраста (</w:t>
      </w:r>
      <w:r w:rsidR="00230DC8" w:rsidRPr="00720587">
        <w:rPr>
          <w:rFonts w:ascii="Times New Roman" w:hAnsi="Times New Roman" w:cs="Times New Roman"/>
          <w:sz w:val="28"/>
          <w:szCs w:val="28"/>
        </w:rPr>
        <w:t>3 -4 года</w:t>
      </w:r>
      <w:r w:rsidRPr="00720587">
        <w:rPr>
          <w:rFonts w:ascii="Times New Roman" w:hAnsi="Times New Roman" w:cs="Times New Roman"/>
          <w:sz w:val="28"/>
          <w:szCs w:val="28"/>
        </w:rPr>
        <w:t>).</w:t>
      </w:r>
    </w:p>
    <w:p w:rsidR="004A1639" w:rsidRPr="00720587" w:rsidRDefault="00891DB4" w:rsidP="00C23F98">
      <w:pPr>
        <w:ind w:left="-567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 детей:</w:t>
      </w:r>
      <w:r w:rsidRPr="00720587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891DB4" w:rsidRPr="00720587" w:rsidRDefault="00891DB4" w:rsidP="00C23F98">
      <w:pPr>
        <w:ind w:left="-567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Ресурсы: </w:t>
      </w:r>
    </w:p>
    <w:p w:rsidR="00891DB4" w:rsidRPr="00720587" w:rsidRDefault="00891DB4" w:rsidP="00C23F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sz w:val="28"/>
          <w:szCs w:val="28"/>
        </w:rPr>
        <w:t>Информационное обеспечение проекта:</w:t>
      </w:r>
    </w:p>
    <w:p w:rsidR="00891DB4" w:rsidRPr="00720587" w:rsidRDefault="004A1639" w:rsidP="00C23F98">
      <w:pPr>
        <w:tabs>
          <w:tab w:val="left" w:pos="385"/>
          <w:tab w:val="num" w:pos="720"/>
        </w:tabs>
        <w:spacing w:after="0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 Папка - передвижка</w:t>
      </w:r>
      <w:r w:rsidR="00891DB4"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«</w:t>
      </w: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ЗОЖ</w:t>
      </w:r>
      <w:r w:rsidR="00891DB4"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»</w:t>
      </w:r>
    </w:p>
    <w:p w:rsidR="00891DB4" w:rsidRPr="00720587" w:rsidRDefault="00891DB4" w:rsidP="00C23F98">
      <w:pPr>
        <w:tabs>
          <w:tab w:val="left" w:pos="385"/>
          <w:tab w:val="num" w:pos="720"/>
        </w:tabs>
        <w:spacing w:after="0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 Презентации по</w:t>
      </w:r>
      <w:r w:rsidR="004A1639"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теме проекта</w:t>
      </w: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. </w:t>
      </w:r>
    </w:p>
    <w:p w:rsidR="00891DB4" w:rsidRPr="00720587" w:rsidRDefault="00891DB4" w:rsidP="00C23F98">
      <w:pPr>
        <w:tabs>
          <w:tab w:val="left" w:pos="385"/>
          <w:tab w:val="num" w:pos="720"/>
        </w:tabs>
        <w:spacing w:after="0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 Наглядный материал:</w:t>
      </w:r>
    </w:p>
    <w:p w:rsidR="00891DB4" w:rsidRPr="00720587" w:rsidRDefault="00891DB4" w:rsidP="00C23F98">
      <w:pPr>
        <w:tabs>
          <w:tab w:val="left" w:pos="385"/>
          <w:tab w:val="num" w:pos="720"/>
        </w:tabs>
        <w:spacing w:after="0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настольно-печатные игры; </w:t>
      </w:r>
    </w:p>
    <w:p w:rsidR="00891DB4" w:rsidRPr="00720587" w:rsidRDefault="004A1639" w:rsidP="00C23F98">
      <w:pPr>
        <w:tabs>
          <w:tab w:val="left" w:pos="385"/>
          <w:tab w:val="num" w:pos="720"/>
        </w:tabs>
        <w:spacing w:after="0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дидактические игры по ЗОЖ</w:t>
      </w:r>
      <w:r w:rsidR="00891DB4"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891DB4" w:rsidRPr="00720587" w:rsidRDefault="00891DB4" w:rsidP="00C23F98">
      <w:pPr>
        <w:tabs>
          <w:tab w:val="left" w:pos="385"/>
          <w:tab w:val="num" w:pos="720"/>
        </w:tabs>
        <w:spacing w:after="0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 плакаты, иллюстрации, сюжетны</w:t>
      </w:r>
      <w:r w:rsidR="004A1639"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е картинки;</w:t>
      </w: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891DB4" w:rsidRPr="00720587" w:rsidRDefault="00891DB4" w:rsidP="00C23F98">
      <w:pPr>
        <w:tabs>
          <w:tab w:val="left" w:pos="385"/>
          <w:tab w:val="num" w:pos="720"/>
        </w:tabs>
        <w:spacing w:after="0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- атрибуты для сюжетно-ролевой игры «</w:t>
      </w:r>
      <w:r w:rsidR="004A1639"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Больница</w:t>
      </w: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»; </w:t>
      </w:r>
    </w:p>
    <w:p w:rsidR="00891DB4" w:rsidRPr="00720587" w:rsidRDefault="00891DB4" w:rsidP="00C23F98">
      <w:pPr>
        <w:tabs>
          <w:tab w:val="left" w:pos="385"/>
          <w:tab w:val="num" w:pos="720"/>
        </w:tabs>
        <w:spacing w:after="0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C23F9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4A1639"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«Овощи и фрукты»</w:t>
      </w: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891DB4" w:rsidRPr="00720587" w:rsidRDefault="00891DB4" w:rsidP="00C23F98">
      <w:pPr>
        <w:tabs>
          <w:tab w:val="left" w:pos="385"/>
          <w:tab w:val="num" w:pos="720"/>
        </w:tabs>
        <w:spacing w:after="0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4. Методический инструментарий.</w:t>
      </w:r>
    </w:p>
    <w:p w:rsidR="00891DB4" w:rsidRPr="00720587" w:rsidRDefault="00891DB4" w:rsidP="00C23F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sz w:val="28"/>
          <w:szCs w:val="28"/>
        </w:rPr>
        <w:t xml:space="preserve">Консультации для родителей; </w:t>
      </w:r>
    </w:p>
    <w:p w:rsidR="00891DB4" w:rsidRPr="00720587" w:rsidRDefault="00891DB4" w:rsidP="00C23F9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sz w:val="28"/>
          <w:szCs w:val="28"/>
        </w:rPr>
        <w:t>Консультации для воспитателей;</w:t>
      </w:r>
    </w:p>
    <w:p w:rsidR="00891DB4" w:rsidRPr="00720587" w:rsidRDefault="00891DB4" w:rsidP="00C23F98">
      <w:pPr>
        <w:tabs>
          <w:tab w:val="left" w:pos="385"/>
          <w:tab w:val="num" w:pos="720"/>
        </w:tabs>
        <w:spacing w:after="0"/>
        <w:ind w:left="-567"/>
        <w:contextualSpacing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5. Библиотечка</w:t>
      </w:r>
      <w:r w:rsidR="004A1639"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по</w:t>
      </w: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4A1639"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«ЗОЖ»</w:t>
      </w:r>
      <w:r w:rsidRPr="0072058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891DB4" w:rsidRPr="00720587" w:rsidRDefault="00891DB4" w:rsidP="00C23F98">
      <w:pPr>
        <w:ind w:left="-567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2058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Материальное обеспечение проекта.</w:t>
      </w:r>
    </w:p>
    <w:p w:rsidR="00891DB4" w:rsidRPr="00720587" w:rsidRDefault="00891DB4" w:rsidP="00C23F98">
      <w:pPr>
        <w:ind w:left="-567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720587">
        <w:rPr>
          <w:rFonts w:ascii="Times New Roman" w:hAnsi="Times New Roman" w:cs="Times New Roman"/>
          <w:sz w:val="28"/>
          <w:szCs w:val="28"/>
        </w:rPr>
        <w:t>Телевизор, экран, проектор, магнитофон, интерактивная доска.</w:t>
      </w:r>
    </w:p>
    <w:p w:rsidR="00C23F98" w:rsidRDefault="00C23F98" w:rsidP="00C23F98">
      <w:pPr>
        <w:pStyle w:val="a7"/>
        <w:spacing w:line="276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23F98" w:rsidRDefault="00C23F98" w:rsidP="00C23F98">
      <w:pPr>
        <w:pStyle w:val="a7"/>
        <w:spacing w:line="276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23F98" w:rsidRDefault="00C23F98" w:rsidP="00C23F98">
      <w:pPr>
        <w:pStyle w:val="a7"/>
        <w:spacing w:line="276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C23F98" w:rsidRDefault="00C23F98" w:rsidP="00C23F98">
      <w:pPr>
        <w:pStyle w:val="a7"/>
        <w:spacing w:line="276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891DB4" w:rsidRPr="00720587" w:rsidRDefault="00891DB4" w:rsidP="00C23F98">
      <w:pPr>
        <w:pStyle w:val="a7"/>
        <w:spacing w:line="276" w:lineRule="auto"/>
        <w:ind w:left="-567"/>
        <w:jc w:val="center"/>
        <w:rPr>
          <w:rFonts w:ascii="Times New Roman" w:hAnsi="Times New Roman"/>
          <w:b/>
          <w:i/>
          <w:sz w:val="40"/>
          <w:szCs w:val="40"/>
        </w:rPr>
      </w:pPr>
      <w:r w:rsidRPr="00720587">
        <w:rPr>
          <w:rFonts w:ascii="Times New Roman" w:hAnsi="Times New Roman"/>
          <w:b/>
          <w:i/>
          <w:sz w:val="40"/>
          <w:szCs w:val="40"/>
        </w:rPr>
        <w:lastRenderedPageBreak/>
        <w:t>План реализации проекта</w:t>
      </w:r>
    </w:p>
    <w:p w:rsidR="00891DB4" w:rsidRPr="00720587" w:rsidRDefault="00891DB4" w:rsidP="00C23F98">
      <w:pPr>
        <w:shd w:val="clear" w:color="auto" w:fill="FFFFFF"/>
        <w:spacing w:before="225" w:after="225"/>
        <w:ind w:left="-567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b/>
          <w:sz w:val="28"/>
          <w:szCs w:val="28"/>
        </w:rPr>
        <w:t>1 этап подготовительный:</w:t>
      </w:r>
    </w:p>
    <w:p w:rsidR="00891DB4" w:rsidRPr="00720587" w:rsidRDefault="004A1639" w:rsidP="00C23F98">
      <w:pPr>
        <w:shd w:val="clear" w:color="auto" w:fill="FFFFFF"/>
        <w:spacing w:before="225" w:after="225"/>
        <w:ind w:left="-567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b/>
          <w:sz w:val="28"/>
          <w:szCs w:val="28"/>
        </w:rPr>
        <w:t>сентябрь 2021</w:t>
      </w:r>
      <w:r w:rsidR="00891DB4" w:rsidRPr="00720587">
        <w:rPr>
          <w:rFonts w:ascii="Times New Roman" w:eastAsia="Century Gothic" w:hAnsi="Times New Roman" w:cs="Times New Roman"/>
          <w:b/>
          <w:sz w:val="28"/>
          <w:szCs w:val="28"/>
        </w:rPr>
        <w:t xml:space="preserve"> г. 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1. Опреде</w:t>
      </w:r>
      <w:r w:rsidR="004A1639" w:rsidRPr="00720587">
        <w:rPr>
          <w:rFonts w:ascii="Times New Roman" w:eastAsia="Century Gothic" w:hAnsi="Times New Roman" w:cs="Times New Roman"/>
          <w:sz w:val="28"/>
          <w:szCs w:val="28"/>
        </w:rPr>
        <w:t>ление уровня знаний детей по ЗОЖ</w:t>
      </w:r>
      <w:r w:rsidRPr="00720587">
        <w:rPr>
          <w:rFonts w:ascii="Times New Roman" w:eastAsia="Century Gothic" w:hAnsi="Times New Roman" w:cs="Times New Roman"/>
          <w:sz w:val="28"/>
          <w:szCs w:val="28"/>
        </w:rPr>
        <w:t>.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2. Составление календа</w:t>
      </w:r>
      <w:r w:rsidR="004A1639" w:rsidRPr="00720587">
        <w:rPr>
          <w:rFonts w:ascii="Times New Roman" w:eastAsia="Century Gothic" w:hAnsi="Times New Roman" w:cs="Times New Roman"/>
          <w:sz w:val="28"/>
          <w:szCs w:val="28"/>
        </w:rPr>
        <w:t xml:space="preserve">рно – тематического плана </w:t>
      </w:r>
      <w:r w:rsidRPr="00720587">
        <w:rPr>
          <w:rFonts w:ascii="Times New Roman" w:eastAsia="Century Gothic" w:hAnsi="Times New Roman" w:cs="Times New Roman"/>
          <w:sz w:val="28"/>
          <w:szCs w:val="28"/>
        </w:rPr>
        <w:t>.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3. Определение цели и задач проекта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 xml:space="preserve">4. Организация развивающей среды по теме проекта: картотеки, д/и </w:t>
      </w:r>
      <w:proofErr w:type="spellStart"/>
      <w:proofErr w:type="gramStart"/>
      <w:r w:rsidRPr="00720587">
        <w:rPr>
          <w:rFonts w:ascii="Times New Roman" w:eastAsia="Century Gothic" w:hAnsi="Times New Roman" w:cs="Times New Roman"/>
          <w:sz w:val="28"/>
          <w:szCs w:val="28"/>
        </w:rPr>
        <w:t>и</w:t>
      </w:r>
      <w:proofErr w:type="spellEnd"/>
      <w:proofErr w:type="gramEnd"/>
      <w:r w:rsidRPr="00720587">
        <w:rPr>
          <w:rFonts w:ascii="Times New Roman" w:eastAsia="Century Gothic" w:hAnsi="Times New Roman" w:cs="Times New Roman"/>
          <w:sz w:val="28"/>
          <w:szCs w:val="28"/>
        </w:rPr>
        <w:t xml:space="preserve"> п/и , обучающие презентации.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5.Подбор художественной литературы по теме проекта.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6. Анкетирование родителей по данной теме.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 xml:space="preserve"> 7. Подготовка информационного стенда, консультационной базы для родителей.</w:t>
      </w:r>
    </w:p>
    <w:p w:rsidR="00891DB4" w:rsidRPr="00720587" w:rsidRDefault="00891DB4" w:rsidP="00C23F98">
      <w:pPr>
        <w:ind w:left="-567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b/>
          <w:sz w:val="28"/>
          <w:szCs w:val="28"/>
        </w:rPr>
        <w:t>2 этап: основной  (реализация проекта)</w:t>
      </w:r>
    </w:p>
    <w:p w:rsidR="00891DB4" w:rsidRPr="00720587" w:rsidRDefault="004A1639" w:rsidP="00C23F98">
      <w:pPr>
        <w:ind w:left="-567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b/>
          <w:sz w:val="28"/>
          <w:szCs w:val="28"/>
        </w:rPr>
        <w:t>октябрь 2021г. – апрель 2022</w:t>
      </w:r>
      <w:r w:rsidR="00891DB4" w:rsidRPr="00720587">
        <w:rPr>
          <w:rFonts w:ascii="Times New Roman" w:eastAsia="Century Gothic" w:hAnsi="Times New Roman" w:cs="Times New Roman"/>
          <w:b/>
          <w:sz w:val="28"/>
          <w:szCs w:val="28"/>
        </w:rPr>
        <w:t xml:space="preserve"> г.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1. Беседы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2. Рассматривание плакатов, альбомов, предметных и сюжетных картинок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3. Дидактические игры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4. Сюжетно-ролевые игры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5. Чтение художественной литературы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 xml:space="preserve">6. Экскурсии на </w:t>
      </w:r>
      <w:r w:rsidR="004A1639" w:rsidRPr="00720587">
        <w:rPr>
          <w:rFonts w:ascii="Times New Roman" w:eastAsia="Century Gothic" w:hAnsi="Times New Roman" w:cs="Times New Roman"/>
          <w:sz w:val="28"/>
          <w:szCs w:val="28"/>
        </w:rPr>
        <w:t>кухню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7. Подвижные игры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8. Лепка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9. Аппликация</w:t>
      </w:r>
    </w:p>
    <w:p w:rsidR="00891DB4" w:rsidRPr="00720587" w:rsidRDefault="00891DB4" w:rsidP="00C23F98">
      <w:pPr>
        <w:spacing w:after="0"/>
        <w:ind w:left="-567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 xml:space="preserve">10.  Мероприятия в рамках организации совместной деятельности родителей и детей.  </w:t>
      </w:r>
    </w:p>
    <w:p w:rsidR="00891DB4" w:rsidRPr="00720587" w:rsidRDefault="00891DB4" w:rsidP="00C23F98">
      <w:pPr>
        <w:ind w:left="-567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b/>
          <w:sz w:val="28"/>
          <w:szCs w:val="28"/>
        </w:rPr>
        <w:t>3 этап заключительный:</w:t>
      </w:r>
    </w:p>
    <w:p w:rsidR="00891DB4" w:rsidRPr="00720587" w:rsidRDefault="002C1809" w:rsidP="00C23F98">
      <w:pPr>
        <w:ind w:left="-567"/>
        <w:jc w:val="center"/>
        <w:rPr>
          <w:rFonts w:ascii="Times New Roman" w:eastAsia="Century Gothic" w:hAnsi="Times New Roman" w:cs="Times New Roman"/>
          <w:b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b/>
          <w:sz w:val="28"/>
          <w:szCs w:val="28"/>
        </w:rPr>
        <w:t>Май 2022</w:t>
      </w:r>
      <w:r w:rsidR="00891DB4" w:rsidRPr="00720587">
        <w:rPr>
          <w:rFonts w:ascii="Times New Roman" w:eastAsia="Century Gothic" w:hAnsi="Times New Roman" w:cs="Times New Roman"/>
          <w:b/>
          <w:sz w:val="28"/>
          <w:szCs w:val="28"/>
        </w:rPr>
        <w:t xml:space="preserve"> г.</w:t>
      </w:r>
    </w:p>
    <w:p w:rsidR="002C1809" w:rsidRPr="00720587" w:rsidRDefault="002C1809" w:rsidP="00C23F98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Итоговое мероприятие – спортивный праздник «Будь здоров, малыш!»</w:t>
      </w:r>
    </w:p>
    <w:p w:rsidR="002C1809" w:rsidRPr="00720587" w:rsidRDefault="002C1809" w:rsidP="00C23F98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Презентация проекта «Я расту </w:t>
      </w:r>
      <w:proofErr w:type="gramStart"/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891DB4" w:rsidRPr="00720587" w:rsidRDefault="00891DB4" w:rsidP="00891D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91DB4" w:rsidRPr="00720587" w:rsidRDefault="00891DB4" w:rsidP="00891DB4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C1809" w:rsidRPr="00720587" w:rsidRDefault="002C1809" w:rsidP="00891DB4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C1809" w:rsidRDefault="002C1809" w:rsidP="00891DB4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23F98" w:rsidRPr="00720587" w:rsidRDefault="00C23F98" w:rsidP="00891DB4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91DB4" w:rsidRPr="00720587" w:rsidRDefault="00891DB4" w:rsidP="0052749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 план деятельности с детьми в рамках проектной деятельности: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2126"/>
        <w:gridCol w:w="1782"/>
        <w:gridCol w:w="1869"/>
      </w:tblGrid>
      <w:tr w:rsidR="00720587" w:rsidRPr="00720587" w:rsidTr="006253CD">
        <w:tc>
          <w:tcPr>
            <w:tcW w:w="1276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891DB4" w:rsidRPr="00720587" w:rsidRDefault="00891DB4" w:rsidP="006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</w:t>
            </w:r>
          </w:p>
        </w:tc>
        <w:tc>
          <w:tcPr>
            <w:tcW w:w="1701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891DB4" w:rsidRPr="00720587" w:rsidRDefault="00891DB4" w:rsidP="006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82" w:type="dxa"/>
          </w:tcPr>
          <w:p w:rsidR="00891DB4" w:rsidRPr="00720587" w:rsidRDefault="00891DB4" w:rsidP="006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69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</w:p>
        </w:tc>
      </w:tr>
      <w:tr w:rsidR="00720587" w:rsidRPr="00720587" w:rsidTr="006253CD">
        <w:trPr>
          <w:trHeight w:val="4391"/>
        </w:trPr>
        <w:tc>
          <w:tcPr>
            <w:tcW w:w="1276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DB4" w:rsidRPr="00720587" w:rsidRDefault="00891DB4" w:rsidP="006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1809" w:rsidRPr="00720587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="00DD6195" w:rsidRPr="007205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1809" w:rsidRPr="00720587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DB4" w:rsidRPr="00720587" w:rsidRDefault="00891DB4" w:rsidP="006253CD">
            <w:pPr>
              <w:tabs>
                <w:tab w:val="left" w:pos="103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</w:rPr>
              <w:t>«</w:t>
            </w:r>
            <w:r w:rsidR="00BB326A"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продукты</w:t>
            </w:r>
            <w:r w:rsidRPr="00720587">
              <w:rPr>
                <w:rFonts w:ascii="Times New Roman" w:hAnsi="Times New Roman" w:cs="Times New Roman"/>
              </w:rPr>
              <w:t>».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1DB4" w:rsidRPr="00720587" w:rsidRDefault="00DD6195" w:rsidP="0062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326A"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полезных продуктах, рассказать о пользе фруктов  и овощей для здоровья человека.</w:t>
            </w:r>
          </w:p>
          <w:p w:rsidR="00891DB4" w:rsidRPr="00C23F98" w:rsidRDefault="00DD6195" w:rsidP="00C23F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B326A"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название овощей и фруктов, умение узнавать их на ощупь и по описанию, упражнять в умении различать овощи и фрукты.</w:t>
            </w:r>
          </w:p>
        </w:tc>
        <w:tc>
          <w:tcPr>
            <w:tcW w:w="1782" w:type="dxa"/>
          </w:tcPr>
          <w:p w:rsidR="00891DB4" w:rsidRPr="00720587" w:rsidRDefault="00891DB4" w:rsidP="0062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891DB4" w:rsidRPr="00720587" w:rsidRDefault="00891DB4" w:rsidP="0062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B4" w:rsidRPr="00720587" w:rsidRDefault="00BB326A" w:rsidP="0062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  <w:p w:rsidR="00BB326A" w:rsidRPr="00720587" w:rsidRDefault="00BB326A" w:rsidP="0062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фруктов.</w:t>
            </w:r>
          </w:p>
          <w:p w:rsidR="00891DB4" w:rsidRPr="00720587" w:rsidRDefault="00891DB4" w:rsidP="0062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B326A" w:rsidRPr="00720587" w:rsidRDefault="00BB326A" w:rsidP="00BB326A">
            <w:pPr>
              <w:tabs>
                <w:tab w:val="num" w:pos="360"/>
                <w:tab w:val="left" w:pos="10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  <w:r w:rsidRPr="007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 меня на тарелке», «Варим суп»</w:t>
            </w:r>
          </w:p>
          <w:p w:rsidR="00BB326A" w:rsidRPr="00720587" w:rsidRDefault="00BB326A" w:rsidP="00BB326A">
            <w:pPr>
              <w:tabs>
                <w:tab w:val="num" w:pos="360"/>
                <w:tab w:val="left" w:pos="10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 </w:t>
            </w:r>
            <w:proofErr w:type="spellStart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«Овощи», </w:t>
            </w:r>
            <w:proofErr w:type="spellStart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Г.Зайцев</w:t>
            </w:r>
            <w:proofErr w:type="spellEnd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«Приятного аппетита»</w:t>
            </w:r>
          </w:p>
          <w:p w:rsidR="00BB326A" w:rsidRPr="0052382C" w:rsidRDefault="00BB326A" w:rsidP="00BB326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«Огурчик»</w:t>
            </w:r>
          </w:p>
          <w:p w:rsidR="00BB326A" w:rsidRPr="00720587" w:rsidRDefault="00BB326A" w:rsidP="00BB326A">
            <w:pPr>
              <w:tabs>
                <w:tab w:val="num" w:pos="360"/>
                <w:tab w:val="left" w:pos="10317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BB326A" w:rsidRPr="00720587" w:rsidRDefault="00BB326A" w:rsidP="00BB326A">
            <w:pPr>
              <w:tabs>
                <w:tab w:val="num" w:pos="360"/>
                <w:tab w:val="left" w:pos="10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полезно, а что вредно»</w:t>
            </w:r>
          </w:p>
        </w:tc>
      </w:tr>
      <w:tr w:rsidR="00720587" w:rsidRPr="00720587" w:rsidTr="00527498">
        <w:trPr>
          <w:trHeight w:val="4286"/>
        </w:trPr>
        <w:tc>
          <w:tcPr>
            <w:tcW w:w="1276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195" w:rsidRPr="0072058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DB4" w:rsidRPr="00720587" w:rsidRDefault="00DD6195" w:rsidP="00DD6195">
            <w:pPr>
              <w:jc w:val="center"/>
              <w:rPr>
                <w:rFonts w:ascii="Times New Roman" w:hAnsi="Times New Roman" w:cs="Times New Roman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для здоровья»</w:t>
            </w:r>
          </w:p>
        </w:tc>
        <w:tc>
          <w:tcPr>
            <w:tcW w:w="2126" w:type="dxa"/>
          </w:tcPr>
          <w:p w:rsidR="00DD6195" w:rsidRPr="00720587" w:rsidRDefault="00DD6195" w:rsidP="00DD6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1.Формировать представления о значении витаминов для здоровья человека.</w:t>
            </w:r>
          </w:p>
          <w:p w:rsidR="00891DB4" w:rsidRPr="00C23F98" w:rsidRDefault="00DD6195" w:rsidP="00C23F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2.Ввести в активный словарь детей слова: витамины, здоровье. 3.Воспитывать желание вести здоровый образ жизни.</w:t>
            </w:r>
          </w:p>
        </w:tc>
        <w:tc>
          <w:tcPr>
            <w:tcW w:w="1782" w:type="dxa"/>
          </w:tcPr>
          <w:p w:rsidR="00891DB4" w:rsidRPr="00720587" w:rsidRDefault="00891DB4" w:rsidP="0062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891DB4" w:rsidRPr="00720587" w:rsidRDefault="00891DB4" w:rsidP="0062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891DB4" w:rsidRPr="00720587" w:rsidRDefault="00891DB4" w:rsidP="00DD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1DB4" w:rsidRPr="00720587" w:rsidRDefault="00DD6195" w:rsidP="00DD619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20587">
              <w:rPr>
                <w:bCs/>
              </w:rPr>
              <w:t>Дидактическая игра «Полезные и вредные продукты».</w:t>
            </w:r>
          </w:p>
          <w:p w:rsidR="00922C0B" w:rsidRPr="00720587" w:rsidRDefault="00922C0B" w:rsidP="00DD619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720587">
              <w:rPr>
                <w:bCs/>
              </w:rPr>
              <w:t>Лепка по образцу «</w:t>
            </w:r>
            <w:proofErr w:type="spellStart"/>
            <w:r w:rsidRPr="00720587">
              <w:rPr>
                <w:bCs/>
              </w:rPr>
              <w:t>Витаминки</w:t>
            </w:r>
            <w:proofErr w:type="spellEnd"/>
            <w:r w:rsidRPr="00720587">
              <w:rPr>
                <w:bCs/>
              </w:rPr>
              <w:t xml:space="preserve"> для </w:t>
            </w:r>
            <w:proofErr w:type="gramStart"/>
            <w:r w:rsidRPr="00720587">
              <w:rPr>
                <w:bCs/>
              </w:rPr>
              <w:t>зверят</w:t>
            </w:r>
            <w:proofErr w:type="gramEnd"/>
            <w:r w:rsidRPr="00720587">
              <w:rPr>
                <w:bCs/>
              </w:rPr>
              <w:t>».</w:t>
            </w:r>
          </w:p>
          <w:p w:rsidR="00922C0B" w:rsidRPr="0052382C" w:rsidRDefault="00922C0B" w:rsidP="00922C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hAnsi="Times New Roman" w:cs="Times New Roman"/>
                <w:bCs/>
              </w:rPr>
              <w:t xml:space="preserve">Беседа </w:t>
            </w: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«Знакомьтесь, витамины»</w:t>
            </w:r>
          </w:p>
          <w:p w:rsidR="00922C0B" w:rsidRPr="00720587" w:rsidRDefault="00922C0B" w:rsidP="00DD6195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720587" w:rsidRPr="00720587" w:rsidTr="006253CD">
        <w:tc>
          <w:tcPr>
            <w:tcW w:w="1276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1DB4" w:rsidRPr="00720587" w:rsidRDefault="00891DB4" w:rsidP="006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6195" w:rsidRPr="0072058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6195" w:rsidRPr="00720587" w:rsidRDefault="00DD6195" w:rsidP="00DD6195">
            <w:pPr>
              <w:rPr>
                <w:rFonts w:ascii="Times New Roman" w:hAnsi="Times New Roman" w:cs="Times New Roman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6195" w:rsidRPr="0052382C" w:rsidRDefault="00DD6195" w:rsidP="00DD61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1.Развивать у детей понимание о значимости гигиенических процедур.</w:t>
            </w:r>
          </w:p>
          <w:p w:rsidR="00DD6195" w:rsidRPr="0052382C" w:rsidRDefault="00DD6195" w:rsidP="00DD61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2.Пополнять знания детей о зубной щетке, и других средствах личной гигиены. 3.Формировать привычку к опрятности.</w:t>
            </w:r>
          </w:p>
          <w:p w:rsidR="00DD6195" w:rsidRPr="00720587" w:rsidRDefault="00DD6195" w:rsidP="00DD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DB4" w:rsidRPr="00720587" w:rsidRDefault="00891DB4" w:rsidP="006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D6195" w:rsidRPr="00720587" w:rsidRDefault="00DD6195" w:rsidP="00DD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</w:t>
            </w:r>
          </w:p>
          <w:p w:rsidR="00DD6195" w:rsidRPr="00720587" w:rsidRDefault="00DD6195" w:rsidP="00DD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891DB4" w:rsidRPr="00720587" w:rsidRDefault="00891DB4" w:rsidP="00DD6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1DB4" w:rsidRPr="00720587" w:rsidRDefault="00891DB4" w:rsidP="006253C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195" w:rsidRPr="0052382C" w:rsidRDefault="00DD6195" w:rsidP="00DD61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«Чумазый мальчик»</w:t>
            </w:r>
          </w:p>
          <w:p w:rsidR="00DD6195" w:rsidRPr="0052382C" w:rsidRDefault="00DD6195" w:rsidP="00DD61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</w:t>
            </w:r>
            <w:r w:rsidRPr="0072058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нам нужна зубная щетка», «Умоем куклу»</w:t>
            </w:r>
          </w:p>
          <w:p w:rsidR="00891DB4" w:rsidRPr="00720587" w:rsidRDefault="00DD6195" w:rsidP="00DD6195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 w:rsidRPr="007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720587">
              <w:rPr>
                <w:rFonts w:ascii="Times New Roman" w:hAnsi="Times New Roman" w:cs="Times New Roman"/>
              </w:rPr>
              <w:t>Чуковский</w:t>
            </w:r>
            <w:proofErr w:type="spellEnd"/>
            <w:r w:rsidRPr="0072058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720587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72058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720587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720587">
              <w:rPr>
                <w:rFonts w:ascii="Times New Roman" w:hAnsi="Times New Roman" w:cs="Times New Roman"/>
              </w:rPr>
              <w:t xml:space="preserve"> «Д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евочка чумазая», </w:t>
            </w:r>
            <w:proofErr w:type="spellStart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З.Александрова</w:t>
            </w:r>
            <w:proofErr w:type="spellEnd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«Купание», </w:t>
            </w:r>
            <w:proofErr w:type="spellStart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«Расти коса до пояса», «Водичка </w:t>
            </w:r>
            <w:proofErr w:type="spellStart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водичка</w:t>
            </w:r>
            <w:proofErr w:type="spellEnd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0587" w:rsidRPr="00720587" w:rsidTr="006253CD">
        <w:trPr>
          <w:trHeight w:val="3398"/>
        </w:trPr>
        <w:tc>
          <w:tcPr>
            <w:tcW w:w="1276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C0B" w:rsidRPr="0072058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DB4" w:rsidRPr="00720587" w:rsidRDefault="00922C0B" w:rsidP="0092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«ЗОЖ»</w:t>
            </w:r>
          </w:p>
        </w:tc>
        <w:tc>
          <w:tcPr>
            <w:tcW w:w="2126" w:type="dxa"/>
          </w:tcPr>
          <w:p w:rsidR="00922C0B" w:rsidRPr="00720587" w:rsidRDefault="00922C0B" w:rsidP="00625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1.Формировать элементарные навыки ухода за своим лицом и телом. </w:t>
            </w:r>
          </w:p>
          <w:p w:rsidR="00891DB4" w:rsidRPr="00720587" w:rsidRDefault="00922C0B" w:rsidP="006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2.Развивать представления о своем внешнем облике. 3.Воспитывать чувство взаимовыручки, стремление оказывать помощь друг другу</w:t>
            </w:r>
          </w:p>
        </w:tc>
        <w:tc>
          <w:tcPr>
            <w:tcW w:w="1782" w:type="dxa"/>
          </w:tcPr>
          <w:p w:rsidR="00922C0B" w:rsidRPr="00720587" w:rsidRDefault="00922C0B" w:rsidP="009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922C0B" w:rsidRPr="00720587" w:rsidRDefault="00922C0B" w:rsidP="009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891DB4" w:rsidRPr="00720587" w:rsidRDefault="00922C0B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Сюжетно-ролевая игра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</w:tcPr>
          <w:p w:rsidR="00922C0B" w:rsidRPr="0052382C" w:rsidRDefault="00922C0B" w:rsidP="00922C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Д/игра</w:t>
            </w:r>
            <w:r w:rsidRPr="007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«Кому это принадлежит»</w:t>
            </w:r>
          </w:p>
          <w:p w:rsidR="00922C0B" w:rsidRPr="0052382C" w:rsidRDefault="00922C0B" w:rsidP="00922C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Сюжетно-ролевая игра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«Больница»</w:t>
            </w:r>
          </w:p>
          <w:p w:rsidR="00891DB4" w:rsidRPr="00720587" w:rsidRDefault="00922C0B" w:rsidP="0092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 w:rsidRPr="007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«Доктор Айболит»</w:t>
            </w:r>
          </w:p>
        </w:tc>
      </w:tr>
      <w:tr w:rsidR="00720587" w:rsidRPr="00720587" w:rsidTr="006253CD">
        <w:tc>
          <w:tcPr>
            <w:tcW w:w="1276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2C0B" w:rsidRPr="0072058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DB4" w:rsidRPr="00720587" w:rsidRDefault="00922C0B" w:rsidP="003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«Тело человека»</w:t>
            </w:r>
          </w:p>
        </w:tc>
        <w:tc>
          <w:tcPr>
            <w:tcW w:w="2126" w:type="dxa"/>
          </w:tcPr>
          <w:p w:rsidR="00922C0B" w:rsidRPr="0052382C" w:rsidRDefault="00922C0B" w:rsidP="009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частями тела, рассказать об органах чувств.</w:t>
            </w:r>
          </w:p>
          <w:p w:rsidR="00891DB4" w:rsidRPr="00C23F98" w:rsidRDefault="00922C0B" w:rsidP="00C23F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осознавать, запоминать и воспроизводить показанные движения, развивать зрительно-моторную память, внимание.</w:t>
            </w:r>
          </w:p>
        </w:tc>
        <w:tc>
          <w:tcPr>
            <w:tcW w:w="1782" w:type="dxa"/>
          </w:tcPr>
          <w:p w:rsidR="00922C0B" w:rsidRPr="00720587" w:rsidRDefault="00922C0B" w:rsidP="009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922C0B" w:rsidRPr="00720587" w:rsidRDefault="00922C0B" w:rsidP="0092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891DB4" w:rsidRPr="00720587" w:rsidRDefault="00891DB4" w:rsidP="006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1DB4" w:rsidRPr="00720587" w:rsidRDefault="00922C0B" w:rsidP="00625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«Наше тело»</w:t>
            </w:r>
          </w:p>
          <w:p w:rsidR="003C397B" w:rsidRPr="00720587" w:rsidRDefault="003C397B" w:rsidP="006253C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 </w:t>
            </w:r>
            <w:proofErr w:type="spellStart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«Румяные щечки», </w:t>
            </w:r>
            <w:proofErr w:type="spellStart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Н.Саконская</w:t>
            </w:r>
            <w:proofErr w:type="spellEnd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мой пальчик»</w:t>
            </w:r>
          </w:p>
          <w:p w:rsidR="003C397B" w:rsidRPr="00720587" w:rsidRDefault="003C397B" w:rsidP="006253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«Повтори»,</w:t>
            </w: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«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Посылка от медвежонка».</w:t>
            </w:r>
          </w:p>
        </w:tc>
      </w:tr>
      <w:tr w:rsidR="00720587" w:rsidRPr="00720587" w:rsidTr="00527498">
        <w:trPr>
          <w:trHeight w:val="1549"/>
        </w:trPr>
        <w:tc>
          <w:tcPr>
            <w:tcW w:w="1276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397B" w:rsidRPr="0072058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DB4" w:rsidRPr="00720587" w:rsidRDefault="003C397B" w:rsidP="003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– наши верные друзья».</w:t>
            </w:r>
          </w:p>
        </w:tc>
        <w:tc>
          <w:tcPr>
            <w:tcW w:w="2126" w:type="dxa"/>
          </w:tcPr>
          <w:p w:rsidR="003C397B" w:rsidRPr="0052382C" w:rsidRDefault="003C397B" w:rsidP="003C39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 закаливанием и его основными видами.</w:t>
            </w:r>
          </w:p>
          <w:p w:rsidR="00891DB4" w:rsidRPr="00720587" w:rsidRDefault="003C397B" w:rsidP="003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потребности быть здоровыми. 3.Воспитывать культурно-гигиенические навыки.</w:t>
            </w:r>
          </w:p>
        </w:tc>
        <w:tc>
          <w:tcPr>
            <w:tcW w:w="1782" w:type="dxa"/>
          </w:tcPr>
          <w:p w:rsidR="003C397B" w:rsidRPr="00720587" w:rsidRDefault="003C397B" w:rsidP="003C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C397B" w:rsidRPr="00720587" w:rsidRDefault="003C397B" w:rsidP="003C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91DB4" w:rsidRPr="00720587" w:rsidRDefault="003C397B" w:rsidP="006253C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– наши верные друзья».</w:t>
            </w:r>
          </w:p>
          <w:p w:rsidR="003C397B" w:rsidRPr="00720587" w:rsidRDefault="003C397B" w:rsidP="006253CD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хочешь быть </w:t>
            </w:r>
            <w:proofErr w:type="gramStart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27498" w:rsidRPr="00720587" w:rsidRDefault="003C397B" w:rsidP="00527498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произведения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Суслова «Про Юру и физкультуру»</w:t>
            </w:r>
          </w:p>
        </w:tc>
      </w:tr>
      <w:tr w:rsidR="00720587" w:rsidRPr="00720587" w:rsidTr="006253CD">
        <w:trPr>
          <w:trHeight w:val="3975"/>
        </w:trPr>
        <w:tc>
          <w:tcPr>
            <w:tcW w:w="1276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397B" w:rsidRPr="0072058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DB4" w:rsidRPr="00720587" w:rsidRDefault="003C397B" w:rsidP="003C3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«Будем спортом заниматься»</w:t>
            </w:r>
          </w:p>
        </w:tc>
        <w:tc>
          <w:tcPr>
            <w:tcW w:w="2126" w:type="dxa"/>
          </w:tcPr>
          <w:p w:rsidR="003C397B" w:rsidRPr="0052382C" w:rsidRDefault="003C397B" w:rsidP="003C39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Способствовать формированию основ здорового образа жизни, потребности заниматься физической культурой и спортом. 2.Закрепить название некоторых видов спорта.</w:t>
            </w:r>
          </w:p>
          <w:p w:rsidR="00891DB4" w:rsidRPr="00C23F98" w:rsidRDefault="003C397B" w:rsidP="00C23F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привычку к здоровому образу жизни, потребность в двигательной деятельности</w:t>
            </w:r>
          </w:p>
        </w:tc>
        <w:tc>
          <w:tcPr>
            <w:tcW w:w="1782" w:type="dxa"/>
          </w:tcPr>
          <w:p w:rsidR="003C397B" w:rsidRPr="00720587" w:rsidRDefault="003C397B" w:rsidP="003C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C397B" w:rsidRPr="00720587" w:rsidRDefault="003C397B" w:rsidP="003C3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891DB4" w:rsidRPr="00720587" w:rsidRDefault="003C397B" w:rsidP="00625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69" w:type="dxa"/>
          </w:tcPr>
          <w:p w:rsidR="003C397B" w:rsidRPr="0052382C" w:rsidRDefault="003C397B" w:rsidP="003C39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«Здоровье в порядке, спасибо зарядке»</w:t>
            </w:r>
          </w:p>
          <w:p w:rsidR="003C397B" w:rsidRPr="0052382C" w:rsidRDefault="003C397B" w:rsidP="003C39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«Назови вид спорта»</w:t>
            </w:r>
          </w:p>
          <w:p w:rsidR="003C397B" w:rsidRPr="0052382C" w:rsidRDefault="003C397B" w:rsidP="003C397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С/рол</w:t>
            </w:r>
            <w:proofErr w:type="gramStart"/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«Физкультурное занятие в детском саду»</w:t>
            </w:r>
          </w:p>
          <w:p w:rsidR="00891DB4" w:rsidRPr="00720587" w:rsidRDefault="00891DB4" w:rsidP="003C397B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587" w:rsidRPr="00720587" w:rsidTr="006253CD">
        <w:trPr>
          <w:trHeight w:val="1285"/>
        </w:trPr>
        <w:tc>
          <w:tcPr>
            <w:tcW w:w="1276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91DB4" w:rsidRPr="00720587" w:rsidRDefault="00891DB4" w:rsidP="003C3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397B" w:rsidRPr="0072058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91DB4" w:rsidRPr="00720587" w:rsidRDefault="00527498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C397B"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здоровьем в детский сад!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891DB4" w:rsidRPr="00C23F98" w:rsidRDefault="00527498" w:rsidP="006253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1.Сформировать первичные представления детей о здоровье, своем организме. 2.Воспитывать желание заботиться и беречь своё здоровье.</w:t>
            </w:r>
          </w:p>
        </w:tc>
        <w:tc>
          <w:tcPr>
            <w:tcW w:w="1782" w:type="dxa"/>
          </w:tcPr>
          <w:p w:rsidR="00527498" w:rsidRPr="00720587" w:rsidRDefault="00527498" w:rsidP="0052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527498" w:rsidRPr="00720587" w:rsidRDefault="00527498" w:rsidP="0052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891DB4" w:rsidRPr="00720587" w:rsidRDefault="00527498" w:rsidP="005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69" w:type="dxa"/>
          </w:tcPr>
          <w:p w:rsidR="00527498" w:rsidRPr="0052382C" w:rsidRDefault="00527498" w:rsidP="005274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 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здоровье»</w:t>
            </w:r>
          </w:p>
          <w:p w:rsidR="00891DB4" w:rsidRPr="00720587" w:rsidRDefault="00527498" w:rsidP="003C397B">
            <w:pPr>
              <w:tabs>
                <w:tab w:val="num" w:pos="360"/>
                <w:tab w:val="left" w:pos="10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720587" w:rsidRPr="00720587" w:rsidTr="006253CD">
        <w:trPr>
          <w:trHeight w:val="1995"/>
        </w:trPr>
        <w:tc>
          <w:tcPr>
            <w:tcW w:w="1276" w:type="dxa"/>
          </w:tcPr>
          <w:p w:rsidR="00891DB4" w:rsidRPr="00720587" w:rsidRDefault="00891DB4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91DB4" w:rsidRPr="00720587" w:rsidRDefault="00891DB4" w:rsidP="00527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498" w:rsidRPr="00720587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891DB4" w:rsidRPr="00720587" w:rsidRDefault="00527498" w:rsidP="0062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«Опасности вокруг нас»</w:t>
            </w:r>
          </w:p>
        </w:tc>
        <w:tc>
          <w:tcPr>
            <w:tcW w:w="2126" w:type="dxa"/>
          </w:tcPr>
          <w:p w:rsidR="00527498" w:rsidRPr="0052382C" w:rsidRDefault="00527498" w:rsidP="005274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осторожному обращению с предметами, которые могут быть источниками опасности.</w:t>
            </w:r>
          </w:p>
          <w:p w:rsidR="00891DB4" w:rsidRPr="00C23F98" w:rsidRDefault="00527498" w:rsidP="00C23F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знания детей об опасных предметах и ситуациях, представляющих опасность.</w:t>
            </w:r>
          </w:p>
        </w:tc>
        <w:tc>
          <w:tcPr>
            <w:tcW w:w="1782" w:type="dxa"/>
          </w:tcPr>
          <w:p w:rsidR="00527498" w:rsidRPr="00720587" w:rsidRDefault="00527498" w:rsidP="0052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527498" w:rsidRPr="00720587" w:rsidRDefault="00527498" w:rsidP="00527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художественная литература</w:t>
            </w:r>
          </w:p>
          <w:p w:rsidR="00891DB4" w:rsidRPr="00720587" w:rsidRDefault="00527498" w:rsidP="0052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869" w:type="dxa"/>
          </w:tcPr>
          <w:p w:rsidR="00891DB4" w:rsidRPr="00720587" w:rsidRDefault="00527498" w:rsidP="006253CD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«Опасные предметы вокруг нас»</w:t>
            </w:r>
          </w:p>
          <w:p w:rsidR="00527498" w:rsidRPr="0052382C" w:rsidRDefault="00527498" w:rsidP="0052749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«Я знаю, что можно, что нельзя»</w:t>
            </w:r>
          </w:p>
          <w:p w:rsidR="00527498" w:rsidRPr="00720587" w:rsidRDefault="00527498" w:rsidP="006253C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С/рол</w:t>
            </w:r>
            <w:proofErr w:type="gramStart"/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7205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гры </w:t>
            </w:r>
            <w:r w:rsidRPr="00720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«Семья», «Больница»</w:t>
            </w:r>
          </w:p>
        </w:tc>
      </w:tr>
    </w:tbl>
    <w:p w:rsidR="00C23F98" w:rsidRDefault="00C23F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98" w:rsidRDefault="00C23F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98" w:rsidRDefault="00C23F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98" w:rsidRDefault="00C23F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F98" w:rsidRDefault="00C23F98" w:rsidP="00527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DB4" w:rsidRPr="00720587" w:rsidRDefault="00891DB4" w:rsidP="00C23F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работы с родителями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3827"/>
        <w:gridCol w:w="3686"/>
      </w:tblGrid>
      <w:tr w:rsidR="00720587" w:rsidRPr="00720587" w:rsidTr="006253CD">
        <w:tc>
          <w:tcPr>
            <w:tcW w:w="3119" w:type="dxa"/>
          </w:tcPr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Месяц/неделя</w:t>
            </w:r>
          </w:p>
        </w:tc>
        <w:tc>
          <w:tcPr>
            <w:tcW w:w="3827" w:type="dxa"/>
          </w:tcPr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3686" w:type="dxa"/>
          </w:tcPr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720587" w:rsidRPr="00720587" w:rsidTr="006253CD">
        <w:trPr>
          <w:trHeight w:val="990"/>
        </w:trPr>
        <w:tc>
          <w:tcPr>
            <w:tcW w:w="3119" w:type="dxa"/>
          </w:tcPr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891DB4" w:rsidRPr="00720587" w:rsidRDefault="00891DB4" w:rsidP="00C2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r w:rsidR="00527498" w:rsidRPr="0072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берегут здоровье в вашей семье</w:t>
            </w: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1DB4" w:rsidRPr="00720587" w:rsidRDefault="00891DB4" w:rsidP="00C23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91DB4" w:rsidRPr="00720587" w:rsidRDefault="00891DB4" w:rsidP="00C23F98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: выявить уровень</w:t>
            </w:r>
          </w:p>
          <w:p w:rsidR="00891DB4" w:rsidRPr="00720587" w:rsidRDefault="00891DB4" w:rsidP="00C2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 xml:space="preserve"> знаний у родителей.</w:t>
            </w:r>
          </w:p>
        </w:tc>
      </w:tr>
      <w:tr w:rsidR="00720587" w:rsidRPr="00720587" w:rsidTr="006253CD">
        <w:trPr>
          <w:trHeight w:val="1459"/>
        </w:trPr>
        <w:tc>
          <w:tcPr>
            <w:tcW w:w="3119" w:type="dxa"/>
          </w:tcPr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891DB4" w:rsidRPr="00720587" w:rsidRDefault="00891DB4" w:rsidP="00C2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Памятка: «</w:t>
            </w:r>
            <w:r w:rsidR="00A25193" w:rsidRPr="0072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Здоровый образ жизни</w:t>
            </w:r>
            <w:r w:rsidRPr="0072058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720587">
              <w:rPr>
                <w:rFonts w:ascii="Times New Roman" w:eastAsia="Century Gothic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6" w:type="dxa"/>
          </w:tcPr>
          <w:p w:rsidR="00891DB4" w:rsidRPr="00720587" w:rsidRDefault="00891DB4" w:rsidP="00C23F98">
            <w:pPr>
              <w:ind w:righ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уровень знаний родителей.</w:t>
            </w:r>
          </w:p>
          <w:p w:rsidR="00891DB4" w:rsidRPr="00720587" w:rsidRDefault="00891DB4" w:rsidP="00C23F98">
            <w:pPr>
              <w:ind w:right="3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20587" w:rsidRPr="00720587" w:rsidTr="006253CD">
        <w:tc>
          <w:tcPr>
            <w:tcW w:w="3119" w:type="dxa"/>
          </w:tcPr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891DB4" w:rsidRPr="00720587" w:rsidRDefault="00891DB4" w:rsidP="00C2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Консультация: </w:t>
            </w: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5193" w:rsidRPr="0072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Бережём здоровье детей вместе!»</w:t>
            </w: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</w:rPr>
            </w:pPr>
            <w:r w:rsidRPr="0072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891DB4" w:rsidRPr="00720587" w:rsidRDefault="00891DB4" w:rsidP="00C23F98">
            <w:pPr>
              <w:rPr>
                <w:rFonts w:ascii="Times New Roman" w:hAnsi="Times New Roman" w:cs="Times New Roman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уровень знаний родителей.</w:t>
            </w:r>
          </w:p>
        </w:tc>
      </w:tr>
      <w:tr w:rsidR="00720587" w:rsidRPr="00720587" w:rsidTr="006253CD">
        <w:tc>
          <w:tcPr>
            <w:tcW w:w="3119" w:type="dxa"/>
          </w:tcPr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891DB4" w:rsidRPr="00720587" w:rsidRDefault="00891DB4" w:rsidP="00C23F98">
            <w:pPr>
              <w:rPr>
                <w:rFonts w:ascii="Times New Roman" w:hAnsi="Times New Roman" w:cs="Times New Roman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работ: рисунков, аппликаций.</w:t>
            </w:r>
          </w:p>
        </w:tc>
        <w:tc>
          <w:tcPr>
            <w:tcW w:w="3686" w:type="dxa"/>
          </w:tcPr>
          <w:p w:rsidR="00891DB4" w:rsidRPr="00720587" w:rsidRDefault="00891DB4" w:rsidP="00C23F98">
            <w:pPr>
              <w:rPr>
                <w:rFonts w:ascii="Times New Roman" w:hAnsi="Times New Roman" w:cs="Times New Roman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установить доверительные отношения между детьми и родителями, педагогами, объединить их в одну команду</w:t>
            </w:r>
          </w:p>
        </w:tc>
      </w:tr>
      <w:tr w:rsidR="00720587" w:rsidRPr="00720587" w:rsidTr="006253CD">
        <w:trPr>
          <w:trHeight w:val="1590"/>
        </w:trPr>
        <w:tc>
          <w:tcPr>
            <w:tcW w:w="3119" w:type="dxa"/>
          </w:tcPr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91DB4" w:rsidRPr="00720587" w:rsidRDefault="00891DB4" w:rsidP="00C23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A25193" w:rsidRPr="0072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«Подвижная игра в жизни ребенка»</w:t>
            </w:r>
          </w:p>
          <w:p w:rsidR="00891DB4" w:rsidRPr="00720587" w:rsidRDefault="00891DB4" w:rsidP="00C23F98">
            <w:pPr>
              <w:ind w:lef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B4" w:rsidRPr="00720587" w:rsidRDefault="00891DB4" w:rsidP="00C23F98">
            <w:pPr>
              <w:ind w:left="2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91DB4" w:rsidRPr="00720587" w:rsidRDefault="00891DB4" w:rsidP="00C23F98">
            <w:pPr>
              <w:pStyle w:val="a6"/>
              <w:shd w:val="clear" w:color="auto" w:fill="FFFFFF"/>
              <w:spacing w:before="0" w:after="0" w:afterAutospacing="0"/>
              <w:jc w:val="both"/>
            </w:pPr>
            <w:r w:rsidRPr="00720587">
              <w:rPr>
                <w:sz w:val="28"/>
                <w:szCs w:val="28"/>
                <w:u w:val="single"/>
              </w:rPr>
              <w:t>Цель:</w:t>
            </w:r>
            <w:r w:rsidRPr="00720587">
              <w:rPr>
                <w:sz w:val="28"/>
                <w:szCs w:val="28"/>
              </w:rPr>
              <w:t xml:space="preserve"> </w:t>
            </w:r>
            <w:r w:rsidRPr="00720587">
              <w:rPr>
                <w:kern w:val="24"/>
                <w:sz w:val="28"/>
                <w:szCs w:val="28"/>
              </w:rPr>
              <w:t xml:space="preserve">включить родителей в воспитательно-образовательный процесс, </w:t>
            </w:r>
            <w:r w:rsidRPr="00720587">
              <w:rPr>
                <w:sz w:val="28"/>
                <w:szCs w:val="28"/>
              </w:rPr>
              <w:t>повысить уровень знаний родителей.</w:t>
            </w:r>
          </w:p>
        </w:tc>
      </w:tr>
      <w:tr w:rsidR="00720587" w:rsidRPr="00720587" w:rsidTr="006253CD">
        <w:trPr>
          <w:trHeight w:val="990"/>
        </w:trPr>
        <w:tc>
          <w:tcPr>
            <w:tcW w:w="3119" w:type="dxa"/>
          </w:tcPr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B4" w:rsidRPr="00720587" w:rsidRDefault="00891DB4" w:rsidP="00C23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A25193" w:rsidRPr="0052382C" w:rsidRDefault="00A25193" w:rsidP="00C23F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5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Круглый стол с родителями</w:t>
            </w:r>
            <w:r w:rsidRPr="00720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«Здоровый образ жизни в семье».</w:t>
            </w:r>
          </w:p>
          <w:p w:rsidR="00891DB4" w:rsidRPr="00720587" w:rsidRDefault="00891DB4" w:rsidP="00C23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1DB4" w:rsidRPr="00720587" w:rsidRDefault="00891DB4" w:rsidP="00C23F98">
            <w:pPr>
              <w:pStyle w:val="a6"/>
              <w:shd w:val="clear" w:color="auto" w:fill="FFFFFF"/>
              <w:spacing w:before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720587">
              <w:rPr>
                <w:sz w:val="28"/>
                <w:szCs w:val="28"/>
                <w:u w:val="single"/>
              </w:rPr>
              <w:t>Цель:</w:t>
            </w:r>
            <w:r w:rsidRPr="00720587">
              <w:rPr>
                <w:sz w:val="28"/>
                <w:szCs w:val="28"/>
              </w:rPr>
              <w:t xml:space="preserve"> </w:t>
            </w:r>
            <w:r w:rsidR="00A25193" w:rsidRPr="00720587">
              <w:rPr>
                <w:sz w:val="28"/>
                <w:szCs w:val="28"/>
              </w:rPr>
              <w:t>обмен опытом родителей по сохранению и укреплению здоровья дошкольников в семье</w:t>
            </w:r>
          </w:p>
        </w:tc>
      </w:tr>
    </w:tbl>
    <w:p w:rsidR="00891DB4" w:rsidRPr="00720587" w:rsidRDefault="00C23F98" w:rsidP="00C23F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91DB4" w:rsidRPr="00720587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педагогами: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3119"/>
        <w:gridCol w:w="3827"/>
        <w:gridCol w:w="3827"/>
      </w:tblGrid>
      <w:tr w:rsidR="00720587" w:rsidRPr="00720587" w:rsidTr="006253CD">
        <w:tc>
          <w:tcPr>
            <w:tcW w:w="3119" w:type="dxa"/>
          </w:tcPr>
          <w:p w:rsidR="00891DB4" w:rsidRPr="00720587" w:rsidRDefault="00891DB4" w:rsidP="00C23F98">
            <w:pPr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891DB4" w:rsidRPr="00720587" w:rsidRDefault="00891DB4" w:rsidP="00C23F98">
            <w:pPr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деятельность </w:t>
            </w:r>
          </w:p>
        </w:tc>
        <w:tc>
          <w:tcPr>
            <w:tcW w:w="3827" w:type="dxa"/>
          </w:tcPr>
          <w:p w:rsidR="00891DB4" w:rsidRPr="00720587" w:rsidRDefault="00891DB4" w:rsidP="00C23F98">
            <w:pPr>
              <w:ind w:left="-284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720587" w:rsidRPr="00720587" w:rsidTr="006253CD">
        <w:tc>
          <w:tcPr>
            <w:tcW w:w="3119" w:type="dxa"/>
          </w:tcPr>
          <w:p w:rsidR="00891DB4" w:rsidRPr="00720587" w:rsidRDefault="008E1C7D" w:rsidP="00C23F98">
            <w:pPr>
              <w:ind w:left="-28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</w:t>
            </w:r>
            <w:r w:rsidR="00C219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3827" w:type="dxa"/>
          </w:tcPr>
          <w:p w:rsidR="008E1C7D" w:rsidRDefault="00891DB4" w:rsidP="00C23F98">
            <w:pPr>
              <w:pStyle w:val="1"/>
              <w:shd w:val="clear" w:color="auto" w:fill="auto"/>
              <w:spacing w:line="240" w:lineRule="auto"/>
              <w:ind w:right="34"/>
              <w:rPr>
                <w:sz w:val="28"/>
                <w:szCs w:val="28"/>
              </w:rPr>
            </w:pPr>
            <w:r w:rsidRPr="00720587">
              <w:rPr>
                <w:sz w:val="28"/>
                <w:szCs w:val="28"/>
              </w:rPr>
              <w:t>Семинар-практикум:</w:t>
            </w:r>
          </w:p>
          <w:p w:rsidR="008E1C7D" w:rsidRDefault="008E1C7D" w:rsidP="00C23F98">
            <w:pPr>
              <w:pStyle w:val="1"/>
              <w:spacing w:line="240" w:lineRule="auto"/>
              <w:ind w:left="33" w:right="34"/>
              <w:rPr>
                <w:sz w:val="28"/>
                <w:szCs w:val="28"/>
              </w:rPr>
            </w:pPr>
            <w:r w:rsidRPr="008E1C7D">
              <w:rPr>
                <w:sz w:val="28"/>
                <w:szCs w:val="28"/>
              </w:rPr>
              <w:t>Тема: Формирования основ здорового образа жизни у детей дошко</w:t>
            </w:r>
            <w:r w:rsidR="00C23F98">
              <w:rPr>
                <w:sz w:val="28"/>
                <w:szCs w:val="28"/>
              </w:rPr>
              <w:t>льного возраста в условиях ДОО.</w:t>
            </w:r>
          </w:p>
          <w:p w:rsidR="00891DB4" w:rsidRPr="00720587" w:rsidRDefault="008E1C7D" w:rsidP="00C23F98">
            <w:pPr>
              <w:pStyle w:val="1"/>
              <w:shd w:val="clear" w:color="auto" w:fill="auto"/>
              <w:spacing w:line="240" w:lineRule="auto"/>
              <w:ind w:left="33" w:right="34" w:firstLine="24"/>
              <w:rPr>
                <w:sz w:val="28"/>
                <w:szCs w:val="28"/>
              </w:rPr>
            </w:pPr>
            <w:r w:rsidRPr="008E1C7D">
              <w:rPr>
                <w:sz w:val="28"/>
                <w:szCs w:val="28"/>
              </w:rPr>
              <w:t>Занятие по познавательному развитию «Мое здоровье в моих руках».</w:t>
            </w:r>
          </w:p>
        </w:tc>
        <w:tc>
          <w:tcPr>
            <w:tcW w:w="3827" w:type="dxa"/>
          </w:tcPr>
          <w:p w:rsidR="008E1C7D" w:rsidRPr="008E1C7D" w:rsidRDefault="008E1C7D" w:rsidP="00C23F98">
            <w:pPr>
              <w:pStyle w:val="1"/>
              <w:spacing w:line="240" w:lineRule="auto"/>
              <w:ind w:left="33" w:right="34" w:firstLine="24"/>
              <w:rPr>
                <w:sz w:val="28"/>
                <w:szCs w:val="28"/>
              </w:rPr>
            </w:pPr>
            <w:r w:rsidRPr="008E1C7D">
              <w:rPr>
                <w:sz w:val="28"/>
                <w:szCs w:val="28"/>
              </w:rPr>
              <w:t>Цель: Повышение эффективности работы по ЗОЖ  в ДОО с использованием современных педагогических технологий.</w:t>
            </w:r>
          </w:p>
          <w:p w:rsidR="00891DB4" w:rsidRPr="00720587" w:rsidRDefault="00891DB4" w:rsidP="00C23F98">
            <w:pPr>
              <w:pStyle w:val="1"/>
              <w:shd w:val="clear" w:color="auto" w:fill="auto"/>
              <w:spacing w:line="240" w:lineRule="auto"/>
              <w:ind w:left="33" w:right="34" w:firstLine="24"/>
              <w:jc w:val="both"/>
              <w:rPr>
                <w:sz w:val="28"/>
                <w:szCs w:val="28"/>
              </w:rPr>
            </w:pPr>
          </w:p>
        </w:tc>
      </w:tr>
      <w:tr w:rsidR="00926DE1" w:rsidRPr="00720587" w:rsidTr="006253CD">
        <w:tc>
          <w:tcPr>
            <w:tcW w:w="3119" w:type="dxa"/>
          </w:tcPr>
          <w:p w:rsidR="00926DE1" w:rsidRPr="00720587" w:rsidRDefault="00926DE1" w:rsidP="00C23F98">
            <w:pPr>
              <w:ind w:left="-284"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DE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926DE1" w:rsidRPr="00295882" w:rsidRDefault="00926DE1" w:rsidP="00C23F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5882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работы «Школы молодого воспитателя»</w:t>
            </w:r>
          </w:p>
          <w:p w:rsidR="00926DE1" w:rsidRPr="000C42F1" w:rsidRDefault="00926DE1" w:rsidP="00C23F98">
            <w:pPr>
              <w:numPr>
                <w:ilvl w:val="0"/>
                <w:numId w:val="2"/>
              </w:numPr>
              <w:tabs>
                <w:tab w:val="num" w:pos="40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2F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посещений педагогами – наставниками педагогических мероприятий молодых воспитателей.</w:t>
            </w:r>
          </w:p>
          <w:p w:rsidR="00926DE1" w:rsidRPr="000C42F1" w:rsidRDefault="00926DE1" w:rsidP="00C23F98">
            <w:pPr>
              <w:numPr>
                <w:ilvl w:val="0"/>
                <w:numId w:val="2"/>
              </w:numPr>
              <w:tabs>
                <w:tab w:val="num" w:pos="40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2F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«Руководство развитием игровой деятельности детей»</w:t>
            </w:r>
          </w:p>
          <w:p w:rsidR="00926DE1" w:rsidRPr="000C42F1" w:rsidRDefault="00926DE1" w:rsidP="00C23F98">
            <w:pPr>
              <w:numPr>
                <w:ilvl w:val="0"/>
                <w:numId w:val="2"/>
              </w:numPr>
              <w:tabs>
                <w:tab w:val="num" w:pos="407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C42F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0C4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планированием работы по развитию игровой деятельности детей.</w:t>
            </w:r>
          </w:p>
        </w:tc>
        <w:tc>
          <w:tcPr>
            <w:tcW w:w="3827" w:type="dxa"/>
          </w:tcPr>
          <w:p w:rsidR="00926DE1" w:rsidRPr="000C42F1" w:rsidRDefault="00926DE1" w:rsidP="00C23F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DE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Цель: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C42F1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Содействовать развитию педагогом творческого потенциала  в деятельности с детьми.</w:t>
            </w:r>
          </w:p>
        </w:tc>
      </w:tr>
      <w:tr w:rsidR="00295882" w:rsidRPr="00720587" w:rsidTr="006253CD">
        <w:tc>
          <w:tcPr>
            <w:tcW w:w="3119" w:type="dxa"/>
          </w:tcPr>
          <w:p w:rsidR="00295882" w:rsidRPr="00295882" w:rsidRDefault="00295882" w:rsidP="00C23F9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5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827" w:type="dxa"/>
          </w:tcPr>
          <w:p w:rsidR="00295882" w:rsidRDefault="00295882" w:rsidP="00C23F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работы творческой группы:</w:t>
            </w:r>
          </w:p>
          <w:p w:rsidR="00295882" w:rsidRPr="000C42F1" w:rsidRDefault="00295882" w:rsidP="00C23F9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C42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для воспитателей: </w:t>
            </w:r>
            <w:r w:rsidRPr="000C42F1">
              <w:rPr>
                <w:rFonts w:ascii="Times New Roman" w:eastAsia="Calibri" w:hAnsi="Times New Roman" w:cs="Times New Roman"/>
                <w:sz w:val="28"/>
                <w:szCs w:val="28"/>
              </w:rPr>
              <w:t>«Интеграция образовательного процесса в вопросах сохранения, укрепления и безопасности здоровья, развитие навыков культуры здорового образа жизни в детском саду»</w:t>
            </w:r>
          </w:p>
        </w:tc>
        <w:tc>
          <w:tcPr>
            <w:tcW w:w="3827" w:type="dxa"/>
          </w:tcPr>
          <w:p w:rsidR="00295882" w:rsidRPr="00720587" w:rsidRDefault="00295882" w:rsidP="00C23F98">
            <w:pPr>
              <w:ind w:left="33" w:right="34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95882">
              <w:rPr>
                <w:rStyle w:val="c1"/>
                <w:rFonts w:ascii="Times New Roman" w:hAnsi="Times New Roman" w:cs="Times New Roman"/>
                <w:sz w:val="28"/>
                <w:szCs w:val="28"/>
                <w:u w:val="single"/>
              </w:rPr>
              <w:t xml:space="preserve">Цель: </w:t>
            </w:r>
            <w:r w:rsidRPr="00295882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расширение педагогической грамотности по вопросам ЗОЖ.</w:t>
            </w:r>
          </w:p>
        </w:tc>
      </w:tr>
    </w:tbl>
    <w:p w:rsidR="00891DB4" w:rsidRPr="00720587" w:rsidRDefault="00891DB4" w:rsidP="00891DB4">
      <w:pPr>
        <w:jc w:val="center"/>
        <w:rPr>
          <w:rFonts w:ascii="Times New Roman" w:hAnsi="Times New Roman" w:cs="Times New Roman"/>
        </w:rPr>
      </w:pPr>
    </w:p>
    <w:p w:rsidR="00891DB4" w:rsidRPr="00720587" w:rsidRDefault="00891DB4" w:rsidP="00C23F98">
      <w:pPr>
        <w:spacing w:before="75" w:after="75" w:line="240" w:lineRule="auto"/>
        <w:ind w:left="-567"/>
        <w:rPr>
          <w:rFonts w:ascii="Times New Roman" w:hAnsi="Times New Roman" w:cs="Times New Roman"/>
          <w:b/>
          <w:i/>
          <w:sz w:val="40"/>
          <w:szCs w:val="40"/>
        </w:rPr>
      </w:pPr>
      <w:r w:rsidRPr="00720587">
        <w:rPr>
          <w:rFonts w:ascii="Times New Roman" w:hAnsi="Times New Roman" w:cs="Times New Roman"/>
          <w:b/>
          <w:i/>
          <w:sz w:val="40"/>
          <w:szCs w:val="40"/>
        </w:rPr>
        <w:t>Ожидаемые результаты и социальный эффект</w:t>
      </w:r>
    </w:p>
    <w:p w:rsidR="00891DB4" w:rsidRPr="00720587" w:rsidRDefault="00891DB4" w:rsidP="00C23F98">
      <w:pPr>
        <w:shd w:val="clear" w:color="auto" w:fill="FFFFFF"/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Продукт проекта</w:t>
      </w:r>
    </w:p>
    <w:p w:rsidR="00891DB4" w:rsidRPr="00720587" w:rsidRDefault="00891DB4" w:rsidP="00C23F98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 xml:space="preserve">Результат деятельности педагогов: </w:t>
      </w:r>
    </w:p>
    <w:p w:rsidR="00F75D91" w:rsidRPr="00720587" w:rsidRDefault="00891DB4" w:rsidP="00C23F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1.Создание оптимальных и необходимых условий для организации совместной деятельности с родителями по </w:t>
      </w:r>
      <w:r w:rsidR="00F75D91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ЗОЖ.</w:t>
      </w:r>
    </w:p>
    <w:p w:rsidR="00F75D91" w:rsidRPr="00720587" w:rsidRDefault="00F75D91" w:rsidP="00C23F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2.Формирование у детей представления о здоровье </w:t>
      </w:r>
      <w:r w:rsidR="008C39B7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здоровом образе жизни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3.Повышение педагогической компетентности родителей в вопросах ЗОЖ.</w:t>
      </w:r>
    </w:p>
    <w:p w:rsidR="00F75D91" w:rsidRPr="00720587" w:rsidRDefault="00F75D91" w:rsidP="00C23F98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93" w:rsidRPr="00720587" w:rsidRDefault="00891DB4" w:rsidP="00C23F98">
      <w:pPr>
        <w:shd w:val="clear" w:color="auto" w:fill="FFFFFF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720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6B3A" w:rsidRDefault="00A25193" w:rsidP="00C23F98">
      <w:pPr>
        <w:shd w:val="clear" w:color="auto" w:fill="FFFFFF"/>
        <w:spacing w:after="7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B3A" w:rsidRPr="0031079E" w:rsidRDefault="000D584E" w:rsidP="00C23F98">
      <w:pPr>
        <w:shd w:val="clear" w:color="auto" w:fill="FFFFFF"/>
        <w:spacing w:after="7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 двигательная активность</w:t>
      </w:r>
      <w:r w:rsidR="00A25193" w:rsidRPr="003107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B3A" w:rsidRPr="0031079E" w:rsidRDefault="000D584E" w:rsidP="00C23F98">
      <w:pPr>
        <w:shd w:val="clear" w:color="auto" w:fill="FFFFFF"/>
        <w:spacing w:after="75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разовьются культурно-гигиенические навыки</w:t>
      </w:r>
      <w:r w:rsidR="00A25193" w:rsidRPr="0031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07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="00A25193" w:rsidRPr="0031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питания;</w:t>
      </w:r>
    </w:p>
    <w:p w:rsidR="001D5738" w:rsidRDefault="000D584E" w:rsidP="00C23F98">
      <w:pPr>
        <w:shd w:val="clear" w:color="auto" w:fill="FFFFFF"/>
        <w:spacing w:after="75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31079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элементарные</w:t>
      </w:r>
      <w:r w:rsidR="00A25193" w:rsidRPr="0031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Pr="003107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5193" w:rsidRPr="00310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сохранения своего здоровья.</w:t>
      </w:r>
      <w:r w:rsidR="00A25193" w:rsidRPr="0031079E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br/>
      </w:r>
    </w:p>
    <w:p w:rsidR="00891DB4" w:rsidRPr="00720587" w:rsidRDefault="00A25193" w:rsidP="00C23F98">
      <w:pPr>
        <w:shd w:val="clear" w:color="auto" w:fill="FFFFFF"/>
        <w:spacing w:after="75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Родители:</w:t>
      </w:r>
      <w:r w:rsidRPr="0072058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родительского опыта приёмами взаимодействия и сотрудничества с ребёнком в семье; повышение компетентности родителей в вопросах физического в</w:t>
      </w:r>
      <w:r w:rsidR="00C23F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оспитания и оздоровления детей.</w:t>
      </w:r>
    </w:p>
    <w:p w:rsidR="00F75D91" w:rsidRPr="00720587" w:rsidRDefault="00891DB4" w:rsidP="00C23F9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>Результат деятельности</w:t>
      </w:r>
      <w:r w:rsidRPr="00720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1DB4" w:rsidRPr="00720587" w:rsidRDefault="00891DB4" w:rsidP="00C23F98">
      <w:pPr>
        <w:shd w:val="clear" w:color="auto" w:fill="FFFFFF"/>
        <w:spacing w:after="0" w:line="240" w:lineRule="auto"/>
        <w:ind w:left="-567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Презентация проекта «</w:t>
      </w:r>
      <w:r w:rsidR="00F75D91" w:rsidRPr="00720587">
        <w:rPr>
          <w:rFonts w:ascii="Times New Roman" w:eastAsia="Century Gothic" w:hAnsi="Times New Roman" w:cs="Times New Roman"/>
          <w:sz w:val="28"/>
          <w:szCs w:val="28"/>
        </w:rPr>
        <w:t xml:space="preserve">Я расту </w:t>
      </w:r>
      <w:proofErr w:type="gramStart"/>
      <w:r w:rsidR="00F75D91" w:rsidRPr="00720587">
        <w:rPr>
          <w:rFonts w:ascii="Times New Roman" w:eastAsia="Century Gothic" w:hAnsi="Times New Roman" w:cs="Times New Roman"/>
          <w:sz w:val="28"/>
          <w:szCs w:val="28"/>
        </w:rPr>
        <w:t>здоровым</w:t>
      </w:r>
      <w:proofErr w:type="gramEnd"/>
      <w:r w:rsidR="00F75D91" w:rsidRPr="00720587">
        <w:rPr>
          <w:rFonts w:ascii="Times New Roman" w:eastAsia="Century Gothic" w:hAnsi="Times New Roman" w:cs="Times New Roman"/>
          <w:sz w:val="28"/>
          <w:szCs w:val="28"/>
        </w:rPr>
        <w:t>!</w:t>
      </w:r>
      <w:r w:rsidRPr="00720587">
        <w:rPr>
          <w:rFonts w:ascii="Times New Roman" w:eastAsia="Century Gothic" w:hAnsi="Times New Roman" w:cs="Times New Roman"/>
          <w:sz w:val="28"/>
          <w:szCs w:val="28"/>
        </w:rPr>
        <w:t>».</w:t>
      </w:r>
    </w:p>
    <w:p w:rsidR="00891DB4" w:rsidRPr="00720587" w:rsidRDefault="00891DB4" w:rsidP="00C23F9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Century Gothic" w:hAnsi="Times New Roman" w:cs="Times New Roman"/>
          <w:sz w:val="28"/>
          <w:szCs w:val="28"/>
        </w:rPr>
        <w:t>Выставка рисунков.</w:t>
      </w: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DB4" w:rsidRPr="00720587" w:rsidRDefault="00891DB4" w:rsidP="00C23F9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родителей.</w:t>
      </w:r>
    </w:p>
    <w:p w:rsidR="00891DB4" w:rsidRPr="00720587" w:rsidRDefault="00891DB4" w:rsidP="00C23F9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литературы. </w:t>
      </w:r>
    </w:p>
    <w:p w:rsidR="001B0D28" w:rsidRPr="00C23F98" w:rsidRDefault="00891DB4" w:rsidP="00C23F9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мероприятие.</w:t>
      </w:r>
    </w:p>
    <w:p w:rsidR="00706F7E" w:rsidRDefault="00706F7E" w:rsidP="00C23F98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6F7E" w:rsidRDefault="00706F7E" w:rsidP="00C23F98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1DB4" w:rsidRPr="00720587" w:rsidRDefault="00891DB4" w:rsidP="00C23F98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2058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</w:t>
      </w:r>
    </w:p>
    <w:p w:rsidR="00891DB4" w:rsidRPr="00720587" w:rsidRDefault="00891DB4" w:rsidP="00C23F98">
      <w:pPr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проведённой работы были достигнуты следующие  результаты:</w:t>
      </w:r>
    </w:p>
    <w:p w:rsidR="00891DB4" w:rsidRPr="00720587" w:rsidRDefault="00891DB4" w:rsidP="00C23F9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sz w:val="28"/>
          <w:u w:val="single"/>
        </w:rPr>
        <w:t>Дети:</w:t>
      </w:r>
      <w:r w:rsidRPr="00720587">
        <w:rPr>
          <w:rFonts w:ascii="Times New Roman" w:hAnsi="Times New Roman" w:cs="Times New Roman"/>
          <w:sz w:val="28"/>
        </w:rPr>
        <w:t xml:space="preserve"> </w:t>
      </w:r>
      <w:r w:rsidRPr="00720587">
        <w:rPr>
          <w:rFonts w:ascii="Times New Roman" w:hAnsi="Times New Roman" w:cs="Times New Roman"/>
          <w:sz w:val="28"/>
          <w:szCs w:val="28"/>
        </w:rPr>
        <w:t>сформированы знания</w:t>
      </w:r>
      <w:r w:rsidR="008C39B7" w:rsidRPr="0072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здоровье и здоровом образе жизни</w:t>
      </w:r>
      <w:r w:rsidRPr="00720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DB4" w:rsidRPr="00720587" w:rsidRDefault="00891DB4" w:rsidP="00C23F9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20587">
        <w:rPr>
          <w:rFonts w:ascii="Times New Roman" w:hAnsi="Times New Roman" w:cs="Times New Roman"/>
          <w:sz w:val="28"/>
          <w:u w:val="single"/>
        </w:rPr>
        <w:t>Родители:</w:t>
      </w:r>
      <w:r w:rsidRPr="00720587">
        <w:rPr>
          <w:rFonts w:ascii="Times New Roman" w:hAnsi="Times New Roman" w:cs="Times New Roman"/>
          <w:sz w:val="28"/>
        </w:rPr>
        <w:t xml:space="preserve"> </w:t>
      </w:r>
      <w:r w:rsidRPr="00720587">
        <w:rPr>
          <w:rFonts w:ascii="Times New Roman" w:hAnsi="Times New Roman" w:cs="Times New Roman"/>
          <w:sz w:val="28"/>
          <w:szCs w:val="28"/>
        </w:rPr>
        <w:t>вызван  интерес к проблеме</w:t>
      </w:r>
      <w:r w:rsidR="008C39B7" w:rsidRPr="00720587">
        <w:rPr>
          <w:rFonts w:ascii="Times New Roman" w:hAnsi="Times New Roman" w:cs="Times New Roman"/>
          <w:sz w:val="28"/>
          <w:szCs w:val="28"/>
        </w:rPr>
        <w:t xml:space="preserve"> ЗОЖ</w:t>
      </w:r>
      <w:r w:rsidRPr="00720587">
        <w:rPr>
          <w:rFonts w:ascii="Times New Roman" w:hAnsi="Times New Roman" w:cs="Times New Roman"/>
          <w:sz w:val="28"/>
          <w:szCs w:val="28"/>
        </w:rPr>
        <w:t>.</w:t>
      </w:r>
    </w:p>
    <w:p w:rsidR="00891DB4" w:rsidRPr="00720587" w:rsidRDefault="00891DB4" w:rsidP="00C23F98">
      <w:pPr>
        <w:spacing w:line="240" w:lineRule="auto"/>
        <w:ind w:left="-567"/>
        <w:jc w:val="both"/>
        <w:rPr>
          <w:rFonts w:ascii="Times New Roman" w:hAnsi="Times New Roman" w:cs="Times New Roman"/>
          <w:sz w:val="28"/>
        </w:rPr>
      </w:pPr>
      <w:r w:rsidRPr="00720587">
        <w:rPr>
          <w:rFonts w:ascii="Times New Roman" w:hAnsi="Times New Roman" w:cs="Times New Roman"/>
          <w:sz w:val="28"/>
          <w:u w:val="single"/>
        </w:rPr>
        <w:t>Педагоги:</w:t>
      </w:r>
      <w:r w:rsidRPr="00720587">
        <w:rPr>
          <w:rFonts w:ascii="Times New Roman" w:hAnsi="Times New Roman" w:cs="Times New Roman"/>
          <w:sz w:val="28"/>
        </w:rPr>
        <w:t xml:space="preserve"> расширение педагогической грамотности родителей по вопросам</w:t>
      </w:r>
      <w:r w:rsidR="008C39B7" w:rsidRPr="00720587">
        <w:rPr>
          <w:rFonts w:ascii="Times New Roman" w:hAnsi="Times New Roman" w:cs="Times New Roman"/>
          <w:sz w:val="28"/>
        </w:rPr>
        <w:t xml:space="preserve"> ЗОЖ</w:t>
      </w:r>
      <w:r w:rsidRPr="00720587">
        <w:rPr>
          <w:rFonts w:ascii="Times New Roman" w:hAnsi="Times New Roman" w:cs="Times New Roman"/>
          <w:sz w:val="28"/>
        </w:rPr>
        <w:t xml:space="preserve">. </w:t>
      </w:r>
      <w:r w:rsidR="008C39B7" w:rsidRPr="00720587">
        <w:rPr>
          <w:rFonts w:ascii="Times New Roman" w:hAnsi="Times New Roman" w:cs="Times New Roman"/>
          <w:sz w:val="28"/>
        </w:rPr>
        <w:t>В</w:t>
      </w:r>
      <w:r w:rsidRPr="00720587">
        <w:rPr>
          <w:rFonts w:ascii="Times New Roman" w:hAnsi="Times New Roman" w:cs="Times New Roman"/>
          <w:sz w:val="28"/>
        </w:rPr>
        <w:t>заимосвязь с родителями по созданию совместных проектов.</w:t>
      </w:r>
    </w:p>
    <w:p w:rsidR="00891DB4" w:rsidRPr="00720587" w:rsidRDefault="00891DB4" w:rsidP="00C23F98">
      <w:pPr>
        <w:spacing w:after="0" w:line="240" w:lineRule="auto"/>
        <w:ind w:left="-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DB4" w:rsidRPr="00720587" w:rsidRDefault="00891DB4" w:rsidP="00C23F9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20587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литературы: </w:t>
      </w:r>
    </w:p>
    <w:p w:rsidR="00720587" w:rsidRPr="00720587" w:rsidRDefault="00720587" w:rsidP="00C23F98">
      <w:pPr>
        <w:pStyle w:val="c23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720587">
        <w:rPr>
          <w:rStyle w:val="c19"/>
          <w:sz w:val="28"/>
          <w:szCs w:val="28"/>
        </w:rPr>
        <w:t xml:space="preserve">1. </w:t>
      </w:r>
      <w:proofErr w:type="spellStart"/>
      <w:r w:rsidRPr="00720587">
        <w:rPr>
          <w:rStyle w:val="c19"/>
          <w:sz w:val="28"/>
          <w:szCs w:val="28"/>
        </w:rPr>
        <w:t>Голицина</w:t>
      </w:r>
      <w:proofErr w:type="spellEnd"/>
      <w:r w:rsidRPr="00720587">
        <w:rPr>
          <w:rStyle w:val="c19"/>
          <w:sz w:val="28"/>
          <w:szCs w:val="28"/>
        </w:rPr>
        <w:t xml:space="preserve"> Н.С., </w:t>
      </w:r>
      <w:proofErr w:type="spellStart"/>
      <w:r w:rsidRPr="00720587">
        <w:rPr>
          <w:rStyle w:val="c19"/>
          <w:sz w:val="28"/>
          <w:szCs w:val="28"/>
        </w:rPr>
        <w:t>Шумова</w:t>
      </w:r>
      <w:proofErr w:type="spellEnd"/>
      <w:r w:rsidRPr="00720587">
        <w:rPr>
          <w:rStyle w:val="c19"/>
          <w:sz w:val="28"/>
          <w:szCs w:val="28"/>
        </w:rPr>
        <w:t xml:space="preserve"> И.М. Воспитание здорового образа жизни у малышей. – М.: «Скрипторий 2003», 2007.</w:t>
      </w:r>
    </w:p>
    <w:p w:rsidR="00720587" w:rsidRPr="00720587" w:rsidRDefault="00720587" w:rsidP="00C23F98">
      <w:pPr>
        <w:pStyle w:val="c23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720587">
        <w:rPr>
          <w:rStyle w:val="c19"/>
          <w:sz w:val="28"/>
          <w:szCs w:val="28"/>
        </w:rPr>
        <w:t xml:space="preserve">2. Зайцев Г. Уроки </w:t>
      </w:r>
      <w:proofErr w:type="spellStart"/>
      <w:r w:rsidRPr="00720587">
        <w:rPr>
          <w:rStyle w:val="c19"/>
          <w:sz w:val="28"/>
          <w:szCs w:val="28"/>
        </w:rPr>
        <w:t>Мойдодыра</w:t>
      </w:r>
      <w:proofErr w:type="spellEnd"/>
      <w:r w:rsidRPr="00720587">
        <w:rPr>
          <w:rStyle w:val="c19"/>
          <w:sz w:val="28"/>
          <w:szCs w:val="28"/>
        </w:rPr>
        <w:t>. СПб. 1997.</w:t>
      </w:r>
    </w:p>
    <w:p w:rsidR="00720587" w:rsidRPr="00720587" w:rsidRDefault="00720587" w:rsidP="00C23F98">
      <w:pPr>
        <w:pStyle w:val="c23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720587">
        <w:rPr>
          <w:rStyle w:val="c19"/>
          <w:sz w:val="28"/>
          <w:szCs w:val="28"/>
        </w:rPr>
        <w:t>3. Кулик Г.И., Сергиенко Н.Н. Школа здорового человека. Программа для ДОУ. – М.: ТЦ Сфера , 2008</w:t>
      </w:r>
    </w:p>
    <w:p w:rsidR="00720587" w:rsidRPr="00720587" w:rsidRDefault="00720587" w:rsidP="00C23F98">
      <w:pPr>
        <w:pStyle w:val="c23"/>
        <w:shd w:val="clear" w:color="auto" w:fill="FFFFFF"/>
        <w:spacing w:before="0" w:beforeAutospacing="0" w:after="0" w:afterAutospacing="0"/>
        <w:ind w:left="-567"/>
        <w:rPr>
          <w:sz w:val="22"/>
          <w:szCs w:val="22"/>
        </w:rPr>
      </w:pPr>
      <w:r w:rsidRPr="00720587">
        <w:rPr>
          <w:rStyle w:val="c19"/>
          <w:sz w:val="28"/>
          <w:szCs w:val="28"/>
        </w:rPr>
        <w:t xml:space="preserve">4. </w:t>
      </w:r>
      <w:proofErr w:type="spellStart"/>
      <w:r w:rsidRPr="00720587">
        <w:rPr>
          <w:rStyle w:val="c19"/>
          <w:sz w:val="28"/>
          <w:szCs w:val="28"/>
        </w:rPr>
        <w:t>Щипицина</w:t>
      </w:r>
      <w:proofErr w:type="spellEnd"/>
      <w:r w:rsidRPr="00720587">
        <w:rPr>
          <w:rStyle w:val="c19"/>
          <w:sz w:val="28"/>
          <w:szCs w:val="28"/>
        </w:rPr>
        <w:t xml:space="preserve"> Л.М. и др. Азбука общения. СПб. 1998</w:t>
      </w:r>
    </w:p>
    <w:p w:rsidR="00891DB4" w:rsidRPr="00720587" w:rsidRDefault="00891DB4" w:rsidP="00891DB4">
      <w:pPr>
        <w:rPr>
          <w:rFonts w:ascii="Times New Roman" w:hAnsi="Times New Roman" w:cs="Times New Roman"/>
        </w:rPr>
      </w:pPr>
    </w:p>
    <w:p w:rsidR="003666BB" w:rsidRPr="00720587" w:rsidRDefault="003666BB">
      <w:pPr>
        <w:rPr>
          <w:rFonts w:ascii="Times New Roman" w:hAnsi="Times New Roman" w:cs="Times New Roman"/>
        </w:rPr>
      </w:pPr>
    </w:p>
    <w:sectPr w:rsidR="003666BB" w:rsidRPr="00720587" w:rsidSect="00706F7E">
      <w:pgSz w:w="11906" w:h="16838"/>
      <w:pgMar w:top="1134" w:right="566" w:bottom="851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EED"/>
    <w:multiLevelType w:val="multilevel"/>
    <w:tmpl w:val="F86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1772C"/>
    <w:multiLevelType w:val="multilevel"/>
    <w:tmpl w:val="DB168B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B4"/>
    <w:rsid w:val="000D584E"/>
    <w:rsid w:val="000F1C15"/>
    <w:rsid w:val="00197D1B"/>
    <w:rsid w:val="001B0D28"/>
    <w:rsid w:val="001D5738"/>
    <w:rsid w:val="00230DC8"/>
    <w:rsid w:val="00285AB0"/>
    <w:rsid w:val="00295882"/>
    <w:rsid w:val="002C1809"/>
    <w:rsid w:val="0031079E"/>
    <w:rsid w:val="003666BB"/>
    <w:rsid w:val="003C397B"/>
    <w:rsid w:val="004A1639"/>
    <w:rsid w:val="00527498"/>
    <w:rsid w:val="00706F7E"/>
    <w:rsid w:val="00720587"/>
    <w:rsid w:val="007D6B3A"/>
    <w:rsid w:val="00891DB4"/>
    <w:rsid w:val="008C39B7"/>
    <w:rsid w:val="008E1C7D"/>
    <w:rsid w:val="00922C0B"/>
    <w:rsid w:val="00926DE1"/>
    <w:rsid w:val="00A02E51"/>
    <w:rsid w:val="00A25193"/>
    <w:rsid w:val="00AF3186"/>
    <w:rsid w:val="00BB326A"/>
    <w:rsid w:val="00C21912"/>
    <w:rsid w:val="00C23F98"/>
    <w:rsid w:val="00D831FE"/>
    <w:rsid w:val="00DD6195"/>
    <w:rsid w:val="00F02609"/>
    <w:rsid w:val="00F75D91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B4"/>
    <w:pPr>
      <w:ind w:left="720"/>
      <w:contextualSpacing/>
    </w:pPr>
  </w:style>
  <w:style w:type="table" w:styleId="a4">
    <w:name w:val="Table Grid"/>
    <w:basedOn w:val="a1"/>
    <w:uiPriority w:val="59"/>
    <w:rsid w:val="0089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locked/>
    <w:rsid w:val="00891DB4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91DB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c1">
    <w:name w:val="c1"/>
    <w:basedOn w:val="a0"/>
    <w:rsid w:val="00891DB4"/>
  </w:style>
  <w:style w:type="paragraph" w:styleId="a6">
    <w:name w:val="Normal (Web)"/>
    <w:basedOn w:val="a"/>
    <w:uiPriority w:val="99"/>
    <w:unhideWhenUsed/>
    <w:rsid w:val="0089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91D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8C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9B7"/>
  </w:style>
  <w:style w:type="paragraph" w:customStyle="1" w:styleId="c23">
    <w:name w:val="c23"/>
    <w:basedOn w:val="a"/>
    <w:rsid w:val="0072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20587"/>
  </w:style>
  <w:style w:type="paragraph" w:styleId="a8">
    <w:name w:val="Balloon Text"/>
    <w:basedOn w:val="a"/>
    <w:link w:val="a9"/>
    <w:uiPriority w:val="99"/>
    <w:semiHidden/>
    <w:unhideWhenUsed/>
    <w:rsid w:val="0070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B4"/>
    <w:pPr>
      <w:ind w:left="720"/>
      <w:contextualSpacing/>
    </w:pPr>
  </w:style>
  <w:style w:type="table" w:styleId="a4">
    <w:name w:val="Table Grid"/>
    <w:basedOn w:val="a1"/>
    <w:uiPriority w:val="59"/>
    <w:rsid w:val="00891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locked/>
    <w:rsid w:val="00891DB4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891DB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c1">
    <w:name w:val="c1"/>
    <w:basedOn w:val="a0"/>
    <w:rsid w:val="00891DB4"/>
  </w:style>
  <w:style w:type="paragraph" w:styleId="a6">
    <w:name w:val="Normal (Web)"/>
    <w:basedOn w:val="a"/>
    <w:uiPriority w:val="99"/>
    <w:unhideWhenUsed/>
    <w:rsid w:val="0089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91D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8C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9B7"/>
  </w:style>
  <w:style w:type="paragraph" w:customStyle="1" w:styleId="c23">
    <w:name w:val="c23"/>
    <w:basedOn w:val="a"/>
    <w:rsid w:val="0072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20587"/>
  </w:style>
  <w:style w:type="paragraph" w:styleId="a8">
    <w:name w:val="Balloon Text"/>
    <w:basedOn w:val="a"/>
    <w:link w:val="a9"/>
    <w:uiPriority w:val="99"/>
    <w:semiHidden/>
    <w:unhideWhenUsed/>
    <w:rsid w:val="0070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16</cp:revision>
  <cp:lastPrinted>2022-02-11T08:33:00Z</cp:lastPrinted>
  <dcterms:created xsi:type="dcterms:W3CDTF">2021-09-19T16:48:00Z</dcterms:created>
  <dcterms:modified xsi:type="dcterms:W3CDTF">2023-04-17T12:01:00Z</dcterms:modified>
</cp:coreProperties>
</file>