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0B" w:rsidRPr="00555951" w:rsidRDefault="00382E1F" w:rsidP="007645DF">
      <w:pPr>
        <w:shd w:val="clear" w:color="auto" w:fill="FFFFFF"/>
        <w:spacing w:after="0" w:line="240" w:lineRule="auto"/>
        <w:ind w:left="-567" w:hanging="284"/>
        <w:jc w:val="center"/>
        <w:rPr>
          <w:rFonts w:ascii="Times New Roman" w:eastAsia="Times New Roman" w:hAnsi="Times New Roman" w:cs="Times New Roman"/>
          <w:i/>
          <w:iCs/>
          <w:color w:val="000000"/>
          <w:sz w:val="24"/>
          <w:szCs w:val="24"/>
          <w:u w:val="single"/>
          <w:lang w:eastAsia="ru-RU"/>
        </w:rPr>
      </w:pPr>
      <w:r w:rsidRPr="00555951">
        <w:rPr>
          <w:rFonts w:ascii="Times New Roman" w:eastAsia="Times New Roman" w:hAnsi="Times New Roman" w:cs="Times New Roman"/>
          <w:iCs/>
          <w:color w:val="000000"/>
          <w:sz w:val="24"/>
          <w:szCs w:val="24"/>
          <w:lang w:eastAsia="ru-RU"/>
        </w:rPr>
        <w:t>Обобщен</w:t>
      </w:r>
      <w:r w:rsidR="004D5C0B" w:rsidRPr="00555951">
        <w:rPr>
          <w:rFonts w:ascii="Times New Roman" w:eastAsia="Times New Roman" w:hAnsi="Times New Roman" w:cs="Times New Roman"/>
          <w:iCs/>
          <w:color w:val="000000"/>
          <w:sz w:val="24"/>
          <w:szCs w:val="24"/>
          <w:lang w:eastAsia="ru-RU"/>
        </w:rPr>
        <w:t>ие опыта работы преподавателя  и</w:t>
      </w:r>
      <w:r w:rsidRPr="00555951">
        <w:rPr>
          <w:rFonts w:ascii="Times New Roman" w:eastAsia="Times New Roman" w:hAnsi="Times New Roman" w:cs="Times New Roman"/>
          <w:iCs/>
          <w:color w:val="000000"/>
          <w:sz w:val="24"/>
          <w:szCs w:val="24"/>
          <w:lang w:eastAsia="ru-RU"/>
        </w:rPr>
        <w:t>стории и обществознания</w:t>
      </w:r>
    </w:p>
    <w:p w:rsidR="00382E1F" w:rsidRDefault="004D5C0B" w:rsidP="007645DF">
      <w:pPr>
        <w:shd w:val="clear" w:color="auto" w:fill="FFFFFF"/>
        <w:spacing w:after="0" w:line="240" w:lineRule="auto"/>
        <w:ind w:left="-567" w:hanging="284"/>
        <w:jc w:val="center"/>
        <w:rPr>
          <w:rFonts w:ascii="Times New Roman" w:eastAsia="Times New Roman" w:hAnsi="Times New Roman" w:cs="Times New Roman"/>
          <w:iCs/>
          <w:color w:val="000000"/>
          <w:sz w:val="24"/>
          <w:szCs w:val="24"/>
          <w:lang w:eastAsia="ru-RU"/>
        </w:rPr>
      </w:pPr>
      <w:proofErr w:type="spellStart"/>
      <w:r w:rsidRPr="00555951">
        <w:rPr>
          <w:rFonts w:ascii="Times New Roman" w:eastAsia="Times New Roman" w:hAnsi="Times New Roman" w:cs="Times New Roman"/>
          <w:iCs/>
          <w:color w:val="000000"/>
          <w:sz w:val="24"/>
          <w:szCs w:val="24"/>
          <w:lang w:eastAsia="ru-RU"/>
        </w:rPr>
        <w:t>Жарковой</w:t>
      </w:r>
      <w:proofErr w:type="spellEnd"/>
      <w:r w:rsidRPr="00555951">
        <w:rPr>
          <w:rFonts w:ascii="Times New Roman" w:eastAsia="Times New Roman" w:hAnsi="Times New Roman" w:cs="Times New Roman"/>
          <w:iCs/>
          <w:color w:val="000000"/>
          <w:sz w:val="24"/>
          <w:szCs w:val="24"/>
          <w:lang w:eastAsia="ru-RU"/>
        </w:rPr>
        <w:t xml:space="preserve"> Нины Александровны</w:t>
      </w:r>
    </w:p>
    <w:p w:rsidR="00555951" w:rsidRPr="00555951" w:rsidRDefault="00555951" w:rsidP="007645DF">
      <w:pPr>
        <w:shd w:val="clear" w:color="auto" w:fill="FFFFFF"/>
        <w:spacing w:after="0" w:line="240" w:lineRule="auto"/>
        <w:ind w:left="-567" w:hanging="284"/>
        <w:jc w:val="center"/>
        <w:rPr>
          <w:rFonts w:ascii="Times New Roman" w:eastAsia="Times New Roman" w:hAnsi="Times New Roman" w:cs="Times New Roman"/>
          <w:color w:val="000000"/>
          <w:sz w:val="24"/>
          <w:szCs w:val="24"/>
          <w:lang w:eastAsia="ru-RU"/>
        </w:rPr>
      </w:pPr>
    </w:p>
    <w:p w:rsidR="00382E1F" w:rsidRPr="00555951" w:rsidRDefault="00382E1F" w:rsidP="007645DF">
      <w:pPr>
        <w:shd w:val="clear" w:color="auto" w:fill="FFFFFF"/>
        <w:spacing w:after="0" w:line="240" w:lineRule="auto"/>
        <w:ind w:left="-567" w:hanging="284"/>
        <w:jc w:val="center"/>
        <w:rPr>
          <w:rFonts w:ascii="Times New Roman" w:eastAsia="Times New Roman" w:hAnsi="Times New Roman" w:cs="Times New Roman"/>
          <w:iCs/>
          <w:color w:val="000000"/>
          <w:sz w:val="24"/>
          <w:szCs w:val="24"/>
          <w:lang w:eastAsia="ru-RU"/>
        </w:rPr>
      </w:pPr>
      <w:r w:rsidRPr="00555951">
        <w:rPr>
          <w:rFonts w:ascii="Times New Roman" w:eastAsia="Times New Roman" w:hAnsi="Times New Roman" w:cs="Times New Roman"/>
          <w:iCs/>
          <w:color w:val="000000"/>
          <w:sz w:val="24"/>
          <w:szCs w:val="24"/>
          <w:lang w:eastAsia="ru-RU"/>
        </w:rPr>
        <w:t>"Современные технологии в преподавании истории и обществознания"</w:t>
      </w:r>
    </w:p>
    <w:p w:rsidR="004D5C0B" w:rsidRPr="00555951" w:rsidRDefault="004D5C0B" w:rsidP="007645DF">
      <w:pPr>
        <w:shd w:val="clear" w:color="auto" w:fill="FFFFFF"/>
        <w:spacing w:after="0" w:line="240" w:lineRule="auto"/>
        <w:ind w:left="-567" w:hanging="284"/>
        <w:jc w:val="center"/>
        <w:rPr>
          <w:rFonts w:ascii="Times New Roman" w:eastAsia="Times New Roman" w:hAnsi="Times New Roman" w:cs="Times New Roman"/>
          <w:iCs/>
          <w:color w:val="000000"/>
          <w:sz w:val="24"/>
          <w:szCs w:val="24"/>
          <w:lang w:eastAsia="ru-RU"/>
        </w:rPr>
      </w:pPr>
    </w:p>
    <w:p w:rsidR="004D5C0B" w:rsidRPr="00555951" w:rsidRDefault="004D5C0B" w:rsidP="007645DF">
      <w:pPr>
        <w:shd w:val="clear" w:color="auto" w:fill="FFFFFF"/>
        <w:spacing w:after="0" w:line="240" w:lineRule="auto"/>
        <w:ind w:left="-567" w:hanging="284"/>
        <w:jc w:val="center"/>
        <w:rPr>
          <w:rFonts w:ascii="Times New Roman" w:eastAsia="Times New Roman" w:hAnsi="Times New Roman" w:cs="Times New Roman"/>
          <w:color w:val="000000"/>
          <w:sz w:val="24"/>
          <w:szCs w:val="24"/>
          <w:lang w:eastAsia="ru-RU"/>
        </w:rPr>
      </w:pPr>
    </w:p>
    <w:p w:rsidR="00382E1F" w:rsidRDefault="00382E1F" w:rsidP="007645DF">
      <w:pPr>
        <w:shd w:val="clear" w:color="auto" w:fill="FFFFFF"/>
        <w:spacing w:after="0" w:line="240" w:lineRule="auto"/>
        <w:ind w:left="-567" w:hanging="284"/>
        <w:jc w:val="both"/>
        <w:rPr>
          <w:rFonts w:ascii="Times New Roman" w:eastAsia="Times New Roman" w:hAnsi="Times New Roman" w:cs="Times New Roman"/>
          <w:b/>
          <w:bCs/>
          <w:color w:val="000000"/>
          <w:sz w:val="24"/>
          <w:szCs w:val="24"/>
          <w:lang w:eastAsia="ru-RU"/>
        </w:rPr>
      </w:pPr>
      <w:proofErr w:type="spellStart"/>
      <w:r w:rsidRPr="00555951">
        <w:rPr>
          <w:rFonts w:ascii="Times New Roman" w:eastAsia="Times New Roman" w:hAnsi="Times New Roman" w:cs="Times New Roman"/>
          <w:b/>
          <w:bCs/>
          <w:color w:val="000000"/>
          <w:sz w:val="24"/>
          <w:szCs w:val="24"/>
          <w:lang w:eastAsia="ru-RU"/>
        </w:rPr>
        <w:t>I.Актуальность</w:t>
      </w:r>
      <w:proofErr w:type="spellEnd"/>
      <w:r w:rsidRPr="00555951">
        <w:rPr>
          <w:rFonts w:ascii="Times New Roman" w:eastAsia="Times New Roman" w:hAnsi="Times New Roman" w:cs="Times New Roman"/>
          <w:b/>
          <w:bCs/>
          <w:color w:val="000000"/>
          <w:sz w:val="24"/>
          <w:szCs w:val="24"/>
          <w:lang w:eastAsia="ru-RU"/>
        </w:rPr>
        <w:t xml:space="preserve"> и условия возникновения опыта</w:t>
      </w:r>
    </w:p>
    <w:p w:rsidR="00623549" w:rsidRDefault="00623549" w:rsidP="007645DF">
      <w:pPr>
        <w:shd w:val="clear" w:color="auto" w:fill="FFFFFF"/>
        <w:spacing w:after="0" w:line="240" w:lineRule="auto"/>
        <w:ind w:left="-567" w:hanging="284"/>
        <w:jc w:val="both"/>
        <w:rPr>
          <w:rFonts w:ascii="Times New Roman" w:eastAsia="Times New Roman" w:hAnsi="Times New Roman" w:cs="Times New Roman"/>
          <w:b/>
          <w:bCs/>
          <w:color w:val="000000"/>
          <w:sz w:val="24"/>
          <w:szCs w:val="24"/>
          <w:lang w:eastAsia="ru-RU"/>
        </w:rPr>
      </w:pPr>
    </w:p>
    <w:p w:rsidR="00623549" w:rsidRPr="00623549" w:rsidRDefault="00623549" w:rsidP="007645DF">
      <w:pPr>
        <w:pStyle w:val="a3"/>
        <w:shd w:val="clear" w:color="auto" w:fill="FFFFFF"/>
        <w:spacing w:before="0" w:beforeAutospacing="0" w:after="150" w:afterAutospacing="0"/>
        <w:ind w:left="-851"/>
        <w:jc w:val="both"/>
        <w:rPr>
          <w:color w:val="333333"/>
        </w:rPr>
      </w:pPr>
      <w:r w:rsidRPr="00623549">
        <w:rPr>
          <w:color w:val="333333"/>
        </w:rPr>
        <w:t>Развитие личности зависит не только от врожденных способностей человека, социального окружения, но и от его собственной позиции, его мироощущения. Большая роль в воспитании этих качеств отводится, в частности, урокам истории.</w:t>
      </w:r>
    </w:p>
    <w:p w:rsidR="00623549" w:rsidRPr="00623549" w:rsidRDefault="00623549" w:rsidP="007645DF">
      <w:pPr>
        <w:pStyle w:val="a3"/>
        <w:shd w:val="clear" w:color="auto" w:fill="FFFFFF"/>
        <w:spacing w:before="0" w:beforeAutospacing="0" w:after="150" w:afterAutospacing="0"/>
        <w:ind w:left="-851"/>
        <w:jc w:val="both"/>
        <w:rPr>
          <w:color w:val="333333"/>
        </w:rPr>
      </w:pPr>
      <w:r w:rsidRPr="00623549">
        <w:rPr>
          <w:color w:val="333333"/>
        </w:rPr>
        <w:t>В своей педагогической практике я столкнулась с определенными трудностями:</w:t>
      </w:r>
    </w:p>
    <w:p w:rsidR="00623549" w:rsidRPr="00623549" w:rsidRDefault="00623549" w:rsidP="007645DF">
      <w:pPr>
        <w:pStyle w:val="a3"/>
        <w:shd w:val="clear" w:color="auto" w:fill="FFFFFF"/>
        <w:spacing w:before="0" w:beforeAutospacing="0" w:after="150" w:afterAutospacing="0"/>
        <w:ind w:left="-851"/>
        <w:jc w:val="both"/>
        <w:rPr>
          <w:color w:val="333333"/>
        </w:rPr>
      </w:pPr>
      <w:r w:rsidRPr="00623549">
        <w:rPr>
          <w:color w:val="333333"/>
        </w:rPr>
        <w:t>во-первых, имея ограниченные возможности использования полученных по истории знаний вне класса, учащиеся теряют интерес к ее изучению;</w:t>
      </w:r>
    </w:p>
    <w:p w:rsidR="00623549" w:rsidRPr="00623549" w:rsidRDefault="00623549" w:rsidP="007645DF">
      <w:pPr>
        <w:pStyle w:val="a3"/>
        <w:shd w:val="clear" w:color="auto" w:fill="FFFFFF"/>
        <w:spacing w:before="0" w:beforeAutospacing="0" w:after="150" w:afterAutospacing="0"/>
        <w:ind w:left="-851"/>
        <w:jc w:val="both"/>
        <w:rPr>
          <w:color w:val="333333"/>
        </w:rPr>
      </w:pPr>
      <w:r w:rsidRPr="00623549">
        <w:rPr>
          <w:color w:val="333333"/>
        </w:rPr>
        <w:t>во-вторых, при использовании традиционной методики с ее идеей максимальной помощи детям в процессе обучения происходит снижение уровня самостоятельности учеников. Таким образом, возникает конфликт между целями учения и стилем преподавания, который мешает развитию способности ребенка учиться. </w:t>
      </w:r>
    </w:p>
    <w:p w:rsidR="00623549" w:rsidRPr="00623549" w:rsidRDefault="00623549" w:rsidP="007645DF">
      <w:pPr>
        <w:shd w:val="clear" w:color="auto" w:fill="FFFFFF"/>
        <w:spacing w:after="150" w:line="240" w:lineRule="auto"/>
        <w:ind w:left="-851"/>
        <w:jc w:val="both"/>
        <w:rPr>
          <w:rFonts w:ascii="Times New Roman" w:eastAsia="Times New Roman" w:hAnsi="Times New Roman" w:cs="Times New Roman"/>
          <w:color w:val="333333"/>
          <w:sz w:val="24"/>
          <w:szCs w:val="24"/>
          <w:lang w:eastAsia="ru-RU"/>
        </w:rPr>
      </w:pPr>
      <w:r w:rsidRPr="00623549">
        <w:rPr>
          <w:rFonts w:ascii="Times New Roman" w:eastAsia="Times New Roman" w:hAnsi="Times New Roman" w:cs="Times New Roman"/>
          <w:b/>
          <w:bCs/>
          <w:color w:val="333333"/>
          <w:sz w:val="24"/>
          <w:szCs w:val="24"/>
          <w:lang w:eastAsia="ru-RU"/>
        </w:rPr>
        <w:t>Актуальность опыта </w:t>
      </w:r>
      <w:r w:rsidRPr="00623549">
        <w:rPr>
          <w:rFonts w:ascii="Times New Roman" w:eastAsia="Times New Roman" w:hAnsi="Times New Roman" w:cs="Times New Roman"/>
          <w:color w:val="333333"/>
          <w:sz w:val="24"/>
          <w:szCs w:val="24"/>
          <w:lang w:eastAsia="ru-RU"/>
        </w:rPr>
        <w:t>заключается в том, что использование различных форм работы в рамках технологии проблемного обучения с преимущественным использованием информационных технологий на уроках истории и обществознания обеспечивает развитие познавательной самостоятельности детей, их творческой активности и желания творческой самореализации.</w:t>
      </w:r>
    </w:p>
    <w:p w:rsidR="00382E1F" w:rsidRPr="00623549" w:rsidRDefault="00623549" w:rsidP="007645DF">
      <w:pPr>
        <w:shd w:val="clear" w:color="auto" w:fill="FFFFFF"/>
        <w:spacing w:after="150" w:line="240" w:lineRule="auto"/>
        <w:ind w:left="-851"/>
        <w:jc w:val="both"/>
        <w:rPr>
          <w:rFonts w:ascii="Times New Roman" w:eastAsia="Times New Roman" w:hAnsi="Times New Roman" w:cs="Times New Roman"/>
          <w:color w:val="333333"/>
          <w:sz w:val="24"/>
          <w:szCs w:val="24"/>
          <w:lang w:eastAsia="ru-RU"/>
        </w:rPr>
      </w:pPr>
      <w:r w:rsidRPr="00623549">
        <w:rPr>
          <w:rFonts w:ascii="Times New Roman" w:eastAsia="Times New Roman" w:hAnsi="Times New Roman" w:cs="Times New Roman"/>
          <w:b/>
          <w:bCs/>
          <w:color w:val="333333"/>
          <w:sz w:val="24"/>
          <w:szCs w:val="24"/>
          <w:lang w:eastAsia="ru-RU"/>
        </w:rPr>
        <w:t>Ведущей идеей</w:t>
      </w:r>
      <w:r w:rsidRPr="00623549">
        <w:rPr>
          <w:rFonts w:ascii="Times New Roman" w:eastAsia="Times New Roman" w:hAnsi="Times New Roman" w:cs="Times New Roman"/>
          <w:color w:val="333333"/>
          <w:sz w:val="24"/>
          <w:szCs w:val="24"/>
          <w:lang w:eastAsia="ru-RU"/>
        </w:rPr>
        <w:t> своего педагогического опыта вижу </w:t>
      </w:r>
      <w:r w:rsidRPr="00623549">
        <w:rPr>
          <w:rFonts w:ascii="Times New Roman" w:eastAsia="Times New Roman" w:hAnsi="Times New Roman" w:cs="Times New Roman"/>
          <w:b/>
          <w:bCs/>
          <w:color w:val="333333"/>
          <w:sz w:val="24"/>
          <w:szCs w:val="24"/>
          <w:lang w:eastAsia="ru-RU"/>
        </w:rPr>
        <w:t>развитие личности</w:t>
      </w:r>
      <w:r w:rsidRPr="00623549">
        <w:rPr>
          <w:rFonts w:ascii="Times New Roman" w:eastAsia="Times New Roman" w:hAnsi="Times New Roman" w:cs="Times New Roman"/>
          <w:color w:val="333333"/>
          <w:sz w:val="24"/>
          <w:szCs w:val="24"/>
          <w:lang w:eastAsia="ru-RU"/>
        </w:rPr>
        <w:t>, способной к творчеству и самостоятельности в решении жизненных социальных проблем через у</w:t>
      </w:r>
      <w:r>
        <w:rPr>
          <w:rFonts w:ascii="Times New Roman" w:eastAsia="Times New Roman" w:hAnsi="Times New Roman" w:cs="Times New Roman"/>
          <w:color w:val="333333"/>
          <w:sz w:val="24"/>
          <w:szCs w:val="24"/>
          <w:lang w:eastAsia="ru-RU"/>
        </w:rPr>
        <w:t>роки истории и обществознания.</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xml:space="preserve"> Мой, </w:t>
      </w:r>
      <w:r w:rsidR="00623549">
        <w:rPr>
          <w:rFonts w:ascii="Times New Roman" w:eastAsia="Times New Roman" w:hAnsi="Times New Roman" w:cs="Times New Roman"/>
          <w:color w:val="000000"/>
          <w:sz w:val="24"/>
          <w:szCs w:val="24"/>
          <w:lang w:eastAsia="ru-RU"/>
        </w:rPr>
        <w:t>уже довольно большой</w:t>
      </w:r>
      <w:r w:rsidRPr="00555951">
        <w:rPr>
          <w:rFonts w:ascii="Times New Roman" w:eastAsia="Times New Roman" w:hAnsi="Times New Roman" w:cs="Times New Roman"/>
          <w:color w:val="000000"/>
          <w:sz w:val="24"/>
          <w:szCs w:val="24"/>
          <w:lang w:eastAsia="ru-RU"/>
        </w:rPr>
        <w:t xml:space="preserve"> педагогический опыт привел меня к мысли, что без использования современных педагогических технологий и методов обучения, нельзя развить познавательные способности учащихся , активизировать их мыслительную деятельность на уроках истории и обществознания. Изучая и активно внедряя современные технологии , я смогла повысить эффективность и результативность учебных занятий и достигнуть положительных результатов в моей работе.</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На своих уроках я применяю такие технологии как:      </w:t>
      </w:r>
    </w:p>
    <w:p w:rsidR="00B53BC9" w:rsidRDefault="00382E1F" w:rsidP="007645DF">
      <w:pPr>
        <w:shd w:val="clear" w:color="auto" w:fill="FFFFFF"/>
        <w:spacing w:after="0" w:line="240" w:lineRule="auto"/>
        <w:ind w:left="-851"/>
        <w:jc w:val="both"/>
        <w:rPr>
          <w:rFonts w:ascii="Times New Roman" w:eastAsia="Times New Roman" w:hAnsi="Times New Roman" w:cs="Times New Roman"/>
          <w:b/>
          <w:bCs/>
          <w:color w:val="000000"/>
          <w:sz w:val="24"/>
          <w:szCs w:val="24"/>
          <w:lang w:eastAsia="ru-RU"/>
        </w:rPr>
      </w:pPr>
      <w:r w:rsidRPr="00555951">
        <w:rPr>
          <w:rFonts w:ascii="Times New Roman" w:eastAsia="Times New Roman" w:hAnsi="Times New Roman" w:cs="Times New Roman"/>
          <w:b/>
          <w:bCs/>
          <w:color w:val="000000"/>
          <w:sz w:val="24"/>
          <w:szCs w:val="24"/>
          <w:lang w:eastAsia="ru-RU"/>
        </w:rPr>
        <w:t xml:space="preserve">Технология проблемного обучения </w:t>
      </w:r>
    </w:p>
    <w:p w:rsidR="00B53BC9" w:rsidRDefault="00B53BC9" w:rsidP="00B53BC9">
      <w:pPr>
        <w:pStyle w:val="a3"/>
        <w:shd w:val="clear" w:color="auto" w:fill="FFFFFF"/>
        <w:spacing w:before="0" w:beforeAutospacing="0" w:after="150" w:afterAutospacing="0"/>
        <w:ind w:left="-851"/>
        <w:rPr>
          <w:b/>
          <w:bCs/>
          <w:color w:val="333333"/>
        </w:rPr>
      </w:pPr>
      <w:r w:rsidRPr="00B53BC9">
        <w:rPr>
          <w:b/>
          <w:bCs/>
          <w:color w:val="333333"/>
        </w:rPr>
        <w:t>Технология проектов и исследовательская деятельность на уроках</w:t>
      </w:r>
    </w:p>
    <w:p w:rsidR="00B53BC9" w:rsidRPr="00B53BC9" w:rsidRDefault="00B53BC9" w:rsidP="00B53BC9">
      <w:pPr>
        <w:pStyle w:val="a3"/>
        <w:shd w:val="clear" w:color="auto" w:fill="FFFFFF"/>
        <w:spacing w:before="0" w:beforeAutospacing="0" w:after="150" w:afterAutospacing="0"/>
        <w:ind w:left="-851"/>
        <w:rPr>
          <w:b/>
          <w:bCs/>
          <w:color w:val="333333"/>
        </w:rPr>
      </w:pPr>
      <w:r w:rsidRPr="00AD52D7">
        <w:rPr>
          <w:b/>
        </w:rPr>
        <w:t>Технология личностного ориентированного обучения</w:t>
      </w:r>
    </w:p>
    <w:p w:rsidR="00B53BC9" w:rsidRDefault="00382E1F" w:rsidP="007645DF">
      <w:pPr>
        <w:shd w:val="clear" w:color="auto" w:fill="FFFFFF"/>
        <w:spacing w:after="0" w:line="240" w:lineRule="auto"/>
        <w:ind w:left="-851"/>
        <w:jc w:val="both"/>
        <w:rPr>
          <w:rFonts w:ascii="Times New Roman" w:eastAsia="Times New Roman" w:hAnsi="Times New Roman" w:cs="Times New Roman"/>
          <w:b/>
          <w:bCs/>
          <w:color w:val="000000"/>
          <w:sz w:val="24"/>
          <w:szCs w:val="24"/>
          <w:lang w:eastAsia="ru-RU"/>
        </w:rPr>
      </w:pPr>
      <w:r w:rsidRPr="00555951">
        <w:rPr>
          <w:rFonts w:ascii="Times New Roman" w:eastAsia="Times New Roman" w:hAnsi="Times New Roman" w:cs="Times New Roman"/>
          <w:b/>
          <w:bCs/>
          <w:color w:val="000000"/>
          <w:sz w:val="24"/>
          <w:szCs w:val="24"/>
          <w:lang w:eastAsia="ru-RU"/>
        </w:rPr>
        <w:t>Технология использования игровых методов и приёмов обучения</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b/>
          <w:bCs/>
          <w:color w:val="000000"/>
          <w:sz w:val="24"/>
          <w:szCs w:val="24"/>
          <w:lang w:eastAsia="ru-RU"/>
        </w:rPr>
        <w:t xml:space="preserve">        </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xml:space="preserve">Из них я взяла для себя только то, что сочла приемлемым , исходя из уровня подготовленности </w:t>
      </w:r>
      <w:r w:rsidR="00623549">
        <w:rPr>
          <w:rFonts w:ascii="Times New Roman" w:eastAsia="Times New Roman" w:hAnsi="Times New Roman" w:cs="Times New Roman"/>
          <w:color w:val="000000"/>
          <w:sz w:val="24"/>
          <w:szCs w:val="24"/>
          <w:lang w:eastAsia="ru-RU"/>
        </w:rPr>
        <w:t xml:space="preserve"> классов </w:t>
      </w:r>
      <w:r w:rsidRPr="00555951">
        <w:rPr>
          <w:rFonts w:ascii="Times New Roman" w:eastAsia="Times New Roman" w:hAnsi="Times New Roman" w:cs="Times New Roman"/>
          <w:color w:val="000000"/>
          <w:sz w:val="24"/>
          <w:szCs w:val="24"/>
          <w:lang w:eastAsia="ru-RU"/>
        </w:rPr>
        <w:t>и своего опыта работы.</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xml:space="preserve">О роли этих технологий в активизации мыслительной деятельности учащихся я хочу </w:t>
      </w:r>
      <w:r w:rsidR="00623549">
        <w:rPr>
          <w:rFonts w:ascii="Times New Roman" w:eastAsia="Times New Roman" w:hAnsi="Times New Roman" w:cs="Times New Roman"/>
          <w:color w:val="000000"/>
          <w:sz w:val="24"/>
          <w:szCs w:val="24"/>
          <w:lang w:eastAsia="ru-RU"/>
        </w:rPr>
        <w:t>поделиться со своими коллегами</w:t>
      </w:r>
      <w:r w:rsidRPr="00555951">
        <w:rPr>
          <w:rFonts w:ascii="Times New Roman" w:eastAsia="Times New Roman" w:hAnsi="Times New Roman" w:cs="Times New Roman"/>
          <w:color w:val="000000"/>
          <w:sz w:val="24"/>
          <w:szCs w:val="24"/>
          <w:lang w:eastAsia="ru-RU"/>
        </w:rPr>
        <w:t>.</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proofErr w:type="spellStart"/>
      <w:r w:rsidRPr="00555951">
        <w:rPr>
          <w:rFonts w:ascii="Times New Roman" w:eastAsia="Times New Roman" w:hAnsi="Times New Roman" w:cs="Times New Roman"/>
          <w:b/>
          <w:bCs/>
          <w:color w:val="000000"/>
          <w:sz w:val="24"/>
          <w:szCs w:val="24"/>
          <w:lang w:eastAsia="ru-RU"/>
        </w:rPr>
        <w:t>II.Новизна</w:t>
      </w:r>
      <w:proofErr w:type="spellEnd"/>
      <w:r w:rsidRPr="00555951">
        <w:rPr>
          <w:rFonts w:ascii="Times New Roman" w:eastAsia="Times New Roman" w:hAnsi="Times New Roman" w:cs="Times New Roman"/>
          <w:b/>
          <w:bCs/>
          <w:color w:val="000000"/>
          <w:sz w:val="24"/>
          <w:szCs w:val="24"/>
          <w:lang w:eastAsia="ru-RU"/>
        </w:rPr>
        <w:t xml:space="preserve"> опыта</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xml:space="preserve">  Новизна опыта заключается в том, что предпринята попытка создания системы использования современных технологий в процессе преподавания истории и обществознания. Я  стараюсь  стимулировать интересы учащихся,  развивать  у них  желание практически использовать знания, а так же учиться, делая тем самым реальным достижение успеха в овладении предметом. Процесс обучения я строю с учётом достигнутого. При подготовке к уроку тщательно продумываю, чем сегодняшнее занятие будет отличаться от вчерашнего, меняю приёмы и виды работ, направленные </w:t>
      </w:r>
      <w:r w:rsidRPr="00555951">
        <w:rPr>
          <w:rFonts w:ascii="Times New Roman" w:eastAsia="Times New Roman" w:hAnsi="Times New Roman" w:cs="Times New Roman"/>
          <w:color w:val="000000"/>
          <w:sz w:val="24"/>
          <w:szCs w:val="24"/>
          <w:lang w:eastAsia="ru-RU"/>
        </w:rPr>
        <w:lastRenderedPageBreak/>
        <w:t>на развитие интереса и потребности в знаниях.    Анализируя полученные результаты, я  намечаю необходимые способы оказания помощи отдельным детям.</w:t>
      </w:r>
    </w:p>
    <w:p w:rsidR="00382E1F" w:rsidRPr="00555951" w:rsidRDefault="00382E1F" w:rsidP="00B81488">
      <w:pPr>
        <w:shd w:val="clear" w:color="auto" w:fill="FFFFFF"/>
        <w:spacing w:after="0" w:line="240" w:lineRule="auto"/>
        <w:ind w:left="-851"/>
        <w:jc w:val="center"/>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b/>
          <w:bCs/>
          <w:color w:val="000000"/>
          <w:sz w:val="24"/>
          <w:szCs w:val="24"/>
          <w:u w:val="single"/>
          <w:lang w:eastAsia="ru-RU"/>
        </w:rPr>
        <w:t>Технология проблемного обучения.</w:t>
      </w:r>
    </w:p>
    <w:p w:rsidR="00382E1F" w:rsidRPr="00555951"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Сегодня под проблемным обучением понимается такая организация занятий, которая предполагает создание под руководством преподавателя проблемных ситуаций и активную самостоятельную деятельность учащихся по их разрешению, в результате чего происходит овладение знаниями, умениями и</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развитие мыслительной деятельности. Проблемное обучение основано на создании проблемной ситуации.</w:t>
      </w:r>
    </w:p>
    <w:p w:rsidR="00382E1F" w:rsidRPr="00555951"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Эффективность использования технологии проблемного обучения во многом зависит от соблюдения этапов её реализации:</w:t>
      </w:r>
    </w:p>
    <w:p w:rsidR="00382E1F" w:rsidRPr="00555951"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1) Постановка проблемы</w:t>
      </w:r>
    </w:p>
    <w:p w:rsidR="00382E1F" w:rsidRPr="00555951"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2) Выдвижение гипотез</w:t>
      </w:r>
    </w:p>
    <w:p w:rsidR="00382E1F" w:rsidRPr="00555951"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3) Подтверждение гипотез фактами , документами, примерами</w:t>
      </w:r>
    </w:p>
    <w:p w:rsidR="00382E1F" w:rsidRPr="00555951"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4) Выводы по решению проблемы</w:t>
      </w:r>
    </w:p>
    <w:p w:rsidR="00382E1F" w:rsidRPr="00555951"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Формируется проблемный вопрос</w:t>
      </w:r>
      <w:r w:rsidR="00574640">
        <w:rPr>
          <w:rFonts w:ascii="Times New Roman" w:eastAsia="Times New Roman" w:hAnsi="Times New Roman" w:cs="Times New Roman"/>
          <w:color w:val="000000"/>
          <w:sz w:val="24"/>
          <w:szCs w:val="24"/>
          <w:lang w:eastAsia="ru-RU"/>
        </w:rPr>
        <w:t>,</w:t>
      </w:r>
      <w:r w:rsidR="00574640" w:rsidRPr="00574640">
        <w:rPr>
          <w:rFonts w:ascii="Times New Roman" w:eastAsia="Times New Roman" w:hAnsi="Times New Roman" w:cs="Times New Roman"/>
          <w:color w:val="000000"/>
          <w:sz w:val="24"/>
          <w:szCs w:val="24"/>
          <w:lang w:eastAsia="ru-RU"/>
        </w:rPr>
        <w:t xml:space="preserve"> </w:t>
      </w:r>
      <w:r w:rsidR="00574640">
        <w:rPr>
          <w:rFonts w:ascii="Times New Roman" w:eastAsia="Times New Roman" w:hAnsi="Times New Roman" w:cs="Times New Roman"/>
          <w:color w:val="000000"/>
          <w:sz w:val="24"/>
          <w:szCs w:val="24"/>
          <w:lang w:eastAsia="ru-RU"/>
        </w:rPr>
        <w:t>з</w:t>
      </w:r>
      <w:r w:rsidR="00574640" w:rsidRPr="00555951">
        <w:rPr>
          <w:rFonts w:ascii="Times New Roman" w:eastAsia="Times New Roman" w:hAnsi="Times New Roman" w:cs="Times New Roman"/>
          <w:color w:val="000000"/>
          <w:sz w:val="24"/>
          <w:szCs w:val="24"/>
          <w:lang w:eastAsia="ru-RU"/>
        </w:rPr>
        <w:t>атем даётся предлагается серия проблемно-поисковых вопросов</w:t>
      </w:r>
      <w:r w:rsidR="00382E1F" w:rsidRPr="00555951">
        <w:rPr>
          <w:rFonts w:ascii="Times New Roman" w:eastAsia="Times New Roman" w:hAnsi="Times New Roman" w:cs="Times New Roman"/>
          <w:color w:val="000000"/>
          <w:sz w:val="24"/>
          <w:szCs w:val="24"/>
          <w:lang w:eastAsia="ru-RU"/>
        </w:rPr>
        <w:t xml:space="preserve"> </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Теперь учащиеся , рассмотрев серию наводящих вопросов, будут готовы ответить на главный проблемный вопрос.</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При изучении темы "Октябрьская революция 1917г." Я предлагаю учащимся самостоятельно сформулировать проблемный вопрос , на который они должны ответить в течение урока. Было предложено выяснить , была ли Октябрьская революция неизбежна? Для того чтобы получить ответ на вопрос,  учащиеся по ходу изучения темы должны были определить причины, задачи, характер, движущие силы революции 1917 г. Выполнив задание, учащиеся ответили на пос</w:t>
      </w:r>
      <w:r w:rsidR="00574640">
        <w:rPr>
          <w:rFonts w:ascii="Times New Roman" w:eastAsia="Times New Roman" w:hAnsi="Times New Roman" w:cs="Times New Roman"/>
          <w:color w:val="000000"/>
          <w:sz w:val="24"/>
          <w:szCs w:val="24"/>
          <w:lang w:eastAsia="ru-RU"/>
        </w:rPr>
        <w:t>тавленный в начале урока вопрос</w:t>
      </w:r>
    </w:p>
    <w:p w:rsidR="00382E1F" w:rsidRPr="00555951"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Для того , чтобы посмотреть , стали ли учащиеся после всех проведённых занятий с использованием технологий проблемного обучения более</w:t>
      </w:r>
      <w:r w:rsidR="00574640" w:rsidRPr="00574640">
        <w:rPr>
          <w:rFonts w:ascii="Times New Roman" w:eastAsia="Times New Roman" w:hAnsi="Times New Roman" w:cs="Times New Roman"/>
          <w:color w:val="000000"/>
          <w:sz w:val="24"/>
          <w:szCs w:val="24"/>
          <w:lang w:eastAsia="ru-RU"/>
        </w:rPr>
        <w:t xml:space="preserve"> </w:t>
      </w:r>
      <w:r w:rsidR="00574640" w:rsidRPr="00555951">
        <w:rPr>
          <w:rFonts w:ascii="Times New Roman" w:eastAsia="Times New Roman" w:hAnsi="Times New Roman" w:cs="Times New Roman"/>
          <w:color w:val="000000"/>
          <w:sz w:val="24"/>
          <w:szCs w:val="24"/>
          <w:lang w:eastAsia="ru-RU"/>
        </w:rPr>
        <w:t>самостоятельными  в принятии в принятии решений , увеличилась ли заинтересованность в изучении предметов им следует задать следующие вопросы:</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w:t>
      </w:r>
      <w:r w:rsidRPr="00555951">
        <w:rPr>
          <w:rFonts w:ascii="Times New Roman" w:eastAsia="Times New Roman" w:hAnsi="Times New Roman" w:cs="Times New Roman"/>
          <w:b/>
          <w:bCs/>
          <w:color w:val="000000"/>
          <w:sz w:val="24"/>
          <w:szCs w:val="24"/>
          <w:lang w:eastAsia="ru-RU"/>
        </w:rPr>
        <w:t>Закончите предложение:</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b/>
          <w:bCs/>
          <w:color w:val="000000"/>
          <w:sz w:val="24"/>
          <w:szCs w:val="24"/>
          <w:lang w:eastAsia="ru-RU"/>
        </w:rPr>
        <w:t>Самым интересным для меня было...,потому что ...</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b/>
          <w:bCs/>
          <w:color w:val="000000"/>
          <w:sz w:val="24"/>
          <w:szCs w:val="24"/>
          <w:lang w:eastAsia="ru-RU"/>
        </w:rPr>
        <w:t>На уроке я узнал(а)...</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b/>
          <w:bCs/>
          <w:color w:val="000000"/>
          <w:sz w:val="24"/>
          <w:szCs w:val="24"/>
          <w:lang w:eastAsia="ru-RU"/>
        </w:rPr>
        <w:t>Мне понравилось...,потому что...</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b/>
          <w:bCs/>
          <w:color w:val="000000"/>
          <w:sz w:val="24"/>
          <w:szCs w:val="24"/>
          <w:lang w:eastAsia="ru-RU"/>
        </w:rPr>
        <w:t>Мне не понравилось...</w:t>
      </w:r>
    </w:p>
    <w:p w:rsidR="00382E1F" w:rsidRPr="00574640" w:rsidRDefault="00B81488"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82E1F" w:rsidRPr="00555951">
        <w:rPr>
          <w:rFonts w:ascii="Times New Roman" w:eastAsia="Times New Roman" w:hAnsi="Times New Roman" w:cs="Times New Roman"/>
          <w:b/>
          <w:bCs/>
          <w:color w:val="000000"/>
          <w:sz w:val="24"/>
          <w:szCs w:val="24"/>
          <w:lang w:eastAsia="ru-RU"/>
        </w:rPr>
        <w:t> </w:t>
      </w:r>
      <w:r w:rsidR="00382E1F" w:rsidRPr="00574640">
        <w:rPr>
          <w:rFonts w:ascii="Times New Roman" w:eastAsia="Times New Roman" w:hAnsi="Times New Roman" w:cs="Times New Roman"/>
          <w:color w:val="000000"/>
          <w:sz w:val="24"/>
          <w:szCs w:val="24"/>
          <w:lang w:eastAsia="ru-RU"/>
        </w:rPr>
        <w:t>Опыт показал, что данная технология довольно интересна для учащихся. Ведь они получают не только готовые знания, но и развивают определённые умения.</w:t>
      </w:r>
    </w:p>
    <w:p w:rsidR="00574640" w:rsidRPr="00574640" w:rsidRDefault="00574640"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p>
    <w:p w:rsidR="00BD03F7" w:rsidRDefault="00BD03F7" w:rsidP="00B81488">
      <w:pPr>
        <w:pStyle w:val="a3"/>
        <w:shd w:val="clear" w:color="auto" w:fill="FFFFFF"/>
        <w:spacing w:before="0" w:beforeAutospacing="0" w:after="150" w:afterAutospacing="0"/>
        <w:ind w:left="-851"/>
        <w:jc w:val="center"/>
        <w:rPr>
          <w:b/>
          <w:bCs/>
          <w:color w:val="333333"/>
          <w:u w:val="single"/>
        </w:rPr>
      </w:pPr>
      <w:r>
        <w:rPr>
          <w:b/>
          <w:bCs/>
          <w:color w:val="333333"/>
          <w:u w:val="single"/>
        </w:rPr>
        <w:t>Технология проектов и исследовател</w:t>
      </w:r>
      <w:r w:rsidR="00B81488">
        <w:rPr>
          <w:b/>
          <w:bCs/>
          <w:color w:val="333333"/>
          <w:u w:val="single"/>
        </w:rPr>
        <w:t>ь</w:t>
      </w:r>
      <w:r>
        <w:rPr>
          <w:b/>
          <w:bCs/>
          <w:color w:val="333333"/>
          <w:u w:val="single"/>
        </w:rPr>
        <w:t>ская деятельность на уроках</w:t>
      </w:r>
    </w:p>
    <w:p w:rsidR="00574640" w:rsidRPr="00574640" w:rsidRDefault="00574640" w:rsidP="007645DF">
      <w:pPr>
        <w:pStyle w:val="a3"/>
        <w:shd w:val="clear" w:color="auto" w:fill="FFFFFF"/>
        <w:spacing w:before="0" w:beforeAutospacing="0" w:after="150" w:afterAutospacing="0"/>
        <w:ind w:left="-851"/>
        <w:jc w:val="both"/>
        <w:rPr>
          <w:color w:val="333333"/>
        </w:rPr>
      </w:pPr>
      <w:r w:rsidRPr="00574640">
        <w:rPr>
          <w:color w:val="333333"/>
        </w:rPr>
        <w:t>предполагает организацию учителем самостоятельной работы учащихся по решению проблемных заданий с целью усвоения ими новых понятий и способов действий и развития у них интеллектуальной и других сфер. Исследовательский метод (как более сложный) применяется реже эвристического, поэтому я использую, помимо классического варианта, отдельные приёмы организации исследовательской деятельности такие, например, как:</w:t>
      </w:r>
    </w:p>
    <w:p w:rsidR="00574640" w:rsidRPr="00574640" w:rsidRDefault="00574640" w:rsidP="007645DF">
      <w:pPr>
        <w:pStyle w:val="a3"/>
        <w:shd w:val="clear" w:color="auto" w:fill="FFFFFF"/>
        <w:spacing w:before="0" w:beforeAutospacing="0" w:after="150" w:afterAutospacing="0"/>
        <w:ind w:left="-851"/>
        <w:jc w:val="both"/>
        <w:rPr>
          <w:color w:val="333333"/>
        </w:rPr>
      </w:pPr>
      <w:r w:rsidRPr="00574640">
        <w:rPr>
          <w:b/>
          <w:bCs/>
          <w:color w:val="333333"/>
        </w:rPr>
        <w:t>Приём проекта</w:t>
      </w:r>
      <w:r w:rsidRPr="00574640">
        <w:rPr>
          <w:color w:val="333333"/>
        </w:rPr>
        <w:t> — приём предполагает практическое или теоретическое решение значимой проблемы путём поисковых, исследовательских, расчетных, графических и других видов работ. Темами проектов, выполненных моими учащимися в разное время :</w:t>
      </w:r>
    </w:p>
    <w:p w:rsidR="00574640" w:rsidRDefault="00574640" w:rsidP="007645DF">
      <w:pPr>
        <w:pStyle w:val="a3"/>
        <w:shd w:val="clear" w:color="auto" w:fill="FFFFFF"/>
        <w:spacing w:before="0" w:beforeAutospacing="0" w:after="150" w:afterAutospacing="0"/>
        <w:ind w:left="-851"/>
        <w:jc w:val="both"/>
        <w:rPr>
          <w:color w:val="333333"/>
        </w:rPr>
      </w:pPr>
      <w:r w:rsidRPr="00574640">
        <w:rPr>
          <w:color w:val="333333"/>
        </w:rPr>
        <w:t xml:space="preserve">" </w:t>
      </w:r>
      <w:r>
        <w:rPr>
          <w:color w:val="333333"/>
        </w:rPr>
        <w:t>Египетские пирамиды:</w:t>
      </w:r>
      <w:r w:rsidR="00AD52D7">
        <w:rPr>
          <w:color w:val="333333"/>
        </w:rPr>
        <w:t>. Рукотворное творение?»</w:t>
      </w:r>
    </w:p>
    <w:p w:rsidR="00AD52D7" w:rsidRPr="00574640" w:rsidRDefault="00AD52D7" w:rsidP="007645DF">
      <w:pPr>
        <w:pStyle w:val="a3"/>
        <w:shd w:val="clear" w:color="auto" w:fill="FFFFFF"/>
        <w:spacing w:before="0" w:beforeAutospacing="0" w:after="150" w:afterAutospacing="0"/>
        <w:ind w:left="-851"/>
        <w:jc w:val="both"/>
        <w:rPr>
          <w:color w:val="333333"/>
        </w:rPr>
      </w:pPr>
      <w:r>
        <w:rPr>
          <w:color w:val="333333"/>
        </w:rPr>
        <w:t>«Война, глазами детей»</w:t>
      </w:r>
    </w:p>
    <w:p w:rsidR="00574640" w:rsidRPr="00574640" w:rsidRDefault="00574640" w:rsidP="007645DF">
      <w:pPr>
        <w:pStyle w:val="a3"/>
        <w:shd w:val="clear" w:color="auto" w:fill="FFFFFF"/>
        <w:spacing w:before="0" w:beforeAutospacing="0" w:after="150" w:afterAutospacing="0"/>
        <w:ind w:left="-851"/>
        <w:jc w:val="both"/>
        <w:rPr>
          <w:color w:val="333333"/>
        </w:rPr>
      </w:pPr>
      <w:r w:rsidRPr="00574640">
        <w:rPr>
          <w:color w:val="333333"/>
        </w:rPr>
        <w:t>Проектная деятельность предполагает воспитание у школьников таких качеств, умений, компетенций :</w:t>
      </w:r>
    </w:p>
    <w:p w:rsidR="00574640" w:rsidRPr="00574640" w:rsidRDefault="00574640" w:rsidP="00B81488">
      <w:pPr>
        <w:pStyle w:val="a3"/>
        <w:numPr>
          <w:ilvl w:val="0"/>
          <w:numId w:val="5"/>
        </w:numPr>
        <w:shd w:val="clear" w:color="auto" w:fill="FFFFFF"/>
        <w:spacing w:before="0" w:beforeAutospacing="0" w:after="150" w:afterAutospacing="0"/>
        <w:jc w:val="both"/>
        <w:rPr>
          <w:color w:val="333333"/>
        </w:rPr>
      </w:pPr>
      <w:r w:rsidRPr="00574640">
        <w:rPr>
          <w:color w:val="333333"/>
        </w:rPr>
        <w:lastRenderedPageBreak/>
        <w:t>Самостоятельность;</w:t>
      </w:r>
    </w:p>
    <w:p w:rsidR="00574640" w:rsidRPr="00574640" w:rsidRDefault="00574640" w:rsidP="00B81488">
      <w:pPr>
        <w:pStyle w:val="a3"/>
        <w:numPr>
          <w:ilvl w:val="0"/>
          <w:numId w:val="5"/>
        </w:numPr>
        <w:shd w:val="clear" w:color="auto" w:fill="FFFFFF"/>
        <w:spacing w:before="0" w:beforeAutospacing="0" w:after="150" w:afterAutospacing="0"/>
        <w:jc w:val="both"/>
        <w:rPr>
          <w:color w:val="333333"/>
        </w:rPr>
      </w:pPr>
      <w:r w:rsidRPr="00574640">
        <w:rPr>
          <w:color w:val="333333"/>
        </w:rPr>
        <w:t>Инициативность;</w:t>
      </w:r>
    </w:p>
    <w:p w:rsidR="00574640" w:rsidRPr="00574640" w:rsidRDefault="00574640" w:rsidP="00B81488">
      <w:pPr>
        <w:pStyle w:val="a3"/>
        <w:numPr>
          <w:ilvl w:val="0"/>
          <w:numId w:val="5"/>
        </w:numPr>
        <w:shd w:val="clear" w:color="auto" w:fill="FFFFFF"/>
        <w:spacing w:before="0" w:beforeAutospacing="0" w:after="150" w:afterAutospacing="0"/>
        <w:jc w:val="both"/>
        <w:rPr>
          <w:color w:val="333333"/>
        </w:rPr>
      </w:pPr>
      <w:proofErr w:type="spellStart"/>
      <w:r w:rsidRPr="00574640">
        <w:rPr>
          <w:color w:val="333333"/>
        </w:rPr>
        <w:t>Целеполагание</w:t>
      </w:r>
      <w:proofErr w:type="spellEnd"/>
      <w:r w:rsidRPr="00574640">
        <w:rPr>
          <w:color w:val="333333"/>
        </w:rPr>
        <w:t>;</w:t>
      </w:r>
    </w:p>
    <w:p w:rsidR="00574640" w:rsidRPr="00574640" w:rsidRDefault="00574640" w:rsidP="00B81488">
      <w:pPr>
        <w:pStyle w:val="a3"/>
        <w:numPr>
          <w:ilvl w:val="0"/>
          <w:numId w:val="5"/>
        </w:numPr>
        <w:shd w:val="clear" w:color="auto" w:fill="FFFFFF"/>
        <w:spacing w:before="0" w:beforeAutospacing="0" w:after="150" w:afterAutospacing="0"/>
        <w:jc w:val="both"/>
        <w:rPr>
          <w:color w:val="333333"/>
        </w:rPr>
      </w:pPr>
      <w:proofErr w:type="spellStart"/>
      <w:r w:rsidRPr="00574640">
        <w:rPr>
          <w:color w:val="333333"/>
        </w:rPr>
        <w:t>Креативность</w:t>
      </w:r>
      <w:proofErr w:type="spellEnd"/>
      <w:r w:rsidRPr="00574640">
        <w:rPr>
          <w:color w:val="333333"/>
        </w:rPr>
        <w:t>.</w:t>
      </w:r>
    </w:p>
    <w:p w:rsidR="00574640" w:rsidRPr="00574640" w:rsidRDefault="00574640" w:rsidP="007645DF">
      <w:pPr>
        <w:pStyle w:val="a3"/>
        <w:shd w:val="clear" w:color="auto" w:fill="FFFFFF"/>
        <w:spacing w:before="0" w:beforeAutospacing="0" w:after="150" w:afterAutospacing="0"/>
        <w:ind w:left="-851"/>
        <w:jc w:val="both"/>
        <w:rPr>
          <w:color w:val="333333"/>
        </w:rPr>
      </w:pPr>
      <w:r w:rsidRPr="00574640">
        <w:rPr>
          <w:color w:val="333333"/>
        </w:rPr>
        <w:t>Группа навыков и умений, приобретаемых в процессе проектной деятельности:</w:t>
      </w:r>
    </w:p>
    <w:p w:rsidR="00574640" w:rsidRPr="00574640" w:rsidRDefault="00574640" w:rsidP="00B81488">
      <w:pPr>
        <w:pStyle w:val="a3"/>
        <w:numPr>
          <w:ilvl w:val="0"/>
          <w:numId w:val="6"/>
        </w:numPr>
        <w:shd w:val="clear" w:color="auto" w:fill="FFFFFF"/>
        <w:spacing w:before="0" w:beforeAutospacing="0" w:after="150" w:afterAutospacing="0"/>
        <w:jc w:val="both"/>
        <w:rPr>
          <w:color w:val="333333"/>
        </w:rPr>
      </w:pPr>
      <w:r w:rsidRPr="00574640">
        <w:rPr>
          <w:color w:val="333333"/>
        </w:rPr>
        <w:t xml:space="preserve">Интеллектуальные (умения работать с информацией, ориентироваться в информационном пространстве, систематизировать знания, выделять главную мысль, умение вести поиск новой </w:t>
      </w:r>
      <w:proofErr w:type="spellStart"/>
      <w:r w:rsidRPr="00574640">
        <w:rPr>
          <w:color w:val="333333"/>
        </w:rPr>
        <w:t>фактологической</w:t>
      </w:r>
      <w:proofErr w:type="spellEnd"/>
      <w:r w:rsidRPr="00574640">
        <w:rPr>
          <w:color w:val="333333"/>
        </w:rPr>
        <w:t xml:space="preserve"> информации, анализировать гипотезу и её разрешение, умение делать обобщения и выводы, работать со справочными материалами);</w:t>
      </w:r>
    </w:p>
    <w:p w:rsidR="00574640" w:rsidRPr="00574640" w:rsidRDefault="00574640" w:rsidP="00B81488">
      <w:pPr>
        <w:pStyle w:val="a3"/>
        <w:numPr>
          <w:ilvl w:val="0"/>
          <w:numId w:val="6"/>
        </w:numPr>
        <w:shd w:val="clear" w:color="auto" w:fill="FFFFFF"/>
        <w:spacing w:before="0" w:beforeAutospacing="0" w:after="150" w:afterAutospacing="0"/>
        <w:jc w:val="both"/>
        <w:rPr>
          <w:color w:val="333333"/>
        </w:rPr>
      </w:pPr>
      <w:r w:rsidRPr="00574640">
        <w:rPr>
          <w:color w:val="333333"/>
        </w:rPr>
        <w:t>Творческие (умение генерировать идею, находить несколько вариантов решения проблемы, выбирать более рациональное из них, прогнозировать последствия принятых решений, умение видеть новую проблему);</w:t>
      </w:r>
    </w:p>
    <w:p w:rsidR="00574640" w:rsidRPr="00574640" w:rsidRDefault="00574640" w:rsidP="00B81488">
      <w:pPr>
        <w:pStyle w:val="a3"/>
        <w:numPr>
          <w:ilvl w:val="0"/>
          <w:numId w:val="6"/>
        </w:numPr>
        <w:shd w:val="clear" w:color="auto" w:fill="FFFFFF"/>
        <w:spacing w:before="0" w:beforeAutospacing="0" w:after="150" w:afterAutospacing="0"/>
        <w:jc w:val="both"/>
        <w:rPr>
          <w:color w:val="333333"/>
        </w:rPr>
      </w:pPr>
      <w:r w:rsidRPr="00574640">
        <w:rPr>
          <w:color w:val="333333"/>
        </w:rPr>
        <w:t>Коммуникативные (умение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излагать свою мысль;</w:t>
      </w:r>
    </w:p>
    <w:p w:rsidR="00574640" w:rsidRPr="00574640" w:rsidRDefault="00574640" w:rsidP="00B81488">
      <w:pPr>
        <w:pStyle w:val="a3"/>
        <w:numPr>
          <w:ilvl w:val="0"/>
          <w:numId w:val="6"/>
        </w:numPr>
        <w:shd w:val="clear" w:color="auto" w:fill="FFFFFF"/>
        <w:spacing w:before="0" w:beforeAutospacing="0" w:after="150" w:afterAutospacing="0"/>
        <w:jc w:val="both"/>
        <w:rPr>
          <w:color w:val="333333"/>
        </w:rPr>
      </w:pPr>
      <w:r w:rsidRPr="00574640">
        <w:rPr>
          <w:color w:val="333333"/>
        </w:rPr>
        <w:t>Умения и навыки, связанные с осуществлением всех видов речевой деятельности</w:t>
      </w:r>
    </w:p>
    <w:p w:rsidR="00574640" w:rsidRDefault="00574640" w:rsidP="00B81488">
      <w:pPr>
        <w:pStyle w:val="a3"/>
        <w:numPr>
          <w:ilvl w:val="0"/>
          <w:numId w:val="6"/>
        </w:numPr>
        <w:shd w:val="clear" w:color="auto" w:fill="FFFFFF"/>
        <w:spacing w:before="0" w:beforeAutospacing="0" w:after="150" w:afterAutospacing="0"/>
        <w:jc w:val="both"/>
        <w:rPr>
          <w:color w:val="333333"/>
        </w:rPr>
      </w:pPr>
      <w:r w:rsidRPr="00574640">
        <w:rPr>
          <w:color w:val="333333"/>
        </w:rPr>
        <w:t>Методологические (умения работать в библиотеках, на компьютере, в телекоммуникационных сетях).</w:t>
      </w:r>
    </w:p>
    <w:p w:rsidR="00AD52D7" w:rsidRPr="00AD52D7" w:rsidRDefault="00AD52D7" w:rsidP="007645DF">
      <w:pPr>
        <w:pStyle w:val="a3"/>
        <w:shd w:val="clear" w:color="auto" w:fill="FFFFFF"/>
        <w:spacing w:before="0" w:beforeAutospacing="0" w:after="150" w:afterAutospacing="0"/>
        <w:ind w:left="-851"/>
        <w:jc w:val="center"/>
        <w:rPr>
          <w:b/>
          <w:color w:val="333333"/>
        </w:rPr>
      </w:pPr>
      <w:r w:rsidRPr="00AD52D7">
        <w:rPr>
          <w:b/>
        </w:rPr>
        <w:t>Технология личностного ориентированного обучения</w:t>
      </w:r>
    </w:p>
    <w:p w:rsidR="00AD52D7" w:rsidRPr="00AD52D7" w:rsidRDefault="007645DF" w:rsidP="007645DF">
      <w:p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D52D7" w:rsidRPr="00AD52D7">
        <w:rPr>
          <w:rFonts w:ascii="Times New Roman" w:hAnsi="Times New Roman" w:cs="Times New Roman"/>
          <w:sz w:val="24"/>
          <w:szCs w:val="24"/>
        </w:rPr>
        <w:t>В связи с тем, что учащихся в классах с каждым годом становится все меньше и меньше и подбор детей самый разнообразный развивать интерес к предмету, повышать качество знаний учащихся необходимо через личностно ориентированное обучение</w:t>
      </w:r>
    </w:p>
    <w:p w:rsidR="00AD52D7" w:rsidRPr="00AD52D7" w:rsidRDefault="007645DF" w:rsidP="007645DF">
      <w:p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D52D7" w:rsidRPr="00AD52D7">
        <w:rPr>
          <w:rFonts w:ascii="Times New Roman" w:hAnsi="Times New Roman" w:cs="Times New Roman"/>
          <w:sz w:val="24"/>
          <w:szCs w:val="24"/>
        </w:rPr>
        <w:t>Данный опыт позволяет повысить интерес к предмету, активизировать познавательную деятельность, глубже входить в предмет, устанавливать причинно-следственные связи, дискутировать, использовать дополнительную литературу. Идея личностно-ориентированного обучения принята сегодня массовой школой. Реализация педагогического процесса, личностно-значимого для каждого обучающего, обеспечивает право каждого обучающего на индивидуальное развитие, которое не противоречит его психологическому статусу (возможностям, склонностям, интересам</w:t>
      </w:r>
    </w:p>
    <w:p w:rsidR="00AD52D7" w:rsidRPr="00AD52D7" w:rsidRDefault="007645DF" w:rsidP="007645DF">
      <w:p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D52D7" w:rsidRPr="00AD52D7">
        <w:rPr>
          <w:rFonts w:ascii="Times New Roman" w:hAnsi="Times New Roman" w:cs="Times New Roman"/>
          <w:sz w:val="24"/>
          <w:szCs w:val="24"/>
        </w:rPr>
        <w:t>Научная новизна обобщения опыта заключается в разработке собственного подхода организации деятельности обучающихся на уроках, во внеурочное время, элективных курсах, работе с одаренными детьми. Педагог  находится в творческом поиске по реализации педагогического процесса, личностно-значимого для каждого обучающего. В процессе обучения осуществляется личностно-ориентированный подход в комбинации с элементами известных методик, творчеством педагога и обучающего</w:t>
      </w:r>
    </w:p>
    <w:p w:rsidR="00AD52D7" w:rsidRPr="00BD03F7" w:rsidRDefault="007645DF" w:rsidP="007645DF">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BD03F7" w:rsidRPr="00BD03F7">
        <w:rPr>
          <w:rFonts w:ascii="Times New Roman" w:hAnsi="Times New Roman" w:cs="Times New Roman"/>
          <w:sz w:val="24"/>
          <w:szCs w:val="24"/>
        </w:rPr>
        <w:t>Правильная организация познавательной деятельности оказывает большое влияние на формирование личности школьников. Считаю, что ценными формами организации учебно-познавательной деятельности является групповая, па</w:t>
      </w:r>
      <w:r w:rsidR="00BD03F7">
        <w:rPr>
          <w:rFonts w:ascii="Times New Roman" w:hAnsi="Times New Roman" w:cs="Times New Roman"/>
          <w:sz w:val="24"/>
          <w:szCs w:val="24"/>
        </w:rPr>
        <w:t>рная, индивидуальная работа</w:t>
      </w:r>
    </w:p>
    <w:p w:rsidR="00382E1F" w:rsidRPr="00BD03F7" w:rsidRDefault="00382E1F" w:rsidP="007645DF">
      <w:pPr>
        <w:shd w:val="clear" w:color="auto" w:fill="FFFFFF"/>
        <w:spacing w:after="0" w:line="240" w:lineRule="auto"/>
        <w:ind w:left="-851"/>
        <w:jc w:val="center"/>
        <w:rPr>
          <w:rFonts w:ascii="Times New Roman" w:eastAsia="Times New Roman" w:hAnsi="Times New Roman" w:cs="Times New Roman"/>
          <w:b/>
          <w:bCs/>
          <w:color w:val="000000"/>
          <w:sz w:val="24"/>
          <w:szCs w:val="24"/>
          <w:u w:val="single"/>
          <w:lang w:eastAsia="ru-RU"/>
        </w:rPr>
      </w:pPr>
      <w:r w:rsidRPr="00BD03F7">
        <w:rPr>
          <w:rFonts w:ascii="Times New Roman" w:eastAsia="Times New Roman" w:hAnsi="Times New Roman" w:cs="Times New Roman"/>
          <w:b/>
          <w:bCs/>
          <w:color w:val="000000"/>
          <w:sz w:val="24"/>
          <w:szCs w:val="24"/>
          <w:u w:val="single"/>
          <w:lang w:eastAsia="ru-RU"/>
        </w:rPr>
        <w:t>Технология использования игровых методов и приёмов обучения.</w:t>
      </w:r>
    </w:p>
    <w:p w:rsidR="00BD03F7" w:rsidRPr="00AD52D7" w:rsidRDefault="00BD03F7"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Игра  наряду с трудом и учением -один из основных видов деятельности человека. Игру как метод обучения люди использовали в древности. Широкое применение игра находит и в педагогике.  А.М. Горький писал:"Игра- путь к познанию мира, в котором они живут и который призваны изменить." В своей работе я использую игровую деятельность в следующих случаях:</w:t>
      </w:r>
    </w:p>
    <w:p w:rsidR="00382E1F" w:rsidRPr="00555951" w:rsidRDefault="007645D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1) В качестве части урока( при работе с хронологией и терминами)</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lastRenderedPageBreak/>
        <w:t>Словарная разминка, хронологическая разминка(фронтальный опрос с элементами соревнования по группам).</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Словарное лото :на доске написаны с одной стороны слова, на другой- значения. Соединить стрелками слова и значения. Какая команда сделает быстрее?</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Словарный аукцион: учащимся предлагается назвать слова: термины, имена, географические названия по одной теме. Побеждают те, кто больше знает.</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2)Игровую технологию можно использовать в качестве проведения целого урока.</w:t>
      </w:r>
    </w:p>
    <w:p w:rsidR="00AD52D7"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Например , деловая игра"</w:t>
      </w:r>
      <w:r w:rsidR="00AD52D7">
        <w:rPr>
          <w:rFonts w:ascii="Times New Roman" w:eastAsia="Times New Roman" w:hAnsi="Times New Roman" w:cs="Times New Roman"/>
          <w:color w:val="000000"/>
          <w:sz w:val="24"/>
          <w:szCs w:val="24"/>
          <w:lang w:eastAsia="ru-RU"/>
        </w:rPr>
        <w:t xml:space="preserve"> Я- предприниматель»</w:t>
      </w:r>
    </w:p>
    <w:p w:rsidR="00382E1F" w:rsidRPr="00555951" w:rsidRDefault="00AD52D7"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xml:space="preserve"> </w:t>
      </w:r>
      <w:r w:rsidR="007645DF">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Таким образом, игра находит широкое применение в учебном процессе.</w:t>
      </w:r>
    </w:p>
    <w:p w:rsidR="00BD03F7"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333333"/>
          <w:sz w:val="24"/>
          <w:szCs w:val="24"/>
          <w:lang w:eastAsia="ru-RU"/>
        </w:rPr>
        <w:t>Итак, «современная педагогическая технология» - понятие комплексное, включающее в себя множество элементов.  Прежде всего, это организация  </w:t>
      </w:r>
      <w:r w:rsidRPr="00555951">
        <w:rPr>
          <w:rFonts w:ascii="Times New Roman" w:eastAsia="Times New Roman" w:hAnsi="Times New Roman" w:cs="Times New Roman"/>
          <w:color w:val="000000"/>
          <w:sz w:val="24"/>
          <w:szCs w:val="24"/>
          <w:lang w:eastAsia="ru-RU"/>
        </w:rPr>
        <w:t>системного  подхода  создания, применения и определения всего процесса преподавания и усвоения знаний с учётом технических и человеческих ресурсов и их взаимодействия, ставящего своей задачей оптимизацию  форм  образования.  </w:t>
      </w:r>
    </w:p>
    <w:p w:rsidR="00382E1F" w:rsidRPr="00555951" w:rsidRDefault="007645D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Современные педагогические технологии своими корнями уходят в опыт педагогов прошлых лет, дополняют и модернизируют уже имеющийся опыт. Главной отличительной чертой любой современной педагогической технологии является её адекватность окружающей действительности,  направленность  на получения результата, ориентированность на всестороннее развитие личности учащегося.</w:t>
      </w:r>
    </w:p>
    <w:p w:rsidR="00382E1F" w:rsidRPr="00555951" w:rsidRDefault="007645D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2E1F" w:rsidRPr="00555951">
        <w:rPr>
          <w:rFonts w:ascii="Times New Roman" w:eastAsia="Times New Roman" w:hAnsi="Times New Roman" w:cs="Times New Roman"/>
          <w:color w:val="000000"/>
          <w:sz w:val="24"/>
          <w:szCs w:val="24"/>
          <w:lang w:eastAsia="ru-RU"/>
        </w:rPr>
        <w:t>Использование современных образовательных технологий и приемов, а также информационных технологий на уроках истории и обществознания, позволяют сформировать социально смелую, востребованную и адаптированную личность к современной динамичной жизнедеятельности. А уроки сделать интересными и разнообразными.</w:t>
      </w:r>
    </w:p>
    <w:p w:rsidR="00382E1F" w:rsidRPr="00555951" w:rsidRDefault="00382E1F" w:rsidP="007645DF">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555951">
        <w:rPr>
          <w:rFonts w:ascii="Times New Roman" w:eastAsia="Times New Roman" w:hAnsi="Times New Roman" w:cs="Times New Roman"/>
          <w:color w:val="000000"/>
          <w:sz w:val="24"/>
          <w:szCs w:val="24"/>
          <w:lang w:eastAsia="ru-RU"/>
        </w:rPr>
        <w:t>   </w:t>
      </w:r>
    </w:p>
    <w:p w:rsidR="00382E1F" w:rsidRPr="00555951" w:rsidRDefault="00382E1F" w:rsidP="007645DF">
      <w:pPr>
        <w:ind w:left="-851"/>
        <w:jc w:val="both"/>
        <w:rPr>
          <w:rFonts w:ascii="Times New Roman" w:hAnsi="Times New Roman" w:cs="Times New Roman"/>
          <w:sz w:val="24"/>
          <w:szCs w:val="24"/>
        </w:rPr>
      </w:pPr>
    </w:p>
    <w:p w:rsidR="00DF2FFD" w:rsidRPr="00555951" w:rsidRDefault="00DF2FFD" w:rsidP="007645DF">
      <w:pPr>
        <w:ind w:left="-851"/>
        <w:jc w:val="both"/>
        <w:rPr>
          <w:rFonts w:ascii="Times New Roman" w:hAnsi="Times New Roman" w:cs="Times New Roman"/>
          <w:sz w:val="24"/>
          <w:szCs w:val="24"/>
        </w:rPr>
      </w:pPr>
      <w:bookmarkStart w:id="0" w:name="_GoBack"/>
      <w:bookmarkEnd w:id="0"/>
    </w:p>
    <w:sectPr w:rsidR="00DF2FFD" w:rsidRPr="00555951" w:rsidSect="00933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348"/>
    <w:multiLevelType w:val="multilevel"/>
    <w:tmpl w:val="1478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550CEC"/>
    <w:multiLevelType w:val="multilevel"/>
    <w:tmpl w:val="F2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F6591"/>
    <w:multiLevelType w:val="hybridMultilevel"/>
    <w:tmpl w:val="8440FD6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65EA181E"/>
    <w:multiLevelType w:val="hybridMultilevel"/>
    <w:tmpl w:val="A762F4A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66B9274C"/>
    <w:multiLevelType w:val="multilevel"/>
    <w:tmpl w:val="75F23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0E10B4"/>
    <w:multiLevelType w:val="multilevel"/>
    <w:tmpl w:val="F96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E1F"/>
    <w:rsid w:val="000B57D2"/>
    <w:rsid w:val="00382E1F"/>
    <w:rsid w:val="003C70E8"/>
    <w:rsid w:val="004D5C0B"/>
    <w:rsid w:val="00555951"/>
    <w:rsid w:val="00574640"/>
    <w:rsid w:val="00623549"/>
    <w:rsid w:val="007645DF"/>
    <w:rsid w:val="00933681"/>
    <w:rsid w:val="009B1F95"/>
    <w:rsid w:val="00AD52D7"/>
    <w:rsid w:val="00B53BC9"/>
    <w:rsid w:val="00B81488"/>
    <w:rsid w:val="00BD03F7"/>
    <w:rsid w:val="00DF2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0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7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F09E-FD02-4EE1-B219-FCFCACA4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1600</Words>
  <Characters>9121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3</cp:revision>
  <dcterms:created xsi:type="dcterms:W3CDTF">2017-10-04T23:01:00Z</dcterms:created>
  <dcterms:modified xsi:type="dcterms:W3CDTF">2017-10-04T23:04:00Z</dcterms:modified>
</cp:coreProperties>
</file>