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51" w:rsidRPr="00191E52" w:rsidRDefault="00085551" w:rsidP="00191E52">
      <w:pPr>
        <w:rPr>
          <w:rFonts w:ascii="Times New Roman" w:hAnsi="Times New Roman" w:cs="Times New Roman"/>
          <w:b/>
          <w:sz w:val="28"/>
          <w:szCs w:val="28"/>
        </w:rPr>
      </w:pPr>
      <w:r w:rsidRPr="00191E52">
        <w:rPr>
          <w:rFonts w:ascii="Times New Roman" w:hAnsi="Times New Roman" w:cs="Times New Roman"/>
          <w:b/>
          <w:sz w:val="28"/>
          <w:szCs w:val="28"/>
        </w:rPr>
        <w:t>Проект в первой младшей группе №1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sz w:val="28"/>
          <w:szCs w:val="28"/>
        </w:rPr>
      </w:pPr>
      <w:r w:rsidRPr="00191E52">
        <w:rPr>
          <w:rFonts w:ascii="Times New Roman" w:hAnsi="Times New Roman" w:cs="Times New Roman"/>
          <w:b/>
          <w:sz w:val="28"/>
          <w:szCs w:val="28"/>
        </w:rPr>
        <w:t>«Малыши в мире природы»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Проблема.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В наше время проблемы экологического воспитания вышли на первый план. Дошкольный возрас</w:t>
      </w:r>
      <w:proofErr w:type="gramStart"/>
      <w:r w:rsidRPr="00191E5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91E52">
        <w:rPr>
          <w:rFonts w:ascii="Times New Roman" w:hAnsi="Times New Roman" w:cs="Times New Roman"/>
          <w:sz w:val="28"/>
          <w:szCs w:val="28"/>
        </w:rPr>
        <w:t xml:space="preserve"> самый важный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</w:t>
      </w:r>
      <w:proofErr w:type="gramStart"/>
      <w:r w:rsidRPr="00191E52">
        <w:rPr>
          <w:rFonts w:ascii="Times New Roman" w:hAnsi="Times New Roman" w:cs="Times New Roman"/>
          <w:sz w:val="28"/>
          <w:szCs w:val="28"/>
        </w:rPr>
        <w:t>Большинство современных детей редко общается с</w:t>
      </w:r>
      <w:proofErr w:type="gramEnd"/>
      <w:r w:rsidRPr="00191E52">
        <w:rPr>
          <w:rFonts w:ascii="Times New Roman" w:hAnsi="Times New Roman" w:cs="Times New Roman"/>
          <w:sz w:val="28"/>
          <w:szCs w:val="28"/>
        </w:rPr>
        <w:t xml:space="preserve"> природой и в недостаточной степени имеют представление об окружающих их растениях и животных, а ведь всегда можно найти интересные для наблюдения природные объекты: деревья, травы, насекомые, птицы, животные. Огромную роль в экологическом образовании детей младшего дошкольного возраста играет практическая, исследовательская деятельность. Ведь в процессе детского исследования ребенок получает конкретные познавательные навыки: учится наблюдать, рассуждать, экспериментировать, сравнивать, анализировать, делать выводы, словом развивает познавательные способности.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Тема.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Для формирования осознанно-правильных экологических представлений о природе у детей, повышения их экологической культуры, развития интереса к экспериментальной деятельности мы разработали проект: «Малыши в мире природы».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Актуальность проекта.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Умение жить в согласии с природой и окружающей средой следует начинать воспитывать с раннего детства. В результате при ознакомлении детей с природой открываются широкие возможности для их экологического воспитания.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 xml:space="preserve">Экологическое воспитание– </w:t>
      </w:r>
      <w:proofErr w:type="gramStart"/>
      <w:r w:rsidRPr="00191E52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191E52">
        <w:rPr>
          <w:rFonts w:ascii="Times New Roman" w:hAnsi="Times New Roman" w:cs="Times New Roman"/>
          <w:sz w:val="28"/>
          <w:szCs w:val="28"/>
        </w:rPr>
        <w:t>но из основных направлений в системе дошкольного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 xml:space="preserve">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вопросы. Для того чтобы удовлетворить </w:t>
      </w:r>
      <w:r w:rsidRPr="00191E52">
        <w:rPr>
          <w:rFonts w:ascii="Times New Roman" w:hAnsi="Times New Roman" w:cs="Times New Roman"/>
          <w:sz w:val="28"/>
          <w:szCs w:val="28"/>
        </w:rPr>
        <w:lastRenderedPageBreak/>
        <w:t>детскую любознательность, привить первые навыки активности и самостоятельности мышления, нами были созданы условия для поисково-исследовательской деятельности малышей.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формирование у воспитанников экологической культуры, приобщение детей к практической исследовательской деятельности.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-развивать у детей способности к исследовательской деятельности;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развивать наблюдательность и любознательность детей в процессе ознакомления их с явлением природы;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воспитывать любовь к природе, интерес и заботливое отношение к растительному и животному миру;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обогащать развивающую среду по экологическому направлению в группе;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повысить педагогическую компетентность родителей по вопросам экологического воспитания.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Гипотеза исследования.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Исходя из целей и задач проекта, мы выводим следующую гипотезу: если система работы педагога по экологическому воспитанию детей младшего дошкольного возраста будет включать организацию и проведение детского экспериментирования, то у детей сформируется экологическое сознание, разовьётся познавательная активность, мыслительная деятельность, интерес к природе.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Ожидаемый результат.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Дети: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у детей будут сформированы элементарные экологические знания, культура поведения в природе;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сформируются знания о взаимосвязи в природе;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lastRenderedPageBreak/>
        <w:t>- разовьется интерес к явлениям и объектам природы, навыки бережного отношения к растительной фауне, птицам, насекомым и животным;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научатся экспериментировать, анализировать, делать выводы.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Родители: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обогатится уровень экологических знаний родителей;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повысится экологическая культура родителей, появится понимание необходимости экологического воспитания детей;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появится возможность участия в совместных экологических проектах и мероприятиях.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Тип проекта: познавательно-творческий.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91E52">
        <w:rPr>
          <w:rFonts w:ascii="Times New Roman" w:hAnsi="Times New Roman" w:cs="Times New Roman"/>
          <w:b/>
          <w:i/>
          <w:sz w:val="28"/>
          <w:szCs w:val="28"/>
        </w:rPr>
        <w:t>Этапы исследовательской деятельности.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1 этап: Организационный.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изучение и анализ педагогической литературы по исследуемой проблеме;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определение целей и задач проекта;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подбор необходимого оборудования и пособий для практического обогащения проекта, целенаправленности, систематизации образовательного процесса;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составление и обсуждение поэтапного плана работы.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2 этап: Основной.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1E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E52">
        <w:rPr>
          <w:rFonts w:ascii="Times New Roman" w:hAnsi="Times New Roman" w:cs="Times New Roman"/>
          <w:sz w:val="28"/>
          <w:szCs w:val="28"/>
        </w:rPr>
        <w:t>еализация проекта.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3 этап: Аналитический.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1E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E52">
        <w:rPr>
          <w:rFonts w:ascii="Times New Roman" w:hAnsi="Times New Roman" w:cs="Times New Roman"/>
          <w:sz w:val="28"/>
          <w:szCs w:val="28"/>
        </w:rPr>
        <w:t>одведение итогов и анализ результатов проекта;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lastRenderedPageBreak/>
        <w:t>- оформление презентации.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Сентябрь: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реализация краткосрочного проекта «Осень» с целью создания необходимых условий для знакомства детей с характерными признаками осени, развития познавательной активности детей через совместную игровую деятельность экологического содержания;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проведение с детьми бесед на экологическую тему;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чтение сказок, стихов, рассказов о животных, о природных явлениях;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осеннее оформление приёмной совместно с родителями;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разработка проекта «Сохранение эмоционального благополучия детей раннего возраста через игры с песком, водой и сыпучими материалами».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Октябрь: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реализация долгосрочного проекта «Сохранение эмоционального благополучия детей раннего возраста через игры с песком, водой и сыпучими материалами» с целью развития у детей способности к исследовательской деятельности;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рассматривание иллюстраций по данной теме;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рисование и лепка в НОД и свободной деятельности по экологии;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формирование умения детей играть в настольные игры: «Времена года», «Растения и животные», «Кто, где живёт?», «Круглый год»;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привлечение родителей к изготовлению дидактических игр экологической направленности;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изготовление консультации для родителей на тему: «Энциклопедия «песочного человечка».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lastRenderedPageBreak/>
        <w:t>Ноябрь: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изучение с детьми новых пальчиковых игр: «Жили-были зайчики», «Вокруг сада»;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ведение календаря природы;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уход за комнатными растениями в уголке природы;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использование природного материала в играх по развитию мелкой моторики;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ежедневные наблюдения за изменениями в природе во время прогулок;</w:t>
      </w:r>
    </w:p>
    <w:p w:rsidR="00085551" w:rsidRPr="00191E52" w:rsidRDefault="00085551" w:rsidP="00191E52">
      <w:pPr>
        <w:rPr>
          <w:rFonts w:ascii="Times New Roman" w:hAnsi="Times New Roman" w:cs="Times New Roman"/>
          <w:sz w:val="28"/>
          <w:szCs w:val="28"/>
        </w:rPr>
      </w:pPr>
      <w:r w:rsidRPr="00191E52">
        <w:rPr>
          <w:rFonts w:ascii="Times New Roman" w:hAnsi="Times New Roman" w:cs="Times New Roman"/>
          <w:sz w:val="28"/>
          <w:szCs w:val="28"/>
        </w:rPr>
        <w:t>- изготовление папки-передвижки для родителей на тему: «Экологическое воспитание – это воспитание нравственности, духовности и интеллекта»</w:t>
      </w:r>
    </w:p>
    <w:p w:rsidR="00085551" w:rsidRPr="00191E52" w:rsidRDefault="00085551" w:rsidP="00191E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1E52">
        <w:rPr>
          <w:rFonts w:ascii="Times New Roman" w:hAnsi="Times New Roman" w:cs="Times New Roman"/>
          <w:b/>
          <w:i/>
          <w:sz w:val="28"/>
          <w:szCs w:val="28"/>
        </w:rPr>
        <w:t>Выводы.</w:t>
      </w:r>
    </w:p>
    <w:p w:rsidR="009269B3" w:rsidRPr="00085551" w:rsidRDefault="00085551" w:rsidP="00191E52">
      <w:r w:rsidRPr="00191E52">
        <w:rPr>
          <w:rFonts w:ascii="Times New Roman" w:hAnsi="Times New Roman" w:cs="Times New Roman"/>
          <w:sz w:val="28"/>
          <w:szCs w:val="28"/>
        </w:rPr>
        <w:t>Таким образом, гипотеза полностью подтвердилась. Реализация проекта способствовала формированию экологического сознания у детей, развился интерес к экспериментальной деятельности, познавательная активность и интерес к природе.</w:t>
      </w:r>
    </w:p>
    <w:sectPr w:rsidR="009269B3" w:rsidRPr="00085551" w:rsidSect="00691B34">
      <w:pgSz w:w="16838" w:h="11906" w:orient="landscape"/>
      <w:pgMar w:top="39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5551"/>
    <w:rsid w:val="00085551"/>
    <w:rsid w:val="000B4469"/>
    <w:rsid w:val="00191E52"/>
    <w:rsid w:val="005C233D"/>
    <w:rsid w:val="00691B34"/>
    <w:rsid w:val="009269B3"/>
    <w:rsid w:val="00E43BC9"/>
    <w:rsid w:val="00F1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9"/>
    <w:rPr>
      <w:rFonts w:asciiTheme="minorHAnsi" w:eastAsiaTheme="minorEastAsia" w:hAnsiTheme="minorHAnsi" w:cstheme="minorBidi"/>
      <w:bCs/>
      <w:i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/>
      <w:i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2021-10-05T14:43:00Z</dcterms:created>
  <dcterms:modified xsi:type="dcterms:W3CDTF">2021-10-07T13:49:00Z</dcterms:modified>
</cp:coreProperties>
</file>