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8" w:rsidRDefault="00E47CC8" w:rsidP="008B47C6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Содержание программы</w:t>
      </w:r>
    </w:p>
    <w:p w:rsidR="00E47CC8" w:rsidRPr="00D5398C" w:rsidRDefault="00E47CC8" w:rsidP="008B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7CC8" w:rsidRPr="00DB5261" w:rsidRDefault="00E47CC8" w:rsidP="008B47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FE55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Целевой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C0B16">
        <w:rPr>
          <w:rFonts w:ascii="Times New Roman" w:hAnsi="Times New Roman"/>
          <w:b/>
          <w:sz w:val="28"/>
          <w:szCs w:val="28"/>
        </w:rPr>
        <w:t>: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программы;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актуальность;</w:t>
      </w:r>
    </w:p>
    <w:p w:rsidR="00E47CC8" w:rsidRPr="00B24515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задачи программы</w:t>
      </w:r>
      <w:r w:rsidRPr="000C0B16">
        <w:rPr>
          <w:rFonts w:ascii="Times New Roman" w:hAnsi="Times New Roman"/>
          <w:sz w:val="28"/>
          <w:szCs w:val="28"/>
        </w:rPr>
        <w:t>;</w:t>
      </w:r>
    </w:p>
    <w:p w:rsidR="00E47CC8" w:rsidRPr="00B24515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24515">
        <w:rPr>
          <w:rFonts w:ascii="Times New Roman" w:hAnsi="Times New Roman"/>
          <w:sz w:val="28"/>
          <w:szCs w:val="28"/>
        </w:rPr>
        <w:t xml:space="preserve">- </w:t>
      </w:r>
      <w:r w:rsidRPr="000C0B16">
        <w:rPr>
          <w:rFonts w:ascii="Times New Roman" w:hAnsi="Times New Roman"/>
          <w:sz w:val="28"/>
          <w:szCs w:val="28"/>
        </w:rPr>
        <w:t>принципы реализации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деятельности;</w:t>
      </w:r>
    </w:p>
    <w:p w:rsidR="00E47CC8" w:rsidRPr="00B24515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организация образовательного процесса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этапы реализации системы работы, методы и способы;</w:t>
      </w:r>
    </w:p>
    <w:p w:rsidR="00E47CC8" w:rsidRPr="007A3274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формы и режим работы</w:t>
      </w:r>
      <w:r w:rsidRPr="007A3274">
        <w:rPr>
          <w:rFonts w:ascii="Times New Roman" w:hAnsi="Times New Roman"/>
          <w:sz w:val="28"/>
          <w:szCs w:val="28"/>
        </w:rPr>
        <w:t>;</w:t>
      </w:r>
    </w:p>
    <w:p w:rsidR="00E47CC8" w:rsidRPr="008E083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прогнозируемые результаты освоения программы и способы их проверки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CB44A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Содержательный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E47CC8" w:rsidRPr="002554CA" w:rsidRDefault="00E47CC8" w:rsidP="008B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программы дополнительного образования</w:t>
      </w:r>
      <w:r w:rsidRPr="002554CA">
        <w:rPr>
          <w:rFonts w:ascii="Times New Roman" w:hAnsi="Times New Roman"/>
          <w:sz w:val="28"/>
          <w:szCs w:val="28"/>
        </w:rPr>
        <w:t>:</w:t>
      </w:r>
    </w:p>
    <w:p w:rsidR="00E47CC8" w:rsidRPr="000C0B16" w:rsidRDefault="00E47CC8" w:rsidP="008B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 планирование занятий</w:t>
      </w:r>
      <w:r w:rsidRPr="000C0B16">
        <w:rPr>
          <w:rFonts w:ascii="Times New Roman" w:hAnsi="Times New Roman"/>
          <w:sz w:val="28"/>
          <w:szCs w:val="28"/>
        </w:rPr>
        <w:t>;</w:t>
      </w:r>
    </w:p>
    <w:p w:rsidR="00E47CC8" w:rsidRDefault="00E47CC8" w:rsidP="008B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</w:t>
      </w:r>
      <w:r w:rsidRPr="000C0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0C0B1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для детей 5-6 лет</w:t>
      </w:r>
      <w:r w:rsidRPr="000C0B1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CC8" w:rsidRPr="000C0B16" w:rsidRDefault="00E47CC8" w:rsidP="008B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FE55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Организационный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E47CC8" w:rsidRPr="002554CA" w:rsidRDefault="00E47CC8" w:rsidP="008B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и и</w:t>
      </w:r>
      <w:r w:rsidRPr="000C0B16">
        <w:rPr>
          <w:rFonts w:ascii="Times New Roman" w:hAnsi="Times New Roman"/>
          <w:sz w:val="28"/>
          <w:szCs w:val="28"/>
        </w:rPr>
        <w:t>спользуемая литература.</w:t>
      </w:r>
    </w:p>
    <w:p w:rsidR="00E47CC8" w:rsidRPr="000C0B16" w:rsidRDefault="00E47CC8" w:rsidP="008B47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CC8" w:rsidRPr="00D5398C" w:rsidRDefault="00E47CC8" w:rsidP="008B47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7CC8" w:rsidRDefault="00E47CC8" w:rsidP="008B47C6">
      <w:pPr>
        <w:pStyle w:val="ListParagraph1"/>
        <w:ind w:left="0" w:firstLine="0"/>
        <w:rPr>
          <w:b/>
          <w:sz w:val="40"/>
          <w:szCs w:val="40"/>
          <w:lang w:eastAsia="en-US"/>
        </w:rPr>
      </w:pPr>
    </w:p>
    <w:p w:rsidR="00E47CC8" w:rsidRDefault="00E47CC8" w:rsidP="008B47C6">
      <w:pPr>
        <w:pStyle w:val="ListParagraph1"/>
        <w:spacing w:line="240" w:lineRule="auto"/>
        <w:ind w:left="0" w:firstLine="0"/>
        <w:rPr>
          <w:b/>
          <w:bCs/>
        </w:rPr>
      </w:pPr>
    </w:p>
    <w:p w:rsidR="00E47CC8" w:rsidRDefault="00E47CC8" w:rsidP="008B47C6">
      <w:pPr>
        <w:pStyle w:val="ListParagraph1"/>
        <w:spacing w:line="240" w:lineRule="auto"/>
        <w:ind w:left="0" w:firstLine="0"/>
        <w:jc w:val="center"/>
        <w:rPr>
          <w:b/>
          <w:bCs/>
        </w:rPr>
      </w:pPr>
    </w:p>
    <w:p w:rsidR="00E47CC8" w:rsidRDefault="00E47CC8" w:rsidP="008B47C6">
      <w:pPr>
        <w:pStyle w:val="ListParagraph1"/>
        <w:spacing w:line="240" w:lineRule="auto"/>
        <w:ind w:left="0" w:firstLine="0"/>
        <w:jc w:val="center"/>
        <w:rPr>
          <w:b/>
          <w:bCs/>
        </w:rPr>
      </w:pPr>
    </w:p>
    <w:p w:rsidR="00E47CC8" w:rsidRDefault="00E47CC8" w:rsidP="008B47C6">
      <w:pPr>
        <w:pStyle w:val="ListParagraph1"/>
        <w:spacing w:line="240" w:lineRule="auto"/>
        <w:ind w:left="0" w:firstLine="0"/>
        <w:rPr>
          <w:b/>
          <w:bCs/>
        </w:rPr>
      </w:pPr>
    </w:p>
    <w:p w:rsidR="00E47CC8" w:rsidRPr="00750A8C" w:rsidRDefault="00E47CC8" w:rsidP="008B47C6">
      <w:pPr>
        <w:pStyle w:val="ListParagraph1"/>
        <w:spacing w:line="240" w:lineRule="auto"/>
        <w:ind w:left="0" w:firstLine="0"/>
        <w:rPr>
          <w:b/>
          <w:bCs/>
        </w:rPr>
      </w:pPr>
    </w:p>
    <w:p w:rsidR="00E47CC8" w:rsidRDefault="00E47CC8" w:rsidP="00154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CC8" w:rsidRDefault="00E47CC8" w:rsidP="00154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CC8" w:rsidRDefault="00E47CC8" w:rsidP="00154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CC8" w:rsidRDefault="00E47CC8" w:rsidP="008B4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CC8" w:rsidRDefault="00E47CC8" w:rsidP="008B4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CC8" w:rsidRDefault="00E47CC8" w:rsidP="008B4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CC8" w:rsidRDefault="00E47CC8" w:rsidP="008B4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CC8" w:rsidRDefault="00E47CC8" w:rsidP="008B4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47CC8" w:rsidRDefault="00E47CC8" w:rsidP="008B47C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2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609"/>
      </w:tblGrid>
      <w:tr w:rsidR="00E47CC8" w:rsidRPr="00FC6258" w:rsidTr="008B47C6">
        <w:trPr>
          <w:trHeight w:val="1468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Полное название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Образовательная программа «Возрождения» (программа дополни</w:t>
            </w:r>
            <w:r>
              <w:rPr>
                <w:rFonts w:ascii="Times New Roman" w:hAnsi="Times New Roman"/>
                <w:sz w:val="28"/>
                <w:szCs w:val="28"/>
              </w:rPr>
              <w:t>тельной деятельности для детей 5 -6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870"/>
        </w:trPr>
        <w:tc>
          <w:tcPr>
            <w:tcW w:w="3652" w:type="dxa"/>
          </w:tcPr>
          <w:p w:rsidR="00E47CC8" w:rsidRPr="00FC6258" w:rsidRDefault="00E47CC8" w:rsidP="005066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>г.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аранск ул. Лихачева д. 36, тел.</w:t>
            </w: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55-46-46 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984"/>
        </w:trPr>
        <w:tc>
          <w:tcPr>
            <w:tcW w:w="3652" w:type="dxa"/>
          </w:tcPr>
          <w:p w:rsidR="00E47CC8" w:rsidRPr="00FC6258" w:rsidRDefault="00E47CC8" w:rsidP="005066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>МДОУ «Детский сад №99 комбинированного вида»</w:t>
            </w:r>
          </w:p>
        </w:tc>
      </w:tr>
      <w:tr w:rsidR="00E47CC8" w:rsidRPr="00FC6258" w:rsidTr="008B47C6">
        <w:trPr>
          <w:trHeight w:val="701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Автор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Бородулина Любовь Петровна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371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Дата создания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2023- 2024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424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Адаптированная</w:t>
            </w:r>
          </w:p>
        </w:tc>
      </w:tr>
      <w:tr w:rsidR="00E47CC8" w:rsidRPr="00FC6258" w:rsidTr="008B47C6">
        <w:trPr>
          <w:trHeight w:val="417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389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Возраст участников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6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409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E47CC8" w:rsidRPr="00FC6258" w:rsidTr="008B47C6">
        <w:trPr>
          <w:trHeight w:val="1098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Формирование духовно – нравственной культуры ребенка на основе отечественных и православных традиций.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1673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Краткое содержание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Программа рассчитана на 1 год.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Курс занятий подразделяется на три периода: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-вводный - 1 неделя  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-основной - 3-4 недели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-заключительный - 1 неделя.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8B47C6">
        <w:trPr>
          <w:trHeight w:val="834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Прогнозируемые результаты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Воспитание  интереса и любви к русской национальной культуре;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Расширение кругозора детей по темам проекта: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Обогащение и активизация словесного запаса детей: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Формирование у детей уважительного отношения к родителям:</w:t>
            </w:r>
          </w:p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Формирование чувства патриотизма:</w:t>
            </w:r>
          </w:p>
        </w:tc>
      </w:tr>
      <w:tr w:rsidR="00E47CC8" w:rsidRPr="00FC6258" w:rsidTr="008B47C6">
        <w:trPr>
          <w:trHeight w:val="1826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hd w:val="clear" w:color="auto" w:fill="FFFFFF"/>
              <w:spacing w:after="0" w:line="240" w:lineRule="auto"/>
              <w:ind w:firstLine="357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111111"/>
                <w:sz w:val="28"/>
                <w:szCs w:val="28"/>
              </w:rPr>
              <w:t>- Федеральный Закон «Об образовании в РФ» от 29.12.2012; №273-ФЗ</w:t>
            </w:r>
          </w:p>
          <w:p w:rsidR="00E47CC8" w:rsidRPr="00FC6258" w:rsidRDefault="00E47CC8" w:rsidP="005066C5">
            <w:pPr>
              <w:shd w:val="clear" w:color="auto" w:fill="FFFFFF"/>
              <w:spacing w:after="0" w:line="240" w:lineRule="auto"/>
              <w:ind w:firstLine="357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111111"/>
                <w:sz w:val="28"/>
                <w:szCs w:val="28"/>
              </w:rPr>
              <w:t>-Сан ПиН 2.4.3648 -20 № 28 от 28.09.2020 г., введено в действие с 01.01.2021г.</w:t>
            </w:r>
          </w:p>
          <w:p w:rsidR="00E47CC8" w:rsidRPr="00FC6258" w:rsidRDefault="00E47CC8" w:rsidP="005066C5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111111"/>
                <w:sz w:val="28"/>
                <w:szCs w:val="28"/>
              </w:rPr>
              <w:t>-Устав дошкольного учреждения.</w:t>
            </w:r>
          </w:p>
        </w:tc>
      </w:tr>
      <w:tr w:rsidR="00E47CC8" w:rsidRPr="00FC6258" w:rsidTr="008B47C6">
        <w:trPr>
          <w:trHeight w:val="2028"/>
        </w:trPr>
        <w:tc>
          <w:tcPr>
            <w:tcW w:w="3652" w:type="dxa"/>
          </w:tcPr>
          <w:p w:rsidR="00E47CC8" w:rsidRPr="00FC6258" w:rsidRDefault="00E47CC8" w:rsidP="005066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6609" w:type="dxa"/>
          </w:tcPr>
          <w:p w:rsidR="00E47CC8" w:rsidRPr="00FC6258" w:rsidRDefault="00E47CC8" w:rsidP="00506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E47CC8" w:rsidRPr="00FC6258" w:rsidRDefault="00E47CC8" w:rsidP="005066C5">
            <w:pPr>
              <w:rPr>
                <w:sz w:val="28"/>
                <w:szCs w:val="28"/>
              </w:rPr>
            </w:pPr>
            <w:r w:rsidRPr="00FC625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коллектив.</w:t>
            </w:r>
          </w:p>
        </w:tc>
      </w:tr>
    </w:tbl>
    <w:p w:rsidR="00E47CC8" w:rsidRDefault="00E47CC8" w:rsidP="008B47C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47CC8" w:rsidRPr="008B47C6" w:rsidRDefault="00E47CC8" w:rsidP="008B47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Поясн</w:t>
      </w:r>
      <w:r w:rsidRPr="008B47C6">
        <w:rPr>
          <w:rFonts w:ascii="Times New Roman" w:hAnsi="Times New Roman"/>
          <w:b/>
          <w:iCs/>
          <w:sz w:val="28"/>
          <w:szCs w:val="28"/>
        </w:rPr>
        <w:t>ительная записка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свободной воли. Н.И. Пирогов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Продолжается разрушение института семьи: через т.н. «половое просвещение» у детей формируются внесупружеские, антиродительские и антисемейные установки. Постепенно утрачиваются формы коллективной деятельности.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«Хаос и неразбериха современной жизни, развал семей, общественных институтов, дискредитированные по вине "человеческого фактора" высокие идеи - все это следствие утраты ответственности. Переставая отвечать за содеянное, человек не имеет возможности реально оценить глубину нарушений и характер необходимых исправлений. Разрушается его связь с окружающим миром... само содержание жизни в обществе... Нынешнее поколение растет и с пеленок воспитывается в бесстержневой, безрамочной атмосфере. Структурность жизни, ее иерархичность, обычаи, границы любого рода - внешние рамки, в которых возможно произрастать росткам ответственности в современном обществе, безжалостно ликвидированы» (Игумен Евмений. Духовность как ответственность).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Это доказывает особую значимость и актуальность разработки программы по духовно-нравственному образованию и воспитанию детей.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Воспитание духовной личности возможно только совместными усилиями семьи, образовательного учреждения и государства.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Православная педагогика направляет воспитание на конкретную личность, которая должна быть ответственной не только за свою жизнь, но и за сохранение и развитие исторических и культурных традиций своего народа. Православная педагогика обогащала педагогику светскую цельностью миропонимания, опытом нравственного уклада жизни, развития гармоничной личности.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Понятия «нравственный» и «духовный» в православной педагогике определяются следующим образом: духовность - это состояние близости души, внутреннего мира человека к Вышнему и Горнему миру; нравственность - это твердая постоянная решимость воли следовать за добрыми влечениями сердца и совести (добронравие).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Духовно-нравственное воспитание понимается как целенаправленная деятельность, нацеленная на приобщение человека к Вышнему и Горнему миру, на постепенное восстановление целостной структуры личности, самоопределение человека и совершенствование его в добродетели. </w:t>
      </w:r>
    </w:p>
    <w:p w:rsidR="00E47CC8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Исходя из этого,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 </w:t>
      </w:r>
    </w:p>
    <w:p w:rsidR="00E47CC8" w:rsidRPr="00FA20E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E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Теоретико-методологической основой программы дополнительного образования детей в Учреждении являются идеи интеграции двигательной и познавательной деятельности, личностно - ориентированного и индивидуального подхода (В.И. Андреева, В.В. Беловой, В.П. Беспалько,  В.З. Вульфова, З.А. Красновского, М.М. Кулибабы, И.Я. Лернера, А.И. Щетинской, М.А. Правдов, С.О. Филиппова  и др.).</w:t>
      </w:r>
    </w:p>
    <w:p w:rsidR="00E47CC8" w:rsidRPr="00104233" w:rsidRDefault="00E47CC8" w:rsidP="00104233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 программы А.В. Бородиной «Культура и творчество в детском саду».</w:t>
      </w:r>
    </w:p>
    <w:p w:rsidR="00E47CC8" w:rsidRPr="00FA20E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20E6">
        <w:rPr>
          <w:rFonts w:ascii="Times New Roman" w:hAnsi="Times New Roman"/>
          <w:b/>
          <w:sz w:val="28"/>
          <w:szCs w:val="28"/>
          <w:lang w:eastAsia="ru-RU"/>
        </w:rPr>
        <w:t>Актуальность: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Крылатая фраза «Все начинается с детства»   как нельзя лучше сочетается с данным вопросом. Задумываясь об истоках нравственных чувств, мы всегда обращаемся к впечатлениям детства. 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окружающих его взрослых.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Духовно-нравственное воспитание на основе православных традиций  формирует ядро личности, благотворно влияя на все стороны и формы взаимоотношений человека с миром: на его этническое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нуждается в образовательных моделях, обеспечивающих духовно-нравственные компоненты в содержании воспитания.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В силу сложившихся исторических условий в  стране существуют различные подходы к организации духовно - нравственного воспитания детей дошкольного возраста. В настоящее время это многообразие основано на принципе вариативности образования, определенном действующим законодательством Российской Федерации. Этот принцип дает возможность выбора педагогами различных методологических оснований для построения духовно - нравственного воспитания.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Организация дополнительного образования в детском саду осуществляется в форме кружковой работы. Работа по дополнительному образованию пла</w:t>
      </w:r>
      <w:r w:rsidRPr="00FA20E6">
        <w:rPr>
          <w:rFonts w:ascii="Times New Roman" w:hAnsi="Times New Roman"/>
          <w:color w:val="000000"/>
          <w:sz w:val="28"/>
          <w:szCs w:val="28"/>
        </w:rPr>
        <w:softHyphen/>
        <w:t>нируется по тематическим разделам в соответствии с направлениями основной образовательной программы дошкольного образования. Таким образом, расширяется и углубляется содержание основной образовательной программы, для детей создаются образовательные условия, обеспечивающие более высокий уровень сформированности знаний, умений и навыков, формируемых в рамках обязательных форм деятельности взрослого  и ребенка в Учреждении.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Программа имеет социально-педагогическую  направленность и позволяет обеспечить удовлетворение образовательных запросов родителей (законных представителей), чьи дети посещают Учреждение.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Программа ориентирована на преемственность с основной образовательной программой  Учреждения.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FA20E6">
        <w:rPr>
          <w:rFonts w:ascii="Times New Roman" w:hAnsi="Times New Roman"/>
          <w:sz w:val="28"/>
          <w:szCs w:val="28"/>
        </w:rPr>
        <w:t>Реализация Программы осуществляется на основании индивидуальных договоров с родителями (законными представителями) воспитанников.</w:t>
      </w:r>
    </w:p>
    <w:p w:rsidR="00E47CC8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E47CC8" w:rsidRPr="008B47C6" w:rsidRDefault="00E47CC8" w:rsidP="008B47C6">
      <w:pPr>
        <w:pStyle w:val="a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</w:rPr>
        <w:t>Формирование духовно – нравственной культуры ребенка на основе отечественных и православных традиций.</w:t>
      </w:r>
    </w:p>
    <w:p w:rsidR="00E47CC8" w:rsidRPr="00FA20E6" w:rsidRDefault="00E47CC8" w:rsidP="008B47C6">
      <w:pPr>
        <w:pStyle w:val="a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Стремление возродить традиции семейного воспитания.</w:t>
      </w:r>
    </w:p>
    <w:p w:rsidR="00E47CC8" w:rsidRPr="00FA20E6" w:rsidRDefault="00E47CC8" w:rsidP="00FA20E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Поставленные цели конкретизируется следующими </w:t>
      </w:r>
      <w:r w:rsidRPr="00FA20E6">
        <w:rPr>
          <w:rFonts w:ascii="Times New Roman" w:hAnsi="Times New Roman"/>
          <w:b/>
          <w:i/>
          <w:iCs/>
          <w:color w:val="000000"/>
          <w:sz w:val="28"/>
          <w:szCs w:val="28"/>
        </w:rPr>
        <w:t>задачами: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181818"/>
          <w:sz w:val="28"/>
          <w:szCs w:val="28"/>
        </w:rPr>
      </w:pPr>
      <w:r w:rsidRPr="00FA20E6">
        <w:rPr>
          <w:rFonts w:ascii="Times New Roman" w:hAnsi="Times New Roman"/>
          <w:i/>
          <w:iCs/>
          <w:color w:val="000000"/>
          <w:sz w:val="28"/>
          <w:szCs w:val="28"/>
        </w:rPr>
        <w:t xml:space="preserve">          </w:t>
      </w:r>
      <w:r w:rsidRPr="00FA20E6"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Образовательные задачи: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          - знакомить детей с важнейшими событиями из Священной истории, с христианскими ценностями, основанными на православных традициях.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          - расширять представления детей о культурном наследии своего народа.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181818"/>
          <w:sz w:val="28"/>
          <w:szCs w:val="28"/>
        </w:rPr>
      </w:pPr>
      <w:r w:rsidRPr="00FA20E6">
        <w:rPr>
          <w:rFonts w:ascii="Times New Roman" w:hAnsi="Times New Roman"/>
          <w:i/>
          <w:iCs/>
          <w:color w:val="000000"/>
          <w:sz w:val="28"/>
          <w:szCs w:val="28"/>
        </w:rPr>
        <w:t xml:space="preserve">          </w:t>
      </w:r>
      <w:r w:rsidRPr="00FA20E6">
        <w:rPr>
          <w:rFonts w:ascii="Times New Roman" w:hAnsi="Times New Roman"/>
          <w:b/>
          <w:i/>
          <w:iCs/>
          <w:color w:val="000000"/>
          <w:sz w:val="28"/>
          <w:szCs w:val="28"/>
        </w:rPr>
        <w:t>Воспитательные задачи: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          - формировать духовно – нравственную личность ребенка;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          - воспитывать стремление к доброте, правдивости, жизни по совести, любовь к Родине, ближнему, родной культуре; бережное отношение к природе; послушание, трудолюбие, вежливость.</w:t>
      </w:r>
    </w:p>
    <w:p w:rsidR="00E47CC8" w:rsidRPr="00FA20E6" w:rsidRDefault="00E47CC8" w:rsidP="00FA20E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181818"/>
          <w:sz w:val="28"/>
          <w:szCs w:val="28"/>
        </w:rPr>
      </w:pPr>
      <w:r w:rsidRPr="00FA20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        </w:t>
      </w:r>
      <w:r w:rsidRPr="00FA20E6">
        <w:rPr>
          <w:rFonts w:ascii="Times New Roman" w:hAnsi="Times New Roman"/>
          <w:b/>
          <w:i/>
          <w:iCs/>
          <w:color w:val="000000"/>
          <w:sz w:val="28"/>
          <w:szCs w:val="28"/>
        </w:rPr>
        <w:t>Развивающие задачи:</w:t>
      </w:r>
    </w:p>
    <w:p w:rsidR="00E47CC8" w:rsidRPr="00FA20E6" w:rsidRDefault="00E47CC8" w:rsidP="00104233">
      <w:pPr>
        <w:shd w:val="clear" w:color="auto" w:fill="FFFFFF"/>
        <w:spacing w:after="0" w:line="360" w:lineRule="auto"/>
        <w:ind w:left="720" w:hanging="720"/>
        <w:jc w:val="both"/>
        <w:rPr>
          <w:rFonts w:ascii="Arial" w:hAnsi="Arial" w:cs="Arial"/>
          <w:color w:val="181818"/>
          <w:sz w:val="28"/>
          <w:szCs w:val="28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          - развивать навыки доброжелательного общения, внимания, терпения, усердия,</w:t>
      </w:r>
    </w:p>
    <w:p w:rsidR="00E47CC8" w:rsidRPr="00FA20E6" w:rsidRDefault="00E47CC8" w:rsidP="00104233">
      <w:pPr>
        <w:pStyle w:val="a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E6">
        <w:rPr>
          <w:rFonts w:ascii="Times New Roman" w:hAnsi="Times New Roman"/>
          <w:color w:val="000000"/>
          <w:sz w:val="28"/>
          <w:szCs w:val="28"/>
        </w:rPr>
        <w:t>- способность умению различать нравственное и безнравственное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7CC8" w:rsidRPr="008B47C6" w:rsidRDefault="00E47CC8" w:rsidP="008B47C6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Принципы организации непосредственно образовательной деятельности по кружковой работе: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обучения.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>Основные характеристики деятельности:</w:t>
      </w:r>
    </w:p>
    <w:p w:rsidR="00E47CC8" w:rsidRPr="008B47C6" w:rsidRDefault="00E47CC8" w:rsidP="008B47C6">
      <w:pPr>
        <w:pStyle w:val="a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Изложение материала рассчитано на один год.</w:t>
      </w:r>
    </w:p>
    <w:p w:rsidR="00E47CC8" w:rsidRPr="008B47C6" w:rsidRDefault="00E47CC8" w:rsidP="008B47C6">
      <w:pPr>
        <w:pStyle w:val="a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  <w:lang w:eastAsia="ru-RU"/>
        </w:rPr>
        <w:t>старшую группу: с 5 до 6</w:t>
      </w:r>
      <w:r w:rsidRPr="008B47C6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E47CC8" w:rsidRPr="008B47C6" w:rsidRDefault="00E47CC8" w:rsidP="008B47C6">
      <w:pPr>
        <w:pStyle w:val="a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Кружковая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проводится 2 раза в неделю по 25</w:t>
      </w:r>
      <w:r w:rsidRPr="008B47C6">
        <w:rPr>
          <w:rFonts w:ascii="Times New Roman" w:hAnsi="Times New Roman"/>
          <w:sz w:val="28"/>
          <w:szCs w:val="28"/>
          <w:lang w:eastAsia="ru-RU"/>
        </w:rPr>
        <w:t xml:space="preserve"> минут, во 2 половине дня. 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год планируется проведение 56</w:t>
      </w:r>
      <w:r w:rsidRPr="008B47C6">
        <w:rPr>
          <w:rFonts w:ascii="Times New Roman" w:hAnsi="Times New Roman"/>
          <w:sz w:val="28"/>
          <w:szCs w:val="28"/>
          <w:lang w:eastAsia="ru-RU"/>
        </w:rPr>
        <w:t xml:space="preserve"> НОД.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8B47C6">
        <w:rPr>
          <w:rFonts w:ascii="Times New Roman" w:hAnsi="Times New Roman"/>
          <w:sz w:val="28"/>
          <w:szCs w:val="28"/>
          <w:lang w:eastAsia="ru-RU"/>
        </w:rPr>
        <w:t>следующие методы:</w:t>
      </w: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наглядный, словесный, практический.</w:t>
      </w:r>
      <w:r w:rsidRPr="008B47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Наглядный метод  используется во время </w:t>
      </w:r>
    </w:p>
    <w:p w:rsidR="00E47CC8" w:rsidRPr="008B47C6" w:rsidRDefault="00E47CC8" w:rsidP="008B47C6">
      <w:pPr>
        <w:pStyle w:val="a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чтения педагогом рассказов; </w:t>
      </w:r>
    </w:p>
    <w:p w:rsidR="00E47CC8" w:rsidRPr="008B47C6" w:rsidRDefault="00E47CC8" w:rsidP="008B47C6">
      <w:pPr>
        <w:pStyle w:val="a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показа сказок (педагогом, детьми); </w:t>
      </w:r>
    </w:p>
    <w:p w:rsidR="00E47CC8" w:rsidRPr="008B47C6" w:rsidRDefault="00E47CC8" w:rsidP="008B47C6">
      <w:pPr>
        <w:pStyle w:val="a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рассматривания книжных иллюстраций, репродукций, предметов; </w:t>
      </w:r>
    </w:p>
    <w:p w:rsidR="00E47CC8" w:rsidRPr="008B47C6" w:rsidRDefault="00E47CC8" w:rsidP="008B47C6">
      <w:pPr>
        <w:pStyle w:val="a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проведения дидактических игр;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Словесный метод представляется наиболее эффективным в процессе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чтения литературных произведений воспитателем;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чтения стихотворений детьми, воспитателем;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бесед с элементами диалога, обобщающих рассказов воспитателя;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ответов на вопросы педагога, детей;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проведения разнообразных игр (малоподвижные, сюжетно-ролевые, дидактические, игры-драматизации и др.);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сообщения дополнительного материала воспитателем;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загадывания загадок;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рассматривания наглядного материала;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рассказов детей по схемам, иллюстрациям, моделирования сказок; </w:t>
      </w:r>
    </w:p>
    <w:p w:rsidR="00E47CC8" w:rsidRPr="008B47C6" w:rsidRDefault="00E47CC8" w:rsidP="008B47C6">
      <w:pPr>
        <w:pStyle w:val="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разбора житейских ситуаций;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Практический метод используется, когда необходимо </w:t>
      </w:r>
    </w:p>
    <w:p w:rsidR="00E47CC8" w:rsidRPr="008B47C6" w:rsidRDefault="00E47CC8" w:rsidP="008B47C6">
      <w:pPr>
        <w:pStyle w:val="a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организовывать продуктивную деятельность; </w:t>
      </w:r>
    </w:p>
    <w:p w:rsidR="00E47CC8" w:rsidRPr="008B47C6" w:rsidRDefault="00E47CC8" w:rsidP="008B47C6">
      <w:pPr>
        <w:pStyle w:val="a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провести игры (строительные, дидактические, подвижные, малоподвижные, инсценировки и др.); </w:t>
      </w:r>
    </w:p>
    <w:p w:rsidR="00E47CC8" w:rsidRPr="008B47C6" w:rsidRDefault="00E47CC8" w:rsidP="008B47C6">
      <w:pPr>
        <w:pStyle w:val="a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организовать постановку пьес, сказок, литературных произведений, а так же конкурсы, викторины; </w:t>
      </w:r>
    </w:p>
    <w:p w:rsidR="00E47CC8" w:rsidRPr="008B47C6" w:rsidRDefault="00E47CC8" w:rsidP="008B47C6">
      <w:pPr>
        <w:pStyle w:val="a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изготовить с детьми наглядные пособия для НОД.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>Формы работы с детьми:</w:t>
      </w:r>
    </w:p>
    <w:p w:rsidR="00E47CC8" w:rsidRPr="008B47C6" w:rsidRDefault="00E47CC8" w:rsidP="008B47C6">
      <w:pPr>
        <w:pStyle w:val="a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НОД, беседы, игры нравственного и духовно-нравственного содержания. </w:t>
      </w:r>
    </w:p>
    <w:p w:rsidR="00E47CC8" w:rsidRPr="008B47C6" w:rsidRDefault="00E47CC8" w:rsidP="008B47C6">
      <w:pPr>
        <w:pStyle w:val="a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Проведение совместных праздников. </w:t>
      </w:r>
    </w:p>
    <w:p w:rsidR="00E47CC8" w:rsidRPr="008B47C6" w:rsidRDefault="00E47CC8" w:rsidP="008B47C6">
      <w:pPr>
        <w:pStyle w:val="a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Просмотр слайд - фильмов,  использование аудиозаписей и технических средств обучения. </w:t>
      </w:r>
    </w:p>
    <w:p w:rsidR="00E47CC8" w:rsidRPr="008B47C6" w:rsidRDefault="00E47CC8" w:rsidP="008B47C6">
      <w:pPr>
        <w:pStyle w:val="a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Организация выставок (совместная деятельность детей и родителей). </w:t>
      </w:r>
    </w:p>
    <w:p w:rsidR="00E47CC8" w:rsidRPr="008B47C6" w:rsidRDefault="00E47CC8" w:rsidP="008B47C6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результаты освоения программы.</w:t>
      </w:r>
    </w:p>
    <w:p w:rsidR="00E47CC8" w:rsidRPr="008B47C6" w:rsidRDefault="00E47CC8" w:rsidP="008B47C6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            К концу года ребенок должен: 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Знать 3-4 православных праздника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 xml:space="preserve"> Знать особенности православной культуры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Знать герб России, Балашова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Иметь представление о смысле праздников Рождество Христово, Пасха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Иметь представление об  атрибутах и блюдах на Пасху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Знать свою малую родину, столицу, страну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  <w:lang w:eastAsia="ru-RU"/>
        </w:rPr>
        <w:t>Иметь представление о нравственных качествах человека (доброта, скромность, честность, трудолюбие)</w:t>
      </w:r>
    </w:p>
    <w:p w:rsidR="00E47CC8" w:rsidRPr="008B47C6" w:rsidRDefault="00E47CC8" w:rsidP="008B47C6">
      <w:pPr>
        <w:pStyle w:val="a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7C6">
        <w:rPr>
          <w:rFonts w:ascii="Times New Roman" w:hAnsi="Times New Roman"/>
          <w:sz w:val="28"/>
          <w:szCs w:val="28"/>
        </w:rPr>
        <w:t>Иметь представление о семье как о главной ценности для человека. Иметь представление о родственных связях.</w:t>
      </w:r>
    </w:p>
    <w:p w:rsidR="00E47CC8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CC8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CC8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CC8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CC8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CC8" w:rsidRPr="00935547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547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E47CC8" w:rsidRPr="00935547" w:rsidRDefault="00E47CC8" w:rsidP="00154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3292"/>
        <w:gridCol w:w="1152"/>
        <w:gridCol w:w="996"/>
        <w:gridCol w:w="2038"/>
        <w:gridCol w:w="1428"/>
      </w:tblGrid>
      <w:tr w:rsidR="00E47CC8" w:rsidRPr="00FC6258" w:rsidTr="00F775F9">
        <w:trPr>
          <w:trHeight w:val="382"/>
        </w:trPr>
        <w:tc>
          <w:tcPr>
            <w:tcW w:w="702" w:type="dxa"/>
            <w:vMerge w:val="restart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18" w:type="dxa"/>
            <w:vMerge w:val="restart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5586" w:type="dxa"/>
            <w:gridSpan w:val="4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47CC8" w:rsidRPr="00FC6258" w:rsidTr="00F775F9">
        <w:trPr>
          <w:trHeight w:val="300"/>
        </w:trPr>
        <w:tc>
          <w:tcPr>
            <w:tcW w:w="702" w:type="dxa"/>
            <w:vMerge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  <w:vMerge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58" w:type="dxa"/>
            <w:vMerge w:val="restart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31" w:type="dxa"/>
            <w:vMerge w:val="restart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E47CC8" w:rsidRPr="00FC6258" w:rsidTr="00F775F9">
        <w:trPr>
          <w:trHeight w:val="547"/>
        </w:trPr>
        <w:tc>
          <w:tcPr>
            <w:tcW w:w="702" w:type="dxa"/>
            <w:vMerge/>
          </w:tcPr>
          <w:p w:rsidR="00E47CC8" w:rsidRPr="00FC6258" w:rsidRDefault="00E47CC8" w:rsidP="00F77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  <w:vMerge/>
          </w:tcPr>
          <w:p w:rsidR="00E47CC8" w:rsidRPr="00FC6258" w:rsidRDefault="00E47CC8" w:rsidP="00F77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кол-во занятий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058" w:type="dxa"/>
            <w:vMerge/>
          </w:tcPr>
          <w:p w:rsidR="00E47CC8" w:rsidRPr="00FC6258" w:rsidRDefault="00E47CC8" w:rsidP="00F77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E47CC8" w:rsidRPr="00FC6258" w:rsidRDefault="00E47CC8" w:rsidP="00F77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77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«Бог – Творец мира, в котором мы живём»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 Там, где – дружат живут не тужат»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«Свои плоды приносит осень»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«Храм Божий»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«Святые угодники Божии. Преподобный Сергей Радонежский»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«Друг познаётся в  беде»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«О ссоре, прощении и примирении.»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«Лучше горькая правда, чем сладкая ложь»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B9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«Живи смирнее, будешь всем милее»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«Поможем ежику»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«Была бы охота, заладится любая работа»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«Правда дороже денег»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«Праздник Введения во храм Пресвятой Богородицы»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«Какой ты?»</w:t>
            </w:r>
          </w:p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«Скоро праздник Рождества Христова»</w:t>
            </w:r>
          </w:p>
          <w:p w:rsidR="00E47CC8" w:rsidRPr="00FC6258" w:rsidRDefault="00E47CC8" w:rsidP="00F775F9">
            <w:pPr>
              <w:spacing w:line="240" w:lineRule="auto"/>
              <w:ind w:firstLine="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«Подготовка к  празднику Рождества Христова»</w:t>
            </w:r>
          </w:p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B9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9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«Свет Вифлеемской звезды»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rPr>
          <w:trHeight w:val="580"/>
        </w:trPr>
        <w:tc>
          <w:tcPr>
            <w:tcW w:w="702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«Малинка»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«Глупый киснет, а умный мыслит»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096" w:type="dxa"/>
          </w:tcPr>
          <w:p w:rsidR="00E47CC8" w:rsidRPr="00FC6258" w:rsidRDefault="00E47CC8" w:rsidP="00B9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«Разные внучата»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«Добрые дети»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«Птички Божии»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«Две сестрички»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«О ссоре и прощении»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«Доброе братство сильнее богатства»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«Только трудом держится  дом»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«Два барана», «Две козочки»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«Подготовка к празднику Пасхи»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«Участие в общем празднике Пасхи»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8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8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8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8B47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«Воротились пташки»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«Дедушка и внук»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«Мама  дорогая»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«Любимые книги» 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«День Святой Троицы»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058" w:type="dxa"/>
          </w:tcPr>
          <w:p w:rsidR="00E47CC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c>
          <w:tcPr>
            <w:tcW w:w="702" w:type="dxa"/>
          </w:tcPr>
          <w:p w:rsidR="00E47CC8" w:rsidRPr="00FC6258" w:rsidRDefault="00E47CC8" w:rsidP="00F775F9">
            <w:pPr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18" w:type="dxa"/>
          </w:tcPr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«День итогов»</w:t>
            </w: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31" w:type="dxa"/>
          </w:tcPr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Default="00E47CC8" w:rsidP="00BA0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47CC8" w:rsidRPr="00FC6258" w:rsidRDefault="00E47CC8" w:rsidP="00BA07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CC8" w:rsidRPr="00FC6258" w:rsidTr="00F775F9">
        <w:trPr>
          <w:trHeight w:val="511"/>
        </w:trPr>
        <w:tc>
          <w:tcPr>
            <w:tcW w:w="4020" w:type="dxa"/>
            <w:gridSpan w:val="2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775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0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7CC8" w:rsidRPr="00FC6258" w:rsidRDefault="00E47CC8" w:rsidP="00F775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CC8" w:rsidRPr="00FB36A6" w:rsidRDefault="00E47CC8" w:rsidP="008B47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CC8" w:rsidRPr="00622FAD" w:rsidRDefault="00E47CC8" w:rsidP="00154621">
      <w:pPr>
        <w:jc w:val="center"/>
        <w:rPr>
          <w:rFonts w:ascii="Times New Roman" w:hAnsi="Times New Roman"/>
          <w:b/>
          <w:sz w:val="44"/>
          <w:szCs w:val="44"/>
        </w:rPr>
      </w:pPr>
      <w:r w:rsidRPr="00622FAD">
        <w:rPr>
          <w:rFonts w:ascii="Times New Roman" w:hAnsi="Times New Roman"/>
          <w:b/>
          <w:sz w:val="44"/>
          <w:szCs w:val="44"/>
        </w:rPr>
        <w:t>Календарно - 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17"/>
        <w:gridCol w:w="3532"/>
        <w:gridCol w:w="2175"/>
        <w:gridCol w:w="2991"/>
      </w:tblGrid>
      <w:tr w:rsidR="00E47CC8" w:rsidRPr="00FC6258" w:rsidTr="003D5149">
        <w:tc>
          <w:tcPr>
            <w:tcW w:w="817" w:type="dxa"/>
            <w:gridSpan w:val="2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/>
                <w:sz w:val="28"/>
                <w:szCs w:val="28"/>
              </w:rPr>
              <w:t>Дидактическая задача</w:t>
            </w:r>
          </w:p>
        </w:tc>
      </w:tr>
      <w:tr w:rsidR="00E47CC8" w:rsidRPr="00FC6258" w:rsidTr="003D5149">
        <w:tc>
          <w:tcPr>
            <w:tcW w:w="817" w:type="dxa"/>
            <w:gridSpan w:val="2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«Бог – Творец мира, в котором мы живём»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Раскрыть детям основные представления Православия об устроении мира и его Создателе. Обогащать словарный запас и образный строй речи детей. Учить детей пользоваться понятиями «тьма, свет, вода, небо,человек» как обобщенными, распространяющими на весь мир.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 Там, где – дружат живут не тужат»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Способствовать развитию представлений детей об окружающем: уточнить представления детей об овощах. Развивать навыки совместной работы, делать дело вместе, дружно, слаженно.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«Свои плоды приносит осень»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Уточнить представления детей о сезонных изменениях в природе. Формировать наглядные представления о различных злаковых культурах: ржи, пшенице. Ввести детей в круг основных православных праздников и духовно- нравственного уклада жизни своего народа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«Храм Божий»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Дать первоначальные представления о православном храме, ознакомить детей с первыми правилами поведения в храме. Способствовать развитию образного восприятия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«Святые угодники Божии. Преподобный Сергей Радонежский»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Способствовать формированию основ исторического сознания посредством знакомства детей с основными событиями из жития преподобного Сергия Радонежского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«Друг познаётся в  беде»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Программное содержание: Формировать представления о дружбе и послушании. Продолжать  знакомить с русским народным песенным творчеством. Понимать  смысл пословиц: «Друг познается в беде», «Без друга в жизни туго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«О ссоре, прощении и примирении.»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Понимать значение выдержки и взаимовыручки, характерной для дружбы. Способствовать развитию нравственно-волевой сферы детей, понимания необходимости управлять своими желаниями. Воспитывать дружелюбие и 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«Лучше горькая правда, чем сладкая ложь»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: учить понимать смысл пословицы: «Лучше горькая правда, чем сладкая ложь». Расширять представления детей о взаимоотношениях между людьми; обогащать словарный запас детей в процессе освоения слов: лесть, месть, самонадеянность, беспечность.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«Живи смирнее, будешь всем милее»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Учить детей различать обман и правду.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необходимости послушания. Помочь детям усвоить общий урок этой сказки: герой попадает в беду из-за непослушания.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«Поможем ежику»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необходимости труда и помощи. Помочь детям усвоить общий урок этой сказки: «Без труда нет радости». Развивать чувство сочувствия, стремление  помочь меньшим и радоваться доброму делу.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«Была бы охота, заладится любая работа»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Учить понимать нравственные качества: находчивости,  настойчивости при достижении цели. Стимулировать понимание нравственных образцов, духовных значений и смыслов. Учить детей использовать поговорки «Все делай с рассуждением», «Была бы охота, заладится любая работа», «Слезами горю не поможешь», «Кто ищет, тот всегда найдет»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«Правда дороже денег»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Учить ценить правдивость и не творить ложь, обман, глупые шутки, понимая их вредность. Понимать смысл пословиц «Один раз соврешь- другой не поверят», «Правда –дороже денег».Способствовать развитию внимания и памяти при запоминании сказки и пословицы.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«Праздник Введения во храм Пресвятой Богородицы»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Знакомить детей с образом Богородицы – Матери Божией. Дать детям знания о празднике Введения во храм Пресвятой Богородицы. Содействовать развитию у детей доверия, благодарности и послушания.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«Какой ты?»</w:t>
            </w:r>
          </w:p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Дать детям знания об эмоциональном состоянии других людей. Способствовать обогащению словарного запаса детей: печальный –огорченный, веселый – радостный, удивленный-любопытный. Способствовать развитию у детей самосознания и эмоциональной чувствительности к другим людям; навыков произвольного поведения и саморегуляции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«Скоро праздник Рождества Христова»</w:t>
            </w:r>
          </w:p>
          <w:p w:rsidR="00E47CC8" w:rsidRPr="00FC6258" w:rsidRDefault="00E47CC8" w:rsidP="00FC6258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Ввести детей в круг  основных православных праздников и  духовно – нравственного уклада жизни своего народа. Дать детям знания о событиях и образах евангельской истории о Рождестве Христовом. Поддерживать радостное ожидание самого главного праздника в году и желание подготовиться к нему.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«Подготовка к  празднику Рождества Христова»</w:t>
            </w:r>
          </w:p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: Продолжать вводить детей в круг основных православных праздников и духовно – нравственного уклада жизни своего народа. Расширять представления детей о евангельских событиях Рождества Христова. Уточнить рассказ о родившемся Богомладенце, о поклонении Ему пастухов и волхвов и пении ангелов.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«Свет Вифлеемской звезды»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Познакомить детей с Евангельским событием Рождества Христова. Способствовать восприятию детьми образа  Господа Иисуса Христа  как воплощения любви Бога на земле. Развивать чувство радости в связи с этим особым праздником. Прививать благоговейное отношение к образу Богородицы как  Матери и Ее Сыну.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«Малинка»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Дать представление о святых людях земли русской, которые были близки  всем людям своей добротой. Уточнять знания детей о добродетелях, которые нужны каждому человеку: послушание, скромность, доброта. Расширять словарный запас детей, вводя в обиход слова:  угодник Божий, владыка, старей, Господь Вседержитель. Развивать восприятие в людях простоты и искренности;  укреплять  память о людях, которые остаются образцами для остальных.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«Глупый киснет, а умный мыслит»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Учить детей словесно описывать нравственный образ главных героев сказки, понимать характер. Учить устанавливать причину  и следствие в поступках героев сказки. Способствовать развитию внимательности и заботливости к окружающим, любви к родным. Учить детей быть сообразительными и находчивыми в беде. 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доброй, совестливой жизни с  близкими людьми – папой, мамой, братьями и сестрами. Содействовать развитию у детей привычки к занятиям, полезной деятельности, развивать навыки произвольного поведения: внимания, терпения, усердия в процессе рисования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«Разные внучата»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доброй, совестливой жизни с  близкими людьми – папой, мамой, братьями и сестрами. Содействовать развитию у детей привычки к занятиям, полезной деятельности, развивать навыки произвольного поведения: внимания, терпения, усердия в процессе рисования. Воспитывать уважение, милосердие и внимательное отношение к ближним; чувство любви к маме и папе; послушание и благодарность по отношению к родным и педагогам.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«Добрые дети»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доброй, совестливой жизни с окружающими людьми, со стариками, детьми и больными. Содействовать развитию у детей привычки к делам милосердия. Воспитывать уважение. Милосердие и внимательное отношение к людям;  чувство почтения и любви к старикам и малым; сострадание к людям, нуждающимся в помощи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«Птички Божии»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дать детям знания о зимних птицах: снегирях, синичках. Формировать представления о необходимости помогать птицам зимой, подкармливать их. Дать представление о народных традициях в день Благовещения выпускать птиц на волю.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Развивать внимание и наблюдательность детей за живой и неживой природой; ручные умения и навыки. Воспитывать чувство милосердия к птицам.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«Две сестрички»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 и совестливой жизни с родными людьми в семье, с братьями и сестрами. Содействовать ощущению стыда, внутреннего голоса совести. Воспитывать внимательное отношение к людям; сострадание и щедрость по отношению к ближним.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«О ссоре и прощении»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Ввести детей в круг основных православных праздников и духовно- нравственного уклада жизни своего народа. Дать детям знания о причинах ссор, которых можно не допускать. Развивать нравственно – волевые качества: сдержанность, самоограничение, бережность и уважение к другому человеку.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«Доброе братство сильнее богатства»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детей о законах взаимоотношения между близкими людьми. Обогащать словарный запас, развивать понимание смыслов слов – антонимов: согласие – вражда, вместе – врозь. Понимать и различать качества характера: мудрый, умный, дальновидный. Развивать восприятие смысла сказки и пословицы «Где лад, там и клад»  .Развивать умение уступать, договариваться, ладить с другими детьми и со взрослыми. Способствовать воспитанию согласия, дружбы и  послушания родителям. 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«Только трудом держится  дом»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Продолжать формирование нравственных эталонов и различение духовно – нравственных категорий: добро- зло.  Мудрость – хитрость, беззащитность – неблагодарность. Учить понимать и использовать поговорки: «Все делай с рассуждением» , «Храни домашний очаг»  и «На чужой каравай рот не разевай, а по раньше вставай, да свой затевай» .Развивать навыки управления своим поведением. Воспитывать сочувствие и желание помочь. На примере сказки воспитывать рассудительность и осмотрительность в своих поступках.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«Два барана», «Две козочки»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Учить детей понимать значение доброго дела, дела, угодного Богу, благословляемого Им, дела, совершаемого на пользу другим. Расширять понимание нравственных качеств и словарный запас через освоения  ключевых слов по сказке «Два барана»: глупый – разумный, упрямый – упорный, грубый – вежливый;; по сказке «Две козы»: находчивость, дружелюбие, взаимовыручка, уступчивость. Способствовать формированию у детей уступчивости, дружелюбия и терпения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«Подготовка к празднику Пасхи»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Дать детям первоначальные представления о традициях празднования Пасхи на Руси, об участии в празднике. Ознакомиться с традиционными детскими пасхальными играми.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Поддерживать в детях ожидание пасхальной радости. Рзвивать навыки  содержательного праздничного общения с ровесниками и взрослыми. Воспитывать чувство приобщенности  к духовным  традициям своего народа. Воспитывать у детей интерес и желание посильно готовиться к празднику.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«Участие в общем празднике Пасхи»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Поддерживать в детях пасхальную радость и желание делиться ею со всеми. Закреплять навыки содержательного праздничного общения с ровесниками и взрослыми. Воспитывать и  поддерживать у детей интерес и желание посильно участвовать в большом празднике.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Материал: Праздничная икона, цветы. Деревянные яйца для пасхальных детских игр. Крашенные яички, конфеты, маленькие подарки – сувениры.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Ход занятия: Напомнить детям о том большом празднике, который отмечают по всей стране православные люди,  дети и взрослые. Обратить внимание на праздничную икону Воскресения Господня, где изображено событие, когда Спаситель победил смерть и показал людям путь к спасению к жизни с Богом в любви ко всем людям. Предложить украсить икону цветами. Дети могут прочитать стихотворение о празднике.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Дружно станем веселиться,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Прыгать, петь,играть, кружиться!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Если будем мы дружней,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Всем нам будет веселей!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Напомнить детям о подготовленных подарках для других детей. Можно предложить не только дарить, но и обмениваться пасхальными яйцами.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Напомнить детям о том, как дети празднуют Пасху. Предложить поиграть со старшими детьми в пасхальные детские игры: «Катание яиц»  и «Чье яйцо будет дольше крутиться» 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Тема: «Воротились пташки» 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Программное содержание :  Расширять представления детей об окружающем живом мире. Учить различать домашних и диких птиц, называть их отличия. Обогащать  словарный запас и образный строй речи. Развивать у детей бережное отношение к природе и птицам, желание и привычку помогать диким птицам, ухаживать за домашними птицами. Содействовать воспитанию трудолюбия,  непраздному проведению времени. На примере птиц учить детей осторожности и осмотрительности в своем поведении на улице</w:t>
            </w: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«Воротились пташки»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Программное содержание :  Расширять представления детей об окружающем живом мире. Учить различать домашних и диких птиц, называть их отличия. Обогащать  словарный запас и образный строй речи. Развивать у детей бережное отношение к природе и птицам, желание и привычку помогать диким птицам, ухаживать за домашними птицами. Содействовать воспитанию трудолюбия,  непраздному проведению времени. На примере птиц учить детей осторожности и осмотрительности в своем поведении на улице.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«Дедушка и внук»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доброй, совестливой жизни с родными людьми, о необходимости заботиться о стариках и больных. Содействовать развитию у детей привычки к делам милосердия; внимания, терпения и любознательности; развивать навыки произвольного поведения: внимания и любознательности. Воспитывать уважение, милосердие и внимательное отношение к людям; чувство почтения и любви к старым людям; желание помогать.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«Мама  дорогая»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Закреплять у детей знания о правилах доброй, совестливой жизни с близкими людьми. Дать детям представление о силе материнской любви. Содействовать развитию у детей и благодарность по отношению к родителям и педагогам. Воспитывать чувство почтения и любви к родителям.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Материал: Иллюстрации с изображением мам с детьми, белый лист бумаги для каждого ребенка, цветные карандаши.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 xml:space="preserve">«Любимые книги» 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Приобщать детей к  нравственным устоям отечественной культуры, уважения к чтению. Расширять представления детей о культурном наследии своего народа, о книжной культуре. Содействовать развитию у детей интереса к книгам, чтению, к учебным занятиям. Воспитывать бережное отношение к книгам и благодарное отношение к учителям.</w:t>
            </w:r>
          </w:p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«День Святой Троицы»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tabs>
                <w:tab w:val="left" w:pos="49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Знакомить детей с основными представлениями православия об устроении мира и его Создателе. Обогащать словарный запас и образный образный строй речи детей, используя такие слова, как Бог-Творец, Создатель.Развивать ручные умения детей в  процессе формирования элементарных навыков рукоделия, работы с бумагой и клеем. Воспитывать чувство сопричасности  к живому миру, близости, открытости и доверия к его Творцу.</w:t>
            </w:r>
          </w:p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«День итогов»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CC8" w:rsidRPr="00FC6258" w:rsidTr="003D5149">
        <w:trPr>
          <w:gridBefore w:val="1"/>
        </w:trPr>
        <w:tc>
          <w:tcPr>
            <w:tcW w:w="817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E47CC8" w:rsidRPr="00FC6258" w:rsidRDefault="00E47CC8" w:rsidP="00FC6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258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175" w:type="dxa"/>
          </w:tcPr>
          <w:p w:rsidR="00E47CC8" w:rsidRPr="00FC6258" w:rsidRDefault="00E47CC8" w:rsidP="00FC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5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91" w:type="dxa"/>
          </w:tcPr>
          <w:p w:rsidR="00E47CC8" w:rsidRPr="00FC6258" w:rsidRDefault="00E47CC8" w:rsidP="00FC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CC8" w:rsidRDefault="00E47CC8" w:rsidP="003D5149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181818"/>
          <w:sz w:val="28"/>
          <w:szCs w:val="28"/>
        </w:rPr>
      </w:pPr>
    </w:p>
    <w:p w:rsidR="00E47CC8" w:rsidRPr="003D5149" w:rsidRDefault="00E47CC8" w:rsidP="003D5149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3D5149">
        <w:rPr>
          <w:rFonts w:ascii="Times New Roman" w:hAnsi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E47CC8" w:rsidRPr="003D5149" w:rsidRDefault="00E47CC8" w:rsidP="003D5149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3D514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Дошкольник в сфере духовно - нравственного воспитания характеризуется (предусмотрено ФГОС  ДО):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усвоением норм и ценностей, принятых в обществе, включая моральные и нравственные ценности; развитием общения и взаимодействия ребенка со взрослыми и сверстниками; становлением самостоятельности, целенаправленности и саморегуляции собственных действий; развитием социального и эмоционального интеллекта, эмоциональной отзывчивости, сопереживания, сформированностью готовности к совместной деятельности со сверстниками, уважительного отношения и чувства принадлежности к своей семье и к сообществу детей и взрослых в ДОО;  позитивных установок к различным видам труда т творчества;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развитием интересов детей, любознательности и познавательной мотивации; сформированностью познавательных действий, становлением сознания; развитием воображения и творческой активности; сформированностью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овладением речью как средством общения и культуры; обогащением активного словаря; развитием связной, грамматически правильной диалогической и монологической речи; развитием речевого творчества; знакомством с книжной культурой, понимание на слух текстов различных жанров детской литературы;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развитием предпосылок ценностно-смыслового восприятия и понимания произведений искусства, мира природы; становлением эстетического отношения к окружающему миру; восприятие музыки, художественной литературы, фольклора; реализацией самостоятельной творческой деятельности.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Содержание Программы предполагает достижения и специфических результатов: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усвоение ребенком добродетели, направленность и открытость его к добру, состояние близости души, внутреннего мира к Высшему;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потребность и готовность проявлять сострадание и сорадование;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субъективное психо-эмоциональное благополучие;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воспитание чувства патриотизма, потребности к самовыраженному служении на благо Отечества;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- деятельное отношение к труду;</w:t>
      </w:r>
    </w:p>
    <w:p w:rsidR="00E47CC8" w:rsidRPr="003D5149" w:rsidRDefault="00E47CC8" w:rsidP="003D5149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3D5149">
        <w:rPr>
          <w:rFonts w:ascii="Times New Roman" w:hAnsi="Times New Roman"/>
        </w:rPr>
        <w:t xml:space="preserve">- </w:t>
      </w:r>
      <w:r w:rsidRPr="003D5149">
        <w:rPr>
          <w:rFonts w:ascii="Times New Roman" w:hAnsi="Times New Roman"/>
          <w:sz w:val="28"/>
          <w:szCs w:val="28"/>
        </w:rPr>
        <w:t>ответственность за свои поступки и дела</w:t>
      </w:r>
    </w:p>
    <w:p w:rsidR="00E47CC8" w:rsidRPr="003D5149" w:rsidRDefault="00E47CC8" w:rsidP="003D5149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3D5149">
        <w:rPr>
          <w:sz w:val="28"/>
          <w:szCs w:val="28"/>
        </w:rPr>
        <w:t>Программа предусматривает проведение совместных досугов с семьями воспитанников, заданных кругом православных праздников (Покров Пресвятой Богородицы, Рождество, Вербное воскресение, Пасха, Троица, день семьи и верности, именины), что позволяет воссоздать духовно – нравственный уклад детской жизни, определяет духовное содержание и нравственный характер общения ребенка с окружающими людьми, миром. Перед праздниками проводится предварительная работа: оформление дошкольниками совместно с родителями выставок поделок, рисунков. Для родителей проводится лекторий на духовно - нравственные темы: «Роль семьи в духовно – нравственном воспитании ребенка», «Роль православия в истории России».</w:t>
      </w:r>
    </w:p>
    <w:p w:rsidR="00E47CC8" w:rsidRDefault="00E47CC8" w:rsidP="003D5149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3D5149">
        <w:rPr>
          <w:rFonts w:ascii="Times New Roman" w:hAnsi="Times New Roman"/>
          <w:b/>
          <w:color w:val="181818"/>
          <w:sz w:val="28"/>
          <w:szCs w:val="28"/>
        </w:rPr>
        <w:t>План совместной деятельности педагогов и родителей (законных представителей)</w:t>
      </w:r>
    </w:p>
    <w:p w:rsidR="00E47CC8" w:rsidRPr="003D5149" w:rsidRDefault="00E47CC8" w:rsidP="003D5149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color w:val="181818"/>
          <w:sz w:val="21"/>
          <w:szCs w:val="21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1122"/>
        <w:gridCol w:w="5477"/>
        <w:gridCol w:w="3049"/>
      </w:tblGrid>
      <w:tr w:rsidR="00E47CC8" w:rsidRPr="003D5149" w:rsidTr="003D5149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D5149">
              <w:rPr>
                <w:rFonts w:ascii="Arial" w:hAnsi="Arial" w:cs="Arial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D5149">
              <w:rPr>
                <w:rFonts w:ascii="Arial" w:hAnsi="Arial" w:cs="Arial"/>
                <w:color w:val="000000"/>
                <w:sz w:val="21"/>
                <w:szCs w:val="21"/>
              </w:rPr>
              <w:t>Направления работы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D5149">
              <w:rPr>
                <w:rFonts w:ascii="Arial" w:hAnsi="Arial" w:cs="Arial"/>
                <w:color w:val="000000"/>
                <w:sz w:val="21"/>
                <w:szCs w:val="21"/>
              </w:rPr>
              <w:t>Сроки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лучшего опыта семейного воспитания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Программой духовно-нравственного воспитания «Мир – прекрасное творение»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передвижной библиотеки для родителей и педагогов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инициативной группы родителей на базе родительского объединения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комплектование подбор аудио и видео кассет цикла «Семейное духовно-нравственное воспитание»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семейных праздников светского и церковного календаря с привлечением детей и родителей к их проведению.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по обогащению совместного досуга детей и родителей: экскурсии, поездки, маршруты выходного дня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Встречи со священником6 вечер ответов и вопросов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 по организации совместного  труда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E47CC8" w:rsidRPr="003D5149" w:rsidTr="003D5149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Выпуск православной газеты «Круглый год», «Мамина школа»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CC8" w:rsidRPr="003D5149" w:rsidRDefault="00E47CC8" w:rsidP="003D5149">
            <w:pPr>
              <w:spacing w:after="0" w:line="242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D5149">
              <w:rPr>
                <w:rFonts w:ascii="Times New Roman" w:hAnsi="Times New Roman"/>
                <w:color w:val="000000"/>
                <w:sz w:val="24"/>
                <w:szCs w:val="24"/>
              </w:rPr>
              <w:t>2-3 раза в год</w:t>
            </w:r>
          </w:p>
        </w:tc>
      </w:tr>
    </w:tbl>
    <w:p w:rsidR="00E47CC8" w:rsidRPr="003D5149" w:rsidRDefault="00E47CC8" w:rsidP="00104233">
      <w:pPr>
        <w:shd w:val="clear" w:color="auto" w:fill="FFFFFF"/>
        <w:spacing w:after="0" w:line="315" w:lineRule="atLeast"/>
        <w:rPr>
          <w:rFonts w:ascii="Arial" w:hAnsi="Arial" w:cs="Arial"/>
          <w:color w:val="181818"/>
          <w:sz w:val="21"/>
          <w:szCs w:val="21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 </w:t>
      </w:r>
    </w:p>
    <w:p w:rsidR="00E47CC8" w:rsidRPr="003D5149" w:rsidRDefault="00E47CC8" w:rsidP="001042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149">
        <w:rPr>
          <w:rFonts w:ascii="Times New Roman" w:hAnsi="Times New Roman"/>
          <w:b/>
          <w:sz w:val="28"/>
          <w:szCs w:val="28"/>
        </w:rPr>
        <w:t>Система мониторинга достижения детьми  результатов освоения программы</w:t>
      </w:r>
    </w:p>
    <w:p w:rsidR="00E47CC8" w:rsidRPr="003D5149" w:rsidRDefault="00E47CC8" w:rsidP="001042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>Мониторинг освоения программы по кружку проводится 2 раза в год – в ноябре и в мае (итоговый мониторинг). В ходе мониторинга педагог заполняет таблицу. Мониторинг проводится с использованием метода педагогической беседы с детьми.</w:t>
      </w:r>
    </w:p>
    <w:p w:rsidR="00E47CC8" w:rsidRPr="003D5149" w:rsidRDefault="00E47CC8" w:rsidP="00104233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3D5149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E47CC8" w:rsidRPr="003D5149" w:rsidRDefault="00E47CC8" w:rsidP="00104233">
      <w:pPr>
        <w:numPr>
          <w:ilvl w:val="0"/>
          <w:numId w:val="9"/>
        </w:numPr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>Дидактический материал (картинки с изображением церкви; Святых; картинки с изображением</w:t>
      </w:r>
      <w:r>
        <w:rPr>
          <w:rFonts w:ascii="Times New Roman" w:hAnsi="Times New Roman"/>
          <w:sz w:val="28"/>
          <w:szCs w:val="28"/>
        </w:rPr>
        <w:t xml:space="preserve"> Саранска</w:t>
      </w:r>
      <w:r w:rsidRPr="003D5149">
        <w:rPr>
          <w:rFonts w:ascii="Times New Roman" w:hAnsi="Times New Roman"/>
          <w:sz w:val="28"/>
          <w:szCs w:val="28"/>
        </w:rPr>
        <w:t>; сюжетные картинки с изображением атрибутов к православным  праздникам)</w:t>
      </w:r>
    </w:p>
    <w:p w:rsidR="00E47CC8" w:rsidRPr="003D5149" w:rsidRDefault="00E47CC8" w:rsidP="003D5149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>Музыкальный центр</w:t>
      </w:r>
    </w:p>
    <w:p w:rsidR="00E47CC8" w:rsidRPr="003D5149" w:rsidRDefault="00E47CC8" w:rsidP="003D5149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>Журналы «Дошкольное воспитание»</w:t>
      </w:r>
    </w:p>
    <w:p w:rsidR="00E47CC8" w:rsidRPr="003D5149" w:rsidRDefault="00E47CC8" w:rsidP="003D5149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 xml:space="preserve">Иконы </w:t>
      </w:r>
    </w:p>
    <w:p w:rsidR="00E47CC8" w:rsidRPr="003D5149" w:rsidRDefault="00E47CC8" w:rsidP="003D5149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149">
        <w:rPr>
          <w:rFonts w:ascii="Times New Roman" w:hAnsi="Times New Roman"/>
          <w:sz w:val="28"/>
          <w:szCs w:val="28"/>
        </w:rPr>
        <w:t>Материал для художественного творчества (карандаши, краски, альбомы и т.д.)</w:t>
      </w:r>
    </w:p>
    <w:p w:rsidR="00E47CC8" w:rsidRPr="003D5149" w:rsidRDefault="00E47CC8" w:rsidP="003D514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Орлова Н. “Азбука для православных детей”.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Левкодимов Г. “Праздников праздник”.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Костюнина Т. “Рождественские встречи” м.: “Дошкольное воспитание”, 2005 г.(12).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Гладких Л. “Отечественная педагогическая литература как фактор укрепления духовно- нравственного здоровья семьи и детей” - м.” Дошкольное воспитание”, 2006 г. (1).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Алексеева А. “О православном дошкольном воспитании в России”. - м. “Дошкольное воспитание “,2004 г. (1).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Султанова Н. “Духовно – нравственное воспитание дошкольников”. - м. “Дошкольное воспитание”,2004 г. (5).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“С рождеством Христовым” ж. “Божий мир” 1, 2005 г.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“Дары Волхов” ж. “Божий мир” 1, 2004 г.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“Троица” ж. “Божий мир” 3, 2005 г.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“Светлое Христово Воскресение - праздник праздников и торжество торжеств”. ж. “Книжки, нотки и игрушки для Катюшки и Андрюшки” 6, 2001г.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“Празднование Рождества русскими крестьянами “- м.: “Дошкольное воспитание”, 1995 г. (12).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“Рождество Христово” - м.: “Дошкольное воспитание”, 1994 г. (1).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“Рождественский праздник и Святки” - м.: “Дошкольное воспитание”, 1994 г.(12).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Храмова Р. “Добро не терпит промедленья” - ж. “Воспитание школьников”, 2006 (1)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Иоанн О. “Слово о малом доброделании” - ж. “Воспитание школьников “,2000 г.(9).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Петров В. “Зимние праздники, игры и забавы для детей”.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Петров В. “Осенние праздники, игры и забавы для детей”.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“Крещенский сочельник” - г. “Духовные посевы “1, 2006 г.</w:t>
      </w:r>
    </w:p>
    <w:p w:rsidR="00E47CC8" w:rsidRPr="003D5149" w:rsidRDefault="00E47CC8" w:rsidP="003D514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149">
        <w:rPr>
          <w:rFonts w:ascii="Times New Roman" w:hAnsi="Times New Roman"/>
          <w:color w:val="000000"/>
          <w:sz w:val="28"/>
          <w:szCs w:val="28"/>
        </w:rPr>
        <w:t>“В православной церкви на Троицу “- Г. “Духовные посевы “4, 2002 г.</w:t>
      </w:r>
    </w:p>
    <w:p w:rsidR="00E47CC8" w:rsidRPr="003D5149" w:rsidRDefault="00E47CC8" w:rsidP="003D51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7CC8" w:rsidRPr="003D5149" w:rsidRDefault="00E47CC8" w:rsidP="003D514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E47CC8" w:rsidRPr="003D5149" w:rsidSect="008B47C6">
      <w:pgSz w:w="11906" w:h="16838"/>
      <w:pgMar w:top="567" w:right="110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9B3"/>
    <w:multiLevelType w:val="hybridMultilevel"/>
    <w:tmpl w:val="1B3C3C70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F0D84"/>
    <w:multiLevelType w:val="hybridMultilevel"/>
    <w:tmpl w:val="9524FB3A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6019A"/>
    <w:multiLevelType w:val="hybridMultilevel"/>
    <w:tmpl w:val="24726FC6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A21B5"/>
    <w:multiLevelType w:val="hybridMultilevel"/>
    <w:tmpl w:val="ABF2EA88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3E3D4F"/>
    <w:multiLevelType w:val="hybridMultilevel"/>
    <w:tmpl w:val="A022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F7D02"/>
    <w:multiLevelType w:val="hybridMultilevel"/>
    <w:tmpl w:val="01C05A34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1334A9"/>
    <w:multiLevelType w:val="multilevel"/>
    <w:tmpl w:val="368A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290F61"/>
    <w:multiLevelType w:val="hybridMultilevel"/>
    <w:tmpl w:val="66707632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E05804"/>
    <w:multiLevelType w:val="hybridMultilevel"/>
    <w:tmpl w:val="A40AAA38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47957"/>
    <w:multiLevelType w:val="hybridMultilevel"/>
    <w:tmpl w:val="ACC202CA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21"/>
    <w:rsid w:val="000C0B16"/>
    <w:rsid w:val="00104233"/>
    <w:rsid w:val="00154621"/>
    <w:rsid w:val="002554CA"/>
    <w:rsid w:val="00284AF1"/>
    <w:rsid w:val="002C3511"/>
    <w:rsid w:val="002F1088"/>
    <w:rsid w:val="003D5149"/>
    <w:rsid w:val="005066C5"/>
    <w:rsid w:val="005C578D"/>
    <w:rsid w:val="00622FAD"/>
    <w:rsid w:val="006C6A0C"/>
    <w:rsid w:val="007119FA"/>
    <w:rsid w:val="0072042A"/>
    <w:rsid w:val="00750A8C"/>
    <w:rsid w:val="00762DF2"/>
    <w:rsid w:val="007A3274"/>
    <w:rsid w:val="008B47C6"/>
    <w:rsid w:val="008C16A8"/>
    <w:rsid w:val="008D6B9E"/>
    <w:rsid w:val="008E0836"/>
    <w:rsid w:val="00935547"/>
    <w:rsid w:val="00A358C3"/>
    <w:rsid w:val="00AC7770"/>
    <w:rsid w:val="00B24515"/>
    <w:rsid w:val="00B95BA8"/>
    <w:rsid w:val="00BA0730"/>
    <w:rsid w:val="00C0752C"/>
    <w:rsid w:val="00CB44AA"/>
    <w:rsid w:val="00D50B8E"/>
    <w:rsid w:val="00D5398C"/>
    <w:rsid w:val="00D857C0"/>
    <w:rsid w:val="00DB5261"/>
    <w:rsid w:val="00E47CC8"/>
    <w:rsid w:val="00EA2D73"/>
    <w:rsid w:val="00F57ED4"/>
    <w:rsid w:val="00F713AC"/>
    <w:rsid w:val="00F775F9"/>
    <w:rsid w:val="00FA20E6"/>
    <w:rsid w:val="00FB36A6"/>
    <w:rsid w:val="00FC6258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2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46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8B47C6"/>
    <w:rPr>
      <w:rFonts w:eastAsia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8B47C6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3D51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A20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40</Pages>
  <Words>5388</Words>
  <Characters>30717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6</cp:revision>
  <dcterms:created xsi:type="dcterms:W3CDTF">2021-09-08T08:14:00Z</dcterms:created>
  <dcterms:modified xsi:type="dcterms:W3CDTF">2023-10-04T14:36:00Z</dcterms:modified>
</cp:coreProperties>
</file>