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61" w:rsidRPr="00FA5561" w:rsidRDefault="00FA5561" w:rsidP="00FA55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55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Муниципальное дошкольное образовательное учреждение</w:t>
      </w:r>
    </w:p>
    <w:p w:rsidR="00FA5561" w:rsidRDefault="00FA5561" w:rsidP="00FA55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55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«Детский сад №122 комбинированного вида»</w:t>
      </w:r>
    </w:p>
    <w:p w:rsidR="00FA5561" w:rsidRDefault="00FA5561" w:rsidP="00FA55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A5561" w:rsidRDefault="00FA5561" w:rsidP="00FA55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A5561" w:rsidRDefault="00FA5561" w:rsidP="00FA55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A5561" w:rsidRDefault="00FA5561" w:rsidP="00FA55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A5561" w:rsidRDefault="00FA5561" w:rsidP="00FA55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A5561" w:rsidRDefault="00FA5561" w:rsidP="00FA55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A5561" w:rsidRDefault="00FA5561" w:rsidP="00FA55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3217A" w:rsidRDefault="00E3217A" w:rsidP="00E3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</w:pPr>
      <w:r w:rsidRPr="00FA5561"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  <w:t>Проект «Полевые цветы»</w:t>
      </w:r>
    </w:p>
    <w:p w:rsidR="001E66F2" w:rsidRDefault="001E66F2" w:rsidP="00E3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</w:pPr>
    </w:p>
    <w:p w:rsidR="00FA5561" w:rsidRDefault="001E66F2" w:rsidP="00E3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62200" cy="1679305"/>
            <wp:effectExtent l="19050" t="0" r="0" b="0"/>
            <wp:docPr id="15" name="Рисунок 15" descr="http://www.2fons.ru/download.php?file=201406/1920x1200/2fons.ru-3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2fons.ru/download.php?file=201406/1920x1200/2fons.ru-32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16" cy="168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362200" cy="1771650"/>
            <wp:effectExtent l="19050" t="0" r="0" b="0"/>
            <wp:docPr id="18" name="Рисунок 18" descr="http://www.stihi.ru/pics/2016/10/07/3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tihi.ru/pics/2016/10/07/31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561" w:rsidRDefault="00FA5561" w:rsidP="00E3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</w:pPr>
    </w:p>
    <w:p w:rsidR="00FA5561" w:rsidRDefault="001E66F2" w:rsidP="00E3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674440" cy="1669311"/>
            <wp:effectExtent l="19050" t="0" r="0" b="0"/>
            <wp:docPr id="21" name="Рисунок 21" descr="http://www.moe-online.ru/image/user/image/44898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oe-online.ru/image/user/image/44898_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18" cy="167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561" w:rsidRDefault="00FA5561" w:rsidP="001E66F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66F2" w:rsidRDefault="001E66F2" w:rsidP="00FA5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66F2" w:rsidRDefault="001E66F2" w:rsidP="00FA5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A5561" w:rsidRDefault="00EF4197" w:rsidP="00FA5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Подготовила</w:t>
      </w:r>
      <w:r w:rsidR="00FA5561" w:rsidRPr="00FA55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Объедкина Н.Н.</w:t>
      </w:r>
    </w:p>
    <w:p w:rsidR="00FA5561" w:rsidRDefault="00FA5561" w:rsidP="00FA5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A5561" w:rsidRDefault="00FA5561" w:rsidP="00FA5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A5561" w:rsidRDefault="00FA5561" w:rsidP="00FA5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A5561" w:rsidRDefault="00FA5561" w:rsidP="00FA5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A5561" w:rsidRDefault="00FA5561" w:rsidP="00FA5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A5561" w:rsidRPr="00FA5561" w:rsidRDefault="00EF4197" w:rsidP="001E6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Саранск -2019</w:t>
      </w:r>
    </w:p>
    <w:p w:rsidR="00EF4197" w:rsidRDefault="00EF4197" w:rsidP="00E3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3217A" w:rsidRPr="00E3217A" w:rsidRDefault="00E3217A" w:rsidP="00E3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21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Программное содержание:</w:t>
      </w:r>
    </w:p>
    <w:p w:rsidR="00E3217A" w:rsidRPr="00E3217A" w:rsidRDefault="00E3217A" w:rsidP="00E3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-Формировать у детей представление о полевых цветах, расширять знания о природе родного края, разнообразии произрастающих цветов, учить видеть прекрасное рядом с собой, проявлять заботу о растения, учить не рвать их охапками; познакомить детей с нетрадиционными техниками рисования научить новым способам рисования.</w:t>
      </w:r>
    </w:p>
    <w:p w:rsidR="00E3217A" w:rsidRPr="00E3217A" w:rsidRDefault="00E3217A" w:rsidP="00E3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творческие способности детей через различные виды творческой деятельности, любознательность, наблюдательность.</w:t>
      </w:r>
      <w:r w:rsidRPr="00E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17A" w:rsidRDefault="00E3217A" w:rsidP="00E321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lang w:eastAsia="ru-RU"/>
        </w:rPr>
      </w:pPr>
      <w:r w:rsidRPr="00E32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-Воспитывать у детей любовь к родному краю и бережное отношение к окружающей природе, показать воспитанникам красоту цветов Мордовской природы.</w:t>
      </w:r>
      <w:r w:rsidRPr="006E4462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E3217A" w:rsidRDefault="00E3217A" w:rsidP="00E3217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3217A" w:rsidRPr="00E3217A" w:rsidRDefault="00E3217A" w:rsidP="00E32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 реализации проекта:</w:t>
      </w:r>
      <w:r w:rsidRPr="00E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E3217A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Детей</w:t>
      </w:r>
      <w:r w:rsidRPr="00E3217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дошкольного возраста нужно знакомить с природой.   Они  должны  знать, что  всё в природе  зависит друг от друга.</w:t>
      </w:r>
      <w:r w:rsidRPr="00E321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17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Экологическое воспитание  - это одно из важных направлений в системе образования.  </w:t>
      </w:r>
      <w:r w:rsidRPr="00E3217A">
        <w:rPr>
          <w:rStyle w:val="c2"/>
          <w:rFonts w:ascii="Times New Roman" w:hAnsi="Times New Roman" w:cs="Times New Roman"/>
          <w:color w:val="000000"/>
          <w:sz w:val="28"/>
          <w:szCs w:val="28"/>
        </w:rPr>
        <w:t>Огромную роль в экологическом образовании детей дошкольного возраста играет практическая, исследовательская деятельность в природных условиях.</w:t>
      </w:r>
      <w:r w:rsidRPr="00E3217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Дети учатся любить  природу. Наблюдать, сопереживать, понимать, что наша земля не может существовать без  растений. Так как они не только  помогают нам  дышать, но и лечат от болезней. </w:t>
      </w:r>
      <w:r w:rsidRPr="00E3217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3217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Цветы – это не только красота, но и часть  живой  природы, ко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торую надо  беречь и охранять. Дети д</w:t>
      </w:r>
      <w:r w:rsidRPr="00E3217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олжны  знать строение цветка, его внешний вид, особенности, целебные  свойства. </w:t>
      </w:r>
      <w:r w:rsidRPr="00E3217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E32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Мир вокруг нас так многообразен и прекрасен. Мы должны беречь его, чтобы иметь возможность наслаждаться его красотой как можно дольше. Дети, к сожалению, е умеют созерцать. Видя яркие одуванчики, они спешат нарвать целый букет. И так спешит сделать каждый малыш. К сожалению, цветы вянут и ребёнок их выкидывает. С каждым сорванным цветком, окружающая нас природа теряет частичку своей красоты. Задача взрослых - научить детей беречь окружающую природу, беречь каждую травинку и видеть прекрасное даже во внезрачном на первый взгляд цветке.</w:t>
      </w:r>
      <w:r w:rsidRPr="00E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217A" w:rsidRPr="00E3217A" w:rsidRDefault="00E3217A" w:rsidP="00FA5561">
      <w:pPr>
        <w:tabs>
          <w:tab w:val="left" w:pos="720"/>
        </w:tabs>
        <w:spacing w:after="120" w:line="315" w:lineRule="auto"/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</w:pPr>
      <w:r w:rsidRPr="00FA55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</w:t>
      </w:r>
      <w:r w:rsidRPr="00E32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32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расширить представление детей о цветах, растущих в черте города и его окрестностях, создать условия для повышения творческой активност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детей.</w:t>
      </w:r>
      <w:r w:rsidRPr="00E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17A" w:rsidRPr="00E3217A" w:rsidRDefault="00E3217A" w:rsidP="00E3217A">
      <w:pPr>
        <w:tabs>
          <w:tab w:val="left" w:pos="720"/>
        </w:tabs>
        <w:spacing w:after="120" w:line="315" w:lineRule="auto"/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</w:pPr>
      <w:r w:rsidRPr="00E321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проекта:</w:t>
      </w:r>
      <w:r w:rsidRPr="00E32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3217A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-познакомить воспитателей с современной методической литературой по данной теме «</w:t>
      </w:r>
      <w:r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Экологическое воспитание детей дошкольного возраста»</w:t>
      </w:r>
      <w:r w:rsidRPr="00E3217A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3217A" w:rsidRPr="00E3217A" w:rsidRDefault="00E3217A" w:rsidP="00E3217A">
      <w:pPr>
        <w:tabs>
          <w:tab w:val="left" w:pos="720"/>
        </w:tabs>
        <w:spacing w:after="120" w:line="315" w:lineRule="auto"/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</w:pPr>
      <w:r w:rsidRPr="00E3217A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-провести цикл занятий и мероприятий по теме «Цветы нашего края»</w:t>
      </w:r>
    </w:p>
    <w:p w:rsidR="00E3217A" w:rsidRPr="00E3217A" w:rsidRDefault="00E3217A" w:rsidP="00E3217A">
      <w:pPr>
        <w:tabs>
          <w:tab w:val="left" w:pos="720"/>
        </w:tabs>
        <w:spacing w:after="120" w:line="315" w:lineRule="auto"/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3217A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организовать выставку детских рисунков;</w:t>
      </w:r>
    </w:p>
    <w:p w:rsidR="00E3217A" w:rsidRPr="00E3217A" w:rsidRDefault="00E3217A" w:rsidP="00E3217A">
      <w:pPr>
        <w:tabs>
          <w:tab w:val="left" w:pos="720"/>
        </w:tabs>
        <w:spacing w:after="120" w:line="315" w:lineRule="auto"/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E3217A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литературными, художественными и музыкальными произведениями по тематике;</w:t>
      </w:r>
    </w:p>
    <w:p w:rsidR="00E3217A" w:rsidRPr="003A04EA" w:rsidRDefault="00E3217A" w:rsidP="00E3217A">
      <w:pPr>
        <w:tabs>
          <w:tab w:val="left" w:pos="720"/>
        </w:tabs>
        <w:spacing w:after="120" w:line="315" w:lineRule="auto"/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3217A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подготовить совместными усилиями детей и родителей альбом «</w:t>
      </w:r>
      <w:r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Полевые лечебные ц</w:t>
      </w:r>
      <w:r w:rsidR="00FD7021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веты</w:t>
      </w:r>
      <w:r w:rsidR="003A04EA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3217A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D7021" w:rsidRPr="00FD7021" w:rsidRDefault="00FD7021" w:rsidP="00E3217A">
      <w:pPr>
        <w:tabs>
          <w:tab w:val="left" w:pos="720"/>
        </w:tabs>
        <w:spacing w:after="120" w:line="315" w:lineRule="auto"/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</w:pPr>
      <w:r w:rsidRPr="00FD7021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создание картотеки игр по данной теме;</w:t>
      </w:r>
    </w:p>
    <w:p w:rsidR="00E3217A" w:rsidRPr="00E3217A" w:rsidRDefault="00E3217A" w:rsidP="00E3217A">
      <w:pPr>
        <w:tabs>
          <w:tab w:val="left" w:pos="720"/>
        </w:tabs>
        <w:spacing w:after="120" w:line="315" w:lineRule="auto"/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3217A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систематизировать литературный и иллюстрированный материал по теме «</w:t>
      </w:r>
      <w:r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 xml:space="preserve">Полевые </w:t>
      </w:r>
      <w:r w:rsidRPr="00E3217A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 xml:space="preserve"> цветы»:</w:t>
      </w:r>
    </w:p>
    <w:p w:rsidR="00E3217A" w:rsidRPr="00E3217A" w:rsidRDefault="00FD7021" w:rsidP="00FD7021">
      <w:pPr>
        <w:tabs>
          <w:tab w:val="left" w:pos="720"/>
        </w:tabs>
        <w:spacing w:after="120" w:line="315" w:lineRule="auto"/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3217A" w:rsidRPr="00E3217A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подготовить презентацию данного проекта.</w:t>
      </w:r>
    </w:p>
    <w:p w:rsidR="00E3217A" w:rsidRPr="00FD7021" w:rsidRDefault="00E3217A" w:rsidP="00E321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D70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проекта:</w:t>
      </w:r>
      <w:r w:rsidRPr="006E44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информационно-исследовательский, творческий.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217A" w:rsidRDefault="00E3217A" w:rsidP="00E3217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D70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 проведения</w:t>
      </w:r>
      <w:r w:rsidRPr="00FD7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D7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МДОУ  «Детский сад №122 комбинированного вида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0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Сроки проведения: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6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февраль-август 2019</w:t>
      </w:r>
      <w:r w:rsid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7021" w:rsidRPr="00FD70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Участники </w:t>
      </w:r>
      <w:r w:rsidRPr="00FD70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проекта:</w:t>
      </w:r>
      <w:r w:rsidR="00FD7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D7021" w:rsidRPr="00FD702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дети, воспитатели, родители</w:t>
      </w:r>
      <w:r w:rsidR="00FD7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FD7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E3217A" w:rsidRPr="00FD7021" w:rsidRDefault="00E3217A" w:rsidP="00E3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и оборудование</w:t>
      </w:r>
      <w:r w:rsidRPr="00FD7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Стихи, пословицы, веночки с цветочками, музыкальная аппаратура, диск с подборками детских песен, ромашка большая, корзинка, мелки цветные, бумага, гуашь, мелки восковые, карандаши, клей - карандаш, набор демонстрационных картинок «Полевые цветы», подборка детских книг о растениях (для выставки в группе), набор фотографий, картинок «Природа родного края»</w:t>
      </w:r>
      <w:r w:rsid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3217A" w:rsidRPr="00FD7021" w:rsidRDefault="00E3217A" w:rsidP="00E321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A04EA" w:rsidRDefault="00E3217A" w:rsidP="00E32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70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Ожидаемые результаты:</w:t>
      </w:r>
      <w:r w:rsidRPr="006E446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приобретение детьми новых знаний о цветах, воспитание бережного отношения к окружающей природе, умения видеть прекрасное у себя под ногами, овладение детьми новыми видами творческой деятельности.</w:t>
      </w:r>
    </w:p>
    <w:p w:rsidR="00FA5561" w:rsidRDefault="00FA5561" w:rsidP="00E32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A04EA" w:rsidRDefault="003A04EA" w:rsidP="003A04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FA556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Список литературы</w:t>
      </w:r>
      <w:r w:rsidRPr="006E44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:</w:t>
      </w:r>
    </w:p>
    <w:p w:rsidR="003A04EA" w:rsidRPr="00FA5561" w:rsidRDefault="003A04EA" w:rsidP="003A0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Проектный метод в деятельности дошкольного учреждения/Пособие для руководителей и практикующих работников ДОУ/Авторы-составители: Л.С. Киселёва, Т.А. Данилова, Т.С. Лагода, М.Б. Зуйкова/Издательство Аркти Москва 2006.</w:t>
      </w:r>
    </w:p>
    <w:p w:rsidR="003A04EA" w:rsidRPr="00FA5561" w:rsidRDefault="003A04EA" w:rsidP="003A0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Николаева С.Н. Юный эколог. Система работы в младшей группе детского сада. Для работы с детьми 2-4 лет. – Москва: Мозаика-Синтез, 2010</w:t>
      </w:r>
    </w:p>
    <w:p w:rsidR="00A56026" w:rsidRPr="00FA5561" w:rsidRDefault="00A56026" w:rsidP="00A560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Шорыгина Т. А. «Травы. Какие они?» Книга для воспитателей.- М.: «Издательство ГНОМ и Д», 2004.</w:t>
      </w:r>
    </w:p>
    <w:p w:rsidR="00FA5561" w:rsidRPr="00FA5561" w:rsidRDefault="00A56026" w:rsidP="00FA55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Шорыгина Т. А. «Цветы. Какие они?».- М.: «Издательство ГНОМ и Д», 2004.</w:t>
      </w:r>
    </w:p>
    <w:p w:rsidR="00FA5561" w:rsidRPr="00FA5561" w:rsidRDefault="00FA5561" w:rsidP="00FA55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217A" w:rsidRDefault="00A56026" w:rsidP="00FA5561">
      <w:pPr>
        <w:pStyle w:val="a3"/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  <w:r w:rsidRPr="00FA5561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1 эт</w:t>
      </w:r>
      <w:r w:rsidR="00FD7021" w:rsidRPr="00FA5561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ап. Подготовительный</w:t>
      </w:r>
      <w:r w:rsidR="00FA5561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.</w:t>
      </w:r>
    </w:p>
    <w:p w:rsidR="00FA5561" w:rsidRPr="00FA5561" w:rsidRDefault="00FA5561" w:rsidP="00FA556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7021" w:rsidRPr="00EF4197" w:rsidRDefault="00E3217A" w:rsidP="00E321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7021"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^ </w:t>
      </w:r>
      <w:r w:rsidRPr="00FA55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Ознакомление детей и родителей с темой проекта.</w:t>
      </w:r>
    </w:p>
    <w:p w:rsidR="00FD7021" w:rsidRPr="00FA5561" w:rsidRDefault="00FD7021" w:rsidP="00E321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5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^ Постановка цели.</w:t>
      </w:r>
      <w:r w:rsidRPr="00FA5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5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^ Работа по подбору материалов для успешной реализации проекта.</w:t>
      </w:r>
    </w:p>
    <w:p w:rsidR="00FD7021" w:rsidRPr="00FA5561" w:rsidRDefault="00FD7021" w:rsidP="00FD70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5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^ Составление плана основного этапа проекта.</w:t>
      </w:r>
      <w:r w:rsidRPr="00FA5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5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^ Постановка проблемы.</w:t>
      </w:r>
    </w:p>
    <w:p w:rsidR="00E3217A" w:rsidRDefault="00FD7021" w:rsidP="00FD702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  <w:r w:rsidRPr="00FD70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="00FA5561" w:rsidRPr="00FA5561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 xml:space="preserve">       </w:t>
      </w:r>
      <w:r w:rsidR="00FA5561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 </w:t>
      </w:r>
      <w:r w:rsidR="00E3217A" w:rsidRPr="00FD7021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2 этап. Основной.</w:t>
      </w:r>
    </w:p>
    <w:p w:rsidR="00FA5561" w:rsidRPr="00EF4197" w:rsidRDefault="00FA5561" w:rsidP="00FD702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</w:p>
    <w:p w:rsidR="006D371E" w:rsidRDefault="00FA5561" w:rsidP="006D371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wav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wave"/>
          <w:bdr w:val="none" w:sz="0" w:space="0" w:color="auto" w:frame="1"/>
          <w:shd w:val="clear" w:color="auto" w:fill="FFFFFF"/>
          <w:lang w:eastAsia="ru-RU"/>
        </w:rPr>
        <w:t xml:space="preserve">2.1 </w:t>
      </w:r>
      <w:r w:rsidR="00E3217A" w:rsidRPr="003A04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wave"/>
          <w:bdr w:val="none" w:sz="0" w:space="0" w:color="auto" w:frame="1"/>
          <w:shd w:val="clear" w:color="auto" w:fill="FFFFFF"/>
          <w:lang w:eastAsia="ru-RU"/>
        </w:rPr>
        <w:t>Организация деятельности проекта</w:t>
      </w:r>
      <w:r w:rsidR="006D371E" w:rsidRPr="003A04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wave"/>
          <w:bdr w:val="none" w:sz="0" w:space="0" w:color="auto" w:frame="1"/>
          <w:shd w:val="clear" w:color="auto" w:fill="FFFFFF"/>
          <w:lang w:eastAsia="ru-RU"/>
        </w:rPr>
        <w:t xml:space="preserve"> с детьми.</w:t>
      </w:r>
    </w:p>
    <w:p w:rsidR="00FA5561" w:rsidRPr="003A04EA" w:rsidRDefault="00FA5561" w:rsidP="006D371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wave"/>
          <w:bdr w:val="none" w:sz="0" w:space="0" w:color="auto" w:frame="1"/>
          <w:shd w:val="clear" w:color="auto" w:fill="FFFFFF"/>
          <w:lang w:eastAsia="ru-RU"/>
        </w:rPr>
      </w:pPr>
    </w:p>
    <w:p w:rsidR="006D371E" w:rsidRPr="003A04EA" w:rsidRDefault="006D371E" w:rsidP="006D371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double"/>
          <w:bdr w:val="none" w:sz="0" w:space="0" w:color="auto" w:frame="1"/>
          <w:shd w:val="clear" w:color="auto" w:fill="FFFFFF"/>
          <w:lang w:eastAsia="ru-RU"/>
        </w:rPr>
      </w:pPr>
      <w:r w:rsidRPr="003A04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double"/>
          <w:lang w:eastAsia="ru-RU"/>
        </w:rPr>
        <w:t>Художественно-речевая деятельность.</w:t>
      </w:r>
    </w:p>
    <w:p w:rsidR="006D371E" w:rsidRPr="006D371E" w:rsidRDefault="006D371E" w:rsidP="006D371E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D371E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Беседы с детьми:</w:t>
      </w:r>
    </w:p>
    <w:p w:rsidR="006D371E" w:rsidRDefault="006D371E" w:rsidP="006D37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-«</w:t>
      </w:r>
      <w:r w:rsidRPr="006D3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цветы вы знаете?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6D371E" w:rsidRDefault="006D371E" w:rsidP="006D37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-«Полевые цветы»</w:t>
      </w:r>
    </w:p>
    <w:p w:rsidR="006D371E" w:rsidRDefault="006D371E" w:rsidP="006D37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-«Лечебные полевые цветы»</w:t>
      </w:r>
    </w:p>
    <w:p w:rsidR="006D371E" w:rsidRDefault="006D371E" w:rsidP="006D37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6D3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«Что я видел на лугу»</w:t>
      </w:r>
    </w:p>
    <w:p w:rsidR="006D371E" w:rsidRPr="006D371E" w:rsidRDefault="006D371E" w:rsidP="006D37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акие цветы нравятся моей маме»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04EA" w:rsidRDefault="00E3217A" w:rsidP="00E32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Чтение и заучивание стихов: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А.К. Толстой. «Колокольчики».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А. Плещеев. «Весёлое лето».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Е. Серова «Колокольчик», «Ландыш», «Незабудки».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Е. Благинина. «Одуванчик».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Т.А. Шорыгина. «Ромашки-близняшки»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Т.А. Шорыгина. «Василёк» и др.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37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Музыкальная деятельность.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слушать музыку, выпол</w:t>
      </w:r>
      <w:r w:rsidR="006D3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нять движения в такт музыки, 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дружелюбие по отношению друг к другу.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Прослушивание и разучивание песен о цветах.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0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  <w:lang w:eastAsia="ru-RU"/>
        </w:rPr>
        <w:t>Художественно-эстетическая деятельность.</w:t>
      </w:r>
      <w:r w:rsidRPr="003A04EA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  <w:lang w:eastAsia="ru-RU"/>
        </w:rPr>
        <w:br/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развивать творческие способности детей, познакомить с нетрадиционными способами рисования, учить доводить начатое дело до конца, прививать аккуратность в работе.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Рисование методом «тычка» «Одуванчик</w:t>
      </w:r>
      <w:r w:rsidR="006D3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полевой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Рисо</w:t>
      </w:r>
      <w:r w:rsidR="006D3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вание ладош</w:t>
      </w:r>
      <w:r w:rsid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6D3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 «Цветик-семицветик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Тестопластика «Ромашка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Раскрашивание ватн</w:t>
      </w:r>
      <w:r w:rsidR="006D3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ыми палочк</w:t>
      </w:r>
      <w:r w:rsid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 «</w:t>
      </w:r>
      <w:r w:rsidR="00FA5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Василек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5561" w:rsidRDefault="00FA5561" w:rsidP="00E32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  <w:lang w:eastAsia="ru-RU"/>
        </w:rPr>
      </w:pPr>
    </w:p>
    <w:p w:rsidR="003A04EA" w:rsidRDefault="003A04EA" w:rsidP="00E32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  <w:lang w:eastAsia="ru-RU"/>
        </w:rPr>
        <w:t xml:space="preserve">Конкурс рисунков, </w:t>
      </w:r>
      <w:r w:rsidR="009B6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  <w:lang w:eastAsia="ru-RU"/>
        </w:rPr>
        <w:t xml:space="preserve"> в</w:t>
      </w:r>
      <w:r w:rsidR="00E3217A" w:rsidRPr="003A0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  <w:lang w:eastAsia="ru-RU"/>
        </w:rPr>
        <w:t>ыставка книг, фотографий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  <w:lang w:eastAsia="ru-RU"/>
        </w:rPr>
        <w:t xml:space="preserve"> иллюстраций «Вот такие полевые цветы</w:t>
      </w:r>
      <w:r w:rsidR="00E3217A" w:rsidRPr="003A0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  <w:lang w:eastAsia="ru-RU"/>
        </w:rPr>
        <w:t>»</w:t>
      </w:r>
      <w:r w:rsidR="00E3217A"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217A"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Цель: привлечь внимание к разнообразию цветов, показать их ценность и значимость для жизни человека и других живых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существ</w:t>
      </w:r>
      <w:r w:rsidR="00E3217A" w:rsidRPr="00FD7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A04EA" w:rsidRDefault="00E3217A" w:rsidP="00E321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wave"/>
          <w:bdr w:val="none" w:sz="0" w:space="0" w:color="auto" w:frame="1"/>
          <w:shd w:val="clear" w:color="auto" w:fill="FFFFFF"/>
          <w:lang w:eastAsia="ru-RU"/>
        </w:rPr>
      </w:pPr>
      <w:r w:rsidRPr="00F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55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wave"/>
          <w:bdr w:val="none" w:sz="0" w:space="0" w:color="auto" w:frame="1"/>
          <w:shd w:val="clear" w:color="auto" w:fill="FFFFFF"/>
          <w:lang w:eastAsia="ru-RU"/>
        </w:rPr>
        <w:t xml:space="preserve">2.2 </w:t>
      </w:r>
      <w:r w:rsidR="003A04EA" w:rsidRPr="003A04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wave"/>
          <w:bdr w:val="none" w:sz="0" w:space="0" w:color="auto" w:frame="1"/>
          <w:shd w:val="clear" w:color="auto" w:fill="FFFFFF"/>
          <w:lang w:eastAsia="ru-RU"/>
        </w:rPr>
        <w:t>Организация деятельности проекта с</w:t>
      </w:r>
      <w:r w:rsidR="003A04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wave"/>
          <w:bdr w:val="none" w:sz="0" w:space="0" w:color="auto" w:frame="1"/>
          <w:shd w:val="clear" w:color="auto" w:fill="FFFFFF"/>
          <w:lang w:eastAsia="ru-RU"/>
        </w:rPr>
        <w:t xml:space="preserve"> родителями:</w:t>
      </w:r>
    </w:p>
    <w:p w:rsidR="003A04EA" w:rsidRPr="009B6AA6" w:rsidRDefault="003A04EA" w:rsidP="00E3217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A04E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-совместно с родителями изготовить альбом «Полевые лечебные цветы»</w:t>
      </w: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;</w:t>
      </w:r>
    </w:p>
    <w:p w:rsidR="003A04EA" w:rsidRPr="00A56026" w:rsidRDefault="003A04EA" w:rsidP="00E3217A">
      <w:pPr>
        <w:spacing w:after="0" w:line="240" w:lineRule="auto"/>
        <w:rPr>
          <w:rFonts w:ascii="Times New Roman" w:eastAsia="Trebuchet MS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56026">
        <w:rPr>
          <w:rFonts w:ascii="Times New Roman" w:eastAsia="Trebuchet MS" w:hAnsi="Times New Roman" w:cs="Times New Roman"/>
          <w:color w:val="000000" w:themeColor="text1"/>
          <w:sz w:val="28"/>
          <w:szCs w:val="28"/>
          <w:shd w:val="clear" w:color="auto" w:fill="FFFFFF"/>
        </w:rPr>
        <w:t>оформление  газеты «</w:t>
      </w:r>
      <w:r w:rsidR="00A56026">
        <w:rPr>
          <w:rFonts w:ascii="Times New Roman" w:eastAsia="Trebuchet MS" w:hAnsi="Times New Roman" w:cs="Times New Roman"/>
          <w:color w:val="000000" w:themeColor="text1"/>
          <w:sz w:val="28"/>
          <w:szCs w:val="28"/>
          <w:shd w:val="clear" w:color="auto" w:fill="FFFFFF"/>
        </w:rPr>
        <w:t>Опасные растения</w:t>
      </w:r>
      <w:r w:rsidRPr="00A56026">
        <w:rPr>
          <w:rFonts w:ascii="Times New Roman" w:eastAsia="Trebuchet MS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="003A04EA" w:rsidRPr="00A56026" w:rsidRDefault="003A04EA" w:rsidP="00E3217A">
      <w:pPr>
        <w:spacing w:after="0" w:line="240" w:lineRule="auto"/>
        <w:rPr>
          <w:rFonts w:ascii="Times New Roman" w:eastAsia="Trebuchet MS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56026">
        <w:rPr>
          <w:rFonts w:ascii="Times New Roman" w:eastAsia="Trebuchet MS" w:hAnsi="Times New Roman" w:cs="Times New Roman"/>
          <w:color w:val="000000" w:themeColor="text1"/>
          <w:sz w:val="28"/>
          <w:szCs w:val="28"/>
          <w:shd w:val="clear" w:color="auto" w:fill="FFFFFF"/>
        </w:rPr>
        <w:t>-консультация «</w:t>
      </w:r>
      <w:r w:rsidR="00964E06">
        <w:rPr>
          <w:rFonts w:ascii="Times New Roman" w:eastAsia="Trebuchet MS" w:hAnsi="Times New Roman" w:cs="Times New Roman"/>
          <w:color w:val="000000" w:themeColor="text1"/>
          <w:sz w:val="28"/>
          <w:szCs w:val="28"/>
          <w:shd w:val="clear" w:color="auto" w:fill="FFFFFF"/>
        </w:rPr>
        <w:t>Опасные растения на даче</w:t>
      </w:r>
      <w:r w:rsidRPr="00A56026">
        <w:rPr>
          <w:rFonts w:ascii="Times New Roman" w:eastAsia="Trebuchet MS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A56026" w:rsidRPr="00A56026">
        <w:rPr>
          <w:rFonts w:ascii="Times New Roman" w:eastAsia="Trebuchet MS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56026" w:rsidRPr="00A56026" w:rsidRDefault="00FA5561" w:rsidP="00E3217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rebuchet MS" w:hAnsi="Times New Roman" w:cs="Times New Roman"/>
          <w:color w:val="000000" w:themeColor="text1"/>
          <w:sz w:val="28"/>
          <w:szCs w:val="28"/>
          <w:shd w:val="clear" w:color="auto" w:fill="FFFFFF"/>
        </w:rPr>
        <w:t>-картотека пальчиковой гимнастики;</w:t>
      </w:r>
      <w:r w:rsidR="00A56026" w:rsidRPr="00A5602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</w:p>
    <w:p w:rsidR="003A04EA" w:rsidRDefault="00A56026" w:rsidP="00E3217A">
      <w:pPr>
        <w:spacing w:after="0" w:line="240" w:lineRule="auto"/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</w:pPr>
      <w:r w:rsidRPr="00A5602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</w:t>
      </w:r>
      <w:r w:rsidRPr="00A5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мнемотаблиц «</w:t>
      </w:r>
      <w:r w:rsidR="009B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 цветах</w:t>
      </w:r>
      <w:r w:rsidRPr="00A5602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».</w:t>
      </w:r>
    </w:p>
    <w:p w:rsidR="00E3217A" w:rsidRDefault="00E3217A" w:rsidP="00A56026">
      <w:pPr>
        <w:spacing w:after="0" w:line="240" w:lineRule="auto"/>
        <w:rPr>
          <w:rFonts w:ascii="Trebuchet MS" w:eastAsia="Times New Roman" w:hAnsi="Trebuchet MS" w:cs="Times New Roman"/>
          <w:b/>
          <w:bCs/>
          <w:sz w:val="29"/>
          <w:szCs w:val="29"/>
          <w:u w:val="single"/>
          <w:lang w:eastAsia="ru-RU"/>
        </w:rPr>
      </w:pPr>
      <w:r w:rsidRPr="003A04E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br/>
      </w:r>
      <w:r w:rsidR="00FA5561" w:rsidRPr="00FA5561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 xml:space="preserve">        </w:t>
      </w:r>
      <w:r w:rsidR="00FA5561">
        <w:rPr>
          <w:rFonts w:ascii="Trebuchet MS" w:eastAsia="Times New Roman" w:hAnsi="Trebuchet MS" w:cs="Times New Roman"/>
          <w:b/>
          <w:bCs/>
          <w:sz w:val="29"/>
          <w:szCs w:val="29"/>
          <w:u w:val="single"/>
          <w:lang w:eastAsia="ru-RU"/>
        </w:rPr>
        <w:t xml:space="preserve">  </w:t>
      </w:r>
      <w:r w:rsidRPr="00A56026">
        <w:rPr>
          <w:rFonts w:ascii="Trebuchet MS" w:eastAsia="Times New Roman" w:hAnsi="Trebuchet MS" w:cs="Times New Roman"/>
          <w:b/>
          <w:bCs/>
          <w:sz w:val="29"/>
          <w:szCs w:val="29"/>
          <w:u w:val="single"/>
          <w:lang w:eastAsia="ru-RU"/>
        </w:rPr>
        <w:t>3 этап. Заключительный.</w:t>
      </w:r>
    </w:p>
    <w:p w:rsidR="00FA5561" w:rsidRPr="00A56026" w:rsidRDefault="00FA5561" w:rsidP="00A5602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E3217A" w:rsidRDefault="00A56026" w:rsidP="00E32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="00E3217A"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вка детских работ «Вот такие полевые цветы</w:t>
      </w:r>
      <w:r w:rsidR="00E3217A"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E3217A"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3217A"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Защита проекта и просмотр презентации «Полевые цветы»</w:t>
      </w:r>
    </w:p>
    <w:p w:rsidR="00A56026" w:rsidRPr="00A56026" w:rsidRDefault="00A56026" w:rsidP="00E3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26" w:rsidRDefault="00A56026" w:rsidP="00E32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56026" w:rsidRDefault="00A56026" w:rsidP="00E32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56026" w:rsidRDefault="00A56026" w:rsidP="00E32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56026" w:rsidRDefault="00A56026" w:rsidP="00E32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56026" w:rsidRDefault="00A56026" w:rsidP="00E32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56026" w:rsidRDefault="00A56026" w:rsidP="00E32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56026" w:rsidRDefault="00A56026" w:rsidP="00E32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56026" w:rsidRDefault="00A56026" w:rsidP="00E32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56026" w:rsidRDefault="00A56026" w:rsidP="00E32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56026" w:rsidRDefault="00A56026" w:rsidP="00E32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56026" w:rsidRDefault="00A56026" w:rsidP="00E32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56026" w:rsidRDefault="00A56026" w:rsidP="00E32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56026" w:rsidRDefault="00A56026" w:rsidP="00E32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56026" w:rsidRDefault="00A56026" w:rsidP="00E32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56026" w:rsidRDefault="00A56026" w:rsidP="00E32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FA5561" w:rsidRDefault="00FA5561" w:rsidP="00E32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56026" w:rsidRDefault="00A56026" w:rsidP="00E32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FA5561" w:rsidRDefault="00FA5561" w:rsidP="00A56026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6026" w:rsidRPr="00A56026" w:rsidRDefault="00E3217A" w:rsidP="00A56026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 w:rsidRPr="00A56026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 xml:space="preserve">Приложение 1. </w:t>
      </w:r>
    </w:p>
    <w:p w:rsidR="00E3217A" w:rsidRPr="00A56026" w:rsidRDefault="00E3217A" w:rsidP="00E32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 w:rsidRPr="00A56026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lastRenderedPageBreak/>
        <w:t>Стихи для чтения и заучивания.</w:t>
      </w:r>
    </w:p>
    <w:p w:rsidR="00E3217A" w:rsidRPr="00A56026" w:rsidRDefault="00E3217A" w:rsidP="00E3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Благинина Е.А.</w:t>
      </w:r>
      <w:r w:rsidRPr="0096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Носит одуванчик белый сарафанчик.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Подрастёт нарядится в жёлтенькое платьице.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Плещеев А. «Весёлое лето»</w:t>
      </w:r>
      <w:r w:rsidRPr="0096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Весёлое лето, всем дорого ты.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лугах ароматных пестреют цветы.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рощице пташек звенят голоса;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песни хвалою летят к небесам.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Блестящие мошки кружатся толпой-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солнышко шлёт им свой луч золотой.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Шорыгина Т. А. «Украшение Земли»</w:t>
      </w:r>
      <w:r w:rsidRPr="0096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иду по цветущему лугу, Высыхает на листьях роса,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травы качает упруго, И мне чудятся их голоса-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шепчут: «Не рви нас, не надо,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гибкие стебли не мни.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для глаз и для сердца - отрада,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Украшенье родимой земли!»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Шорыгина Т. А. «Василёк»</w:t>
      </w:r>
      <w:r w:rsidRPr="0096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скажи, полевой цветок, скажи,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зачем, василёк, расцветаешь во ржи?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затем расцветаю во ржи золотой, Чтоб украсить её синевою густой.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Шорыгина Т. А. «Расскажи – ка нам, вьюнок»</w:t>
      </w:r>
      <w:r w:rsidRPr="0096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Расскажи-ка нам, вьюнок,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вскарабкаться ты смог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высокую ограду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Нашего большого сада?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старался, я трудился,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Вкруг ограды я обвился,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Поднимался я всё выше-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 сливы, выше вишен,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Сплош ограду я увил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цветы свои раскрыл.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Шорыгина Т. А. «Розовые колокольчики»</w:t>
      </w:r>
      <w:r w:rsidRPr="0096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меня тропинка заветная,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Вьётся в кустах никому не приметная, стелются травы густые у ног,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Старый забор обвивает вьюнок.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детстве мы звали вьюнок грамофончиком,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розоваты его колокольчики,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 лиловатые, как аметист.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Дивный цветок и красив и душист!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Шорыгина Т. А. «Малиновое лето»</w:t>
      </w:r>
      <w:r w:rsidRPr="0096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Украшают светлую поляну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Пышные высокие султаны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Сочного, малинового цвета-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Иван-чай цветёт в начале лета.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Оттого и называем лето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Ласково малиновым и красным,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 лугах горят цветов букеты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Летним днём сияющим и ясным.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Шорыгина Т. А. «Пёстрый веер луга»</w:t>
      </w:r>
      <w:r w:rsidRPr="0096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Луг раскинул пёстрый веер около реки.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Кисти иван-чая, клевер, будто огоньки.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Шмель из норки вылетает, весело гудит.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Запах клевера вдыхает и к цветам летит.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Нежно травка луговая смотрит на шмеля.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Улыбается живая матушка-земля.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Шорыгина Т. А. «Цветочные часы»</w:t>
      </w:r>
      <w:r w:rsidRPr="0096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реки зелёный луг одуванчики вокруг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Росами умылись, дружно приоткрылись.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фонарики горят, нам с тобою говорят: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 часах ровно пять, можете ещё поспать!»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Шорыгина Т. А. «Одуванчик»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Ярко – жёлтый одуванчик!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зачем сменил кафтанчик?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красивым, молодым, стал как дедушка, седым!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Шорыгина Т. А. «Ромашка»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ромашка ты мила! Твоя кофточка бела,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Воротник золотой, на нас смотришь с добротой!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Шорыгина Т. А. «Ромашки-двойняшки»</w:t>
      </w:r>
      <w:r w:rsidRPr="0096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Песенка иволги весело льётся.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росинке солнце смеётся.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полянке сёстры ромашки,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двойняшки в белых рубашках.</w:t>
      </w:r>
    </w:p>
    <w:p w:rsidR="00A56026" w:rsidRDefault="00A56026" w:rsidP="00E32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964E06" w:rsidRDefault="00964E06" w:rsidP="00A56026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56026" w:rsidRPr="00A56026" w:rsidRDefault="00E3217A" w:rsidP="00A56026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 w:rsidRPr="00A56026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Приложение 2. </w:t>
      </w:r>
    </w:p>
    <w:p w:rsidR="00E3217A" w:rsidRPr="00A56026" w:rsidRDefault="00E3217A" w:rsidP="00E32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 w:rsidRPr="00A56026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Пальчиковая гимнастика.</w:t>
      </w:r>
    </w:p>
    <w:p w:rsidR="00E3217A" w:rsidRPr="00A56026" w:rsidRDefault="00E3217A" w:rsidP="00E3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«Солнышко»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на улице начало сиять.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весёлый пальчик вышел погулять.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(Показываем один палец)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на улице начало сиять.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весёлых пальчика вышли погулять.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(Показываем два пальца)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на улице начало сиять.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весёлых пальчика вышли погулять.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(Показываем три пальца)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на улице начало сиять.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 дружных пальчика вышли погулять.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(Показываем четыре пальца)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на улице начало сиять.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весёлых пальчиков вышли погулять.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(Показываем пять пальцев)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на улице спряталось опять.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 дружных пальчика остались там гулять.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(Показываем четыре пальца)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на улице спряталось опять.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весёлых пальчика остались там гулять.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(Показываем три пальца)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на улице спряталось опять.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весёлых пальчика остались там гулять.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(Показываем два пальца)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на улице спряталось опять.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весёлый пальчик остался там гулять.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(Показываем один палец)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на улице спряталось опять.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Ноль весёлых пальчиков осталось там гулять.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(Сжимаем в кулачок)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"Травка".</w:t>
      </w:r>
      <w:r w:rsidRPr="0096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дождик поливает,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травка вырастает. (Пальцы на двух руках постепенно разгибаются)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ветер завывает, (Дуем на пальцы)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Нашу травку он качает. (Наклоняем руки с растопыренными пальцами)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 гремит и всех пугает, (Стучим кулачками друг об друга)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Нашу травку наклоняет. (Постепенно сгибаем пальцы)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садовник- чик-чик-чик! (Изображаем ножницы)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Нашу травку он подстриг! (Показываем кулачки)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r w:rsidRPr="00964E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Солнце".</w:t>
      </w:r>
      <w:r w:rsidRPr="0096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поднимается. (Поднимаем правую руку, сложив в кулачок)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Пальцы просыпаются (Постепенно разгибаем пальцы)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по порядку (Энергично разгибаем и сгибаем пальцы)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Делают зарядку.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Пальцы мы водой польём, (Трясём опущенной левой рукой над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растопыренной правой)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её встряхнём. (Встряхиваем обеими кистями)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Поскакали (Пальцы прыгают на коленях)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Поплясали (Фонарики)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конечно же устали! (Медленно опускаем руки на колени)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садится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Спать велит ложится.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Пальцы засыпают, (Медленно сжимаем руки в кулачки)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 закрывают.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"Цветочек"</w:t>
      </w:r>
      <w:r w:rsidRPr="00964E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96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цветочек вырастает. (Медленно поднимаем правую руку в кулачке)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Лепесточки раскрывает. (Раскрываем кулачок)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цветочком пчела летит (Левую кисть в щепоть и круговыми движениями вокруг цветка)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тихонечко жужжит,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Собирает сладкий сок - (Пощипываем правую ладонь)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Угощяйся, мой дружок!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Цветочек и пчела.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Сжимаем левый кулак. Правой рукой разжимаем пальцы по одному.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Эй, цветочек, мой цветочек,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Открывай свой лепесточек!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Лепесточек наш открыт.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внутри пчела сидит. (Складываем правую кисть в щепоть и кружим над цветком)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Ж-ж-ж!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"Дождик".</w:t>
      </w:r>
      <w:r w:rsidRPr="0096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Кончиками пальцев стучим по ножкам.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Дождик капает из тучки,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Дождик каплет на дорожки.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Подрастайте, наши ручки! (Гладим руки)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Подрастайте, наши ножки! (Гладим ноги)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скоро подрастёт, (Тянем за каждый палец по очереди)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второй не отстаёт.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Третий подрастает, четвёртый догоняет.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Пятый стал совсем большой,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Подрастает и шестой.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седьмой, седьмой, седьмой,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Станет больше чем восьмой!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девятый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Станет выше брата.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Дождик всё сильней, сильней! (Трясём кистями рук)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Наши пальцы всё длинней! (Растопыриваем пальцы, поднимаем вверх)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"Лето".</w:t>
      </w:r>
      <w:r w:rsidRPr="0096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Сгибаем пальцы по одному на каждый счёт.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за что люблю я лето?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солнышком согрето.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– в лесу растёт трава.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– ромашки, посмотри!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четыре- это лес,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Полный сказок и чудес.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– купались мы опять.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 – пора грибов поесть.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 – малины я поем.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Восемь – сено мы покосим.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Девять – бабушка идёт,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Землянику нам несёт.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Десять – всё в листву одето.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за что люблю я лето!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"Солнышко и дождик".</w:t>
      </w:r>
      <w:r w:rsidRPr="0096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Прилетела тучка. (Двигаем ладонь, это тучка)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Спрятались ромашки. (Раскрытые ладошки сжимаем и прячем)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Падают дождинки (Кончиками пальцев касаемся лица)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детские мордашки.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лбу и на щеках, на носу и на ушах.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Выглянуло солнышко, (Поднимаем ладонь с растоп. пальцами)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Расцвели ромашки (Поднимаем руки сжатые в кулачок, раскрываем)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Прыгают веснушки (кончиками пальцев касаемся лица)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детские мордашки: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лбу и на щеках,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носу и на ушах.</w:t>
      </w:r>
    </w:p>
    <w:p w:rsidR="0069367F" w:rsidRDefault="00E3217A" w:rsidP="00FA5561">
      <w:pPr>
        <w:shd w:val="clear" w:color="auto" w:fill="FFFFFF"/>
        <w:spacing w:after="300" w:line="240" w:lineRule="auto"/>
      </w:pPr>
      <w:r w:rsidRPr="00A56026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br/>
      </w:r>
      <w:r w:rsidRPr="00A56026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br/>
      </w:r>
    </w:p>
    <w:p w:rsidR="00964E06" w:rsidRDefault="00964E06" w:rsidP="00FA5561">
      <w:pPr>
        <w:shd w:val="clear" w:color="auto" w:fill="FFFFFF"/>
        <w:spacing w:after="300" w:line="240" w:lineRule="auto"/>
      </w:pPr>
    </w:p>
    <w:p w:rsidR="00964E06" w:rsidRDefault="00964E06" w:rsidP="00FA5561">
      <w:pPr>
        <w:shd w:val="clear" w:color="auto" w:fill="FFFFFF"/>
        <w:spacing w:after="300" w:line="240" w:lineRule="auto"/>
      </w:pPr>
    </w:p>
    <w:p w:rsidR="00964E06" w:rsidRDefault="00964E06" w:rsidP="00FA5561">
      <w:pPr>
        <w:shd w:val="clear" w:color="auto" w:fill="FFFFFF"/>
        <w:spacing w:after="300" w:line="240" w:lineRule="auto"/>
      </w:pPr>
    </w:p>
    <w:p w:rsidR="00964E06" w:rsidRDefault="00964E06" w:rsidP="00FA5561">
      <w:pPr>
        <w:shd w:val="clear" w:color="auto" w:fill="FFFFFF"/>
        <w:spacing w:after="300" w:line="240" w:lineRule="auto"/>
      </w:pPr>
    </w:p>
    <w:p w:rsidR="00964E06" w:rsidRDefault="00964E06" w:rsidP="00FA5561">
      <w:pPr>
        <w:shd w:val="clear" w:color="auto" w:fill="FFFFFF"/>
        <w:spacing w:after="300" w:line="240" w:lineRule="auto"/>
      </w:pPr>
    </w:p>
    <w:p w:rsidR="00964E06" w:rsidRDefault="00964E06" w:rsidP="00FA5561">
      <w:pPr>
        <w:shd w:val="clear" w:color="auto" w:fill="FFFFFF"/>
        <w:spacing w:after="300" w:line="240" w:lineRule="auto"/>
      </w:pPr>
    </w:p>
    <w:p w:rsidR="00964E06" w:rsidRDefault="00964E06" w:rsidP="00FA5561">
      <w:pPr>
        <w:shd w:val="clear" w:color="auto" w:fill="FFFFFF"/>
        <w:spacing w:after="300" w:line="240" w:lineRule="auto"/>
      </w:pPr>
    </w:p>
    <w:p w:rsidR="00964E06" w:rsidRPr="00FA5561" w:rsidRDefault="00964E06" w:rsidP="00964E0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55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Муниципальное дошкольное образовательное учреждение</w:t>
      </w:r>
    </w:p>
    <w:p w:rsidR="00964E06" w:rsidRDefault="00964E06" w:rsidP="00964E0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55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«Детский сад №122 комбинированного вида»</w:t>
      </w:r>
    </w:p>
    <w:p w:rsidR="00964E06" w:rsidRDefault="00964E06" w:rsidP="00964E0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Default="00964E06" w:rsidP="00964E0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Default="00964E06" w:rsidP="00964E0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Default="00964E06" w:rsidP="00964E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964E06" w:rsidRDefault="00964E06" w:rsidP="00964E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964E06" w:rsidRDefault="00964E06" w:rsidP="00964E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964E06" w:rsidRDefault="00964E06" w:rsidP="00964E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964E06" w:rsidRDefault="00964E06" w:rsidP="00964E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964E06" w:rsidRDefault="00964E06" w:rsidP="00964E0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64E06" w:rsidRDefault="00964E06" w:rsidP="00964E0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64E06" w:rsidRDefault="00964E06" w:rsidP="00964E0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64E06" w:rsidRDefault="00964E06" w:rsidP="00964E0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64E06" w:rsidRPr="00964E06" w:rsidRDefault="00964E06" w:rsidP="00964E0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 w:rsidRPr="00964E06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Консультация для родителей</w:t>
      </w:r>
    </w:p>
    <w:p w:rsidR="00964E06" w:rsidRDefault="00964E06" w:rsidP="00964E0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 w:rsidRPr="00964E06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«Опасные растения на даче»</w:t>
      </w:r>
    </w:p>
    <w:p w:rsidR="00964E06" w:rsidRDefault="00964E06" w:rsidP="00964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Default="00964E06" w:rsidP="00964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Default="00964E06" w:rsidP="00964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Default="00964E06" w:rsidP="00964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Default="00964E06" w:rsidP="00964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Default="00964E06" w:rsidP="00964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Default="00964E06" w:rsidP="00964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Default="00964E06" w:rsidP="00964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Default="00964E06" w:rsidP="00964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Default="00964E06" w:rsidP="00964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Default="00964E06" w:rsidP="00964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Default="00964E06" w:rsidP="00964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C678A" w:rsidRDefault="00DC678A" w:rsidP="00DC6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Подготовила:</w:t>
      </w:r>
    </w:p>
    <w:p w:rsidR="00964E06" w:rsidRDefault="00DC678A" w:rsidP="00DC67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Объедкина Н.Н.</w:t>
      </w:r>
      <w:r w:rsidR="00964E06" w:rsidRPr="00FA55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64E06" w:rsidRDefault="00964E06" w:rsidP="00964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Default="00964E06" w:rsidP="00964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Default="00964E06" w:rsidP="00964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Default="00964E06" w:rsidP="00964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Default="00964E06" w:rsidP="00964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Default="00964E06" w:rsidP="00964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Default="00964E06" w:rsidP="00964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4E06" w:rsidRPr="00FA5561" w:rsidRDefault="00DC678A" w:rsidP="0096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Саранск -2019 г.</w:t>
      </w:r>
    </w:p>
    <w:p w:rsidR="00964E06" w:rsidRPr="00964E06" w:rsidRDefault="00964E06" w:rsidP="00964E0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4E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4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Знания об опасных растениях на дачном участке помогут взрослым и детям избежать многих неприятностей.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Расширить знания об окружающей действительности.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внешним видом наиболее опасных растений дачного участка.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внимательность, наблюдательность.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заботу о своём здоровье.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Удивительный мир природы… Он встречает морем звуков и запахов, заставляет смотреть, слушать, думать. Необозримые просторы открывает перед нами лето, обещая подарить возможность окунуться в тёплые лучи солнца, снять накопленное напряжение и насладиться общением с природой.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наши бабушки знали, что лучший отдых для детворы – на даче. Это и прогулки на свежем воздухе, и новые впечатления, положительные эмоции, что прямо влияет на развитие ребёнка. Наши дети любознательны. Все хочется потрогать, понюхать, а лучше всего – попробовать на вкус. Когда дети играют на природе, они могут использовать растения в качестве «салатиков», «кашек», а ягоды растений или соцветия идут в «супчики». Вот здесь-то их могут подстерегать неприятности, ведь окружающие нас растения могут быть не только удивительными и прекрасными, но порой, увы, и очень опасными, ядовитыми. Поэтому взрослые должны заранее подготовиться к переезду детей на дачу: обойти весь участок и осмотреть все растения, удалить подозрительные и потенциально ядовитые. Рассказать о мерах предосторожности и основных правилах поведения в природе.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должны помнить: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Находясь на лугу или на даче, не надо нюхать и рвать те цветы, которые вы видите впервые. Не стоит собирать и привозить домой большие букеты, особенно если они составлены из растений, обладающих сильным ароматом. Некоторые могут вызвать аллергию.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Постарайтесь оградить ребенка от прополки огорода и контакта с незнакомыми растениями.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Запретите ребёнку срывать и брать в рот незнакомые ягоды, даже если они кажутся съедобными.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 позволяйте брать руками незнакомое растение, ведь некоторые из них могут уколоть или обжечь, например, крапива.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Во время наблюдения не стоит подходить близко к трухлявым деревьям, они могут представлять опасность.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При приобретении декоративных растений выясняйте у продавцов степень их ядовитости. Если цветок красивый, но опасный, лучше его не сажать.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пяти лет ребенку вполне можно устроить урок по ботанике и показать наиболее опасные виды.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4E06" w:rsidRP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Клещевина обыкновенная</w:t>
      </w:r>
    </w:p>
    <w:p w:rsidR="00964E06" w:rsidRPr="00964E06" w:rsidRDefault="00964E06" w:rsidP="00964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1" name="Рисунок 1" descr="http://ped-kopilka.ru/upload/blogs/6329_dc26461209a1d2c9c2f035b891ecbf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6329_dc26461209a1d2c9c2f035b891ecbf5b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Название произошло от латинского слова «ricinus» - клещ, поскольку форма семян напоминает восточного клеща. От слова клещ произошло и русское название – клещевина. Клещевина обыкновенная – лекарственное, масличное и декоративное садовое растение, выращиваемое как однолетник. Это ,мощное травянистое растение высотой до 2 м (а иногда и до 3 м).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Благодаря крупным пальчато-лопастным листьям, растение напоминает внешне экзотическую пальму. Такой необычный внешний вид и стал причиной возникновения народного названия клещевины – северная пальма. Все растение покрыто восковым налетом, часто голубоватого оттенка.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Плоды – покрытые толстыми коническими шипами почти круглые коробочки, однако у краснолистных форм обычно шипов не бывает. Располагаясь между листьями, плоды придают растению декоративный вид. Диаметр коробочек до 3 см. В соцветии от 15 до 300 коробочек. Есть сорта, у которых каждая коробочка растрескивается на три односемянные доли, у других сортов коробочки не растрескиваются.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P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Семена клещевины.</w:t>
      </w:r>
    </w:p>
    <w:p w:rsidR="00964E06" w:rsidRPr="00964E06" w:rsidRDefault="00964E06" w:rsidP="00964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4486275"/>
            <wp:effectExtent l="19050" t="0" r="0" b="0"/>
            <wp:docPr id="2" name="Рисунок 2" descr="http://ped-kopilka.ru/upload/blogs/6329_7f94ea56a99da512099a9eec348ab2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6329_7f94ea56a99da512099a9eec348ab232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Клещевина – ядовитое растение, особенно её семена. В ядрах семян в среднем содержится 65-75% ценного касторового масла, поэтому их ещё называют касторовые бобы. В семенном ядре содержится до 17% белков, в том числе рицин – сильноядовитое вещество. Из семени клещевины методом холодного прессования получают медицинское касторовое масло. Масло клещевины обрабатывают горячим паром для разрушения рицина. Будучи нестойким химическим веществом, рицин в результате гидролиза разлагается. Приём внутрь семян растения вызывает кровотечения из желудочно-кишечного тракта, рвоту и колики и наносит непоправимый вред здоровью.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P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Вьюнок полевой</w:t>
      </w:r>
    </w:p>
    <w:p w:rsidR="00964E06" w:rsidRPr="00964E06" w:rsidRDefault="00964E06" w:rsidP="00964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4486275"/>
            <wp:effectExtent l="19050" t="0" r="0" b="0"/>
            <wp:docPr id="3" name="Рисунок 3" descr="http://ped-kopilka.ru/upload/blogs/6329_908b0ebf7d14506fa18ddcf28b9de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6329_908b0ebf7d14506fa18ddcf28b9debf5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Вьюнок полевой – безобидное и даже симпатичное растение, не раз многие из нас видели его нежные цветки белого или с розовым оттенком цвета, так удачно и необычно расположившиеся на стеблях других растений. Вьется он незаметно и стремительно, листья и стебли неопытному взгляду в общей зеленой массе травы сразу не будут заметны, зато цветы привлекают к себе внимание. Обладает удивительным ползучим ветвящимся корневищем. Огородники не жалуют растение, оно считается сорняком, причем одним из самых зловредных и трудновыводимых.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натуральном первозданном виде вьюнок полевой ядовит для человека. В растении содержится смолистое вещество конвальвулин. Это сильный яд, способный привести к жжению во рту и носоглотке, болям в животе, диарее.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P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Наперстянка пурпурная</w:t>
      </w:r>
    </w:p>
    <w:p w:rsidR="00964E06" w:rsidRPr="00964E06" w:rsidRDefault="00964E06" w:rsidP="00964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15025" cy="5991225"/>
            <wp:effectExtent l="19050" t="0" r="9525" b="0"/>
            <wp:docPr id="4" name="Рисунок 4" descr="http://ped-kopilka.ru/upload/blogs/6329_04997afeb8d49fd1a94895f9e6b5d5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6329_04997afeb8d49fd1a94895f9e6b5d53f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что его любят: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 высокие разноцветные соцветия с цветами-колокольчиками добавляют клумбе не только яркость, но и высоту и объем.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Токсическое действие: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Растение токсично как для людей, так и для домашних животных. После употребления растения внутрь появляются неполадки в пищеварительном тракте: тошнота, рвота, диарея.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P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Ландыш</w:t>
      </w:r>
    </w:p>
    <w:p w:rsidR="00964E06" w:rsidRPr="00964E06" w:rsidRDefault="00964E06" w:rsidP="00964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4486275"/>
            <wp:effectExtent l="19050" t="0" r="0" b="0"/>
            <wp:docPr id="5" name="Рисунок 5" descr="http://ped-kopilka.ru/upload/blogs/6329_264aa21f15d9b1e9b4e0e7011913d88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6329_264aa21f15d9b1e9b4e0e7011913d886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Созревает ландыш обычно к концу лета, однако яркие оранжево-красные ягоды ландыша, столь привлекательные для детей, могут встречаться уже и в июле, всё зависит от погоды. Будьте осторожны и внимательны – плоды ландыша очень ядовиты! Признаки отравления – тошнота, рвота, боль в животе, головокружение.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P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Жимолость татарская </w:t>
      </w:r>
    </w:p>
    <w:p w:rsidR="00964E06" w:rsidRPr="00964E06" w:rsidRDefault="00964E06" w:rsidP="00964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4486275"/>
            <wp:effectExtent l="19050" t="0" r="0" b="0"/>
            <wp:docPr id="6" name="Рисунок 6" descr="http://ped-kopilka.ru/upload/blogs/6329_381258bc61e209ad0371280c63251f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6329_381258bc61e209ad0371280c63251f06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Жимолость татарская представляет собой декоративный кустарник высотой до 2,5 метров, который при стрижке принимает нужную форму и часто используется в качестве живой изгороди. Это один из видов декоративных растений, который отличается неприхотливостью и морозоустойчивостью. Цветки парные, розово-красных оттенков, с венчиком. Время цветения – май-июнь. Плоды круглые, желто-красно-оранжевые, длиной не более сантиметра, созревают в июле-сентябре, не съедобны, содержат некоторое количество ядовитых веществ.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E06" w:rsidRPr="00964E06" w:rsidRDefault="00964E06" w:rsidP="0096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Лютик едкий.</w:t>
      </w:r>
    </w:p>
    <w:p w:rsidR="00964E06" w:rsidRPr="00964E06" w:rsidRDefault="00964E06" w:rsidP="00964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E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4486275"/>
            <wp:effectExtent l="19050" t="0" r="0" b="0"/>
            <wp:docPr id="7" name="Рисунок 7" descr="http://ped-kopilka.ru/upload/blogs/6329_7d066480ff700ecf699258865c5bbf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6329_7d066480ff700ecf699258865c5bbfd9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E06" w:rsidRDefault="00964E06" w:rsidP="00964E0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Русское народное название растения — «куриная слепота».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Лютик едкий относится к травянистому виду растения, семейство лютиковые, является многолетником, отличается коротким корневищем, с которого могут развиваться стебли – они прямые, полые и одиночные, достигает высоты 50 см. Внизу листья у лютика едкие, пальчатораздельные, длинночерешковые, верхние являются сидячими, за строением простые. Цветки ярко-желтого цвета, располагаются на конце ветвей, являются одиночными, собираются в полузонтик. Цвести растение начинает в начале июня.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Растение содержит летучее едкое вещество с резким запахом — (анемонол) типа камфары, раздражающее слизистые оболочки глаз, носа, гортани и внутренних органов. Сильно ядовито.</w:t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Безусловно, нельзя запрещать ребенку общаться с природой и изучать мир, но взрослые должны сделать всё возможное, чтобы процесс познания был максимально безопасным.</w:t>
      </w:r>
    </w:p>
    <w:p w:rsidR="00964E06" w:rsidRDefault="00964E06" w:rsidP="00964E0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4E06" w:rsidRDefault="00964E06" w:rsidP="00964E0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4E06" w:rsidRDefault="00964E06" w:rsidP="00964E0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4E06" w:rsidRPr="00964E06" w:rsidRDefault="00964E06" w:rsidP="00964E06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964E06" w:rsidRDefault="00964E06" w:rsidP="00FA5561">
      <w:pPr>
        <w:shd w:val="clear" w:color="auto" w:fill="FFFFFF"/>
        <w:spacing w:after="300" w:line="240" w:lineRule="auto"/>
      </w:pPr>
    </w:p>
    <w:sectPr w:rsidR="00964E06" w:rsidSect="001E66F2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04" w:rsidRDefault="00356A04" w:rsidP="006D371E">
      <w:pPr>
        <w:spacing w:after="0" w:line="240" w:lineRule="auto"/>
      </w:pPr>
      <w:r>
        <w:separator/>
      </w:r>
    </w:p>
  </w:endnote>
  <w:endnote w:type="continuationSeparator" w:id="0">
    <w:p w:rsidR="00356A04" w:rsidRDefault="00356A04" w:rsidP="006D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04" w:rsidRDefault="00356A04" w:rsidP="006D371E">
      <w:pPr>
        <w:spacing w:after="0" w:line="240" w:lineRule="auto"/>
      </w:pPr>
      <w:r>
        <w:separator/>
      </w:r>
    </w:p>
  </w:footnote>
  <w:footnote w:type="continuationSeparator" w:id="0">
    <w:p w:rsidR="00356A04" w:rsidRDefault="00356A04" w:rsidP="006D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504"/>
    <w:multiLevelType w:val="multilevel"/>
    <w:tmpl w:val="339C5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D97976"/>
    <w:multiLevelType w:val="multilevel"/>
    <w:tmpl w:val="E84A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B015C"/>
    <w:multiLevelType w:val="multilevel"/>
    <w:tmpl w:val="BCF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7A"/>
    <w:rsid w:val="00004C3E"/>
    <w:rsid w:val="00016B4F"/>
    <w:rsid w:val="00027DB0"/>
    <w:rsid w:val="0003112F"/>
    <w:rsid w:val="000514FA"/>
    <w:rsid w:val="00062230"/>
    <w:rsid w:val="0008194B"/>
    <w:rsid w:val="000A3E48"/>
    <w:rsid w:val="000A63AA"/>
    <w:rsid w:val="000B469A"/>
    <w:rsid w:val="00101BD0"/>
    <w:rsid w:val="00101FB9"/>
    <w:rsid w:val="00131831"/>
    <w:rsid w:val="001327E2"/>
    <w:rsid w:val="001345DD"/>
    <w:rsid w:val="001832D2"/>
    <w:rsid w:val="00183C04"/>
    <w:rsid w:val="00194016"/>
    <w:rsid w:val="001B1AFD"/>
    <w:rsid w:val="001B561F"/>
    <w:rsid w:val="001C10B6"/>
    <w:rsid w:val="001C1B48"/>
    <w:rsid w:val="001E66F2"/>
    <w:rsid w:val="00201966"/>
    <w:rsid w:val="00215ECF"/>
    <w:rsid w:val="0022269D"/>
    <w:rsid w:val="00254EF7"/>
    <w:rsid w:val="0025791F"/>
    <w:rsid w:val="0026123C"/>
    <w:rsid w:val="00276188"/>
    <w:rsid w:val="0028532A"/>
    <w:rsid w:val="00292D02"/>
    <w:rsid w:val="002B5B9B"/>
    <w:rsid w:val="002D77EC"/>
    <w:rsid w:val="002F727F"/>
    <w:rsid w:val="00303F83"/>
    <w:rsid w:val="003250BB"/>
    <w:rsid w:val="0033082B"/>
    <w:rsid w:val="00356A04"/>
    <w:rsid w:val="0038227D"/>
    <w:rsid w:val="003922D0"/>
    <w:rsid w:val="003934E4"/>
    <w:rsid w:val="0039404C"/>
    <w:rsid w:val="003A04EA"/>
    <w:rsid w:val="003B37E8"/>
    <w:rsid w:val="003F4DE8"/>
    <w:rsid w:val="004213A2"/>
    <w:rsid w:val="00426251"/>
    <w:rsid w:val="00432803"/>
    <w:rsid w:val="004471A2"/>
    <w:rsid w:val="00450683"/>
    <w:rsid w:val="00480925"/>
    <w:rsid w:val="00492E25"/>
    <w:rsid w:val="004B25C1"/>
    <w:rsid w:val="004C4C44"/>
    <w:rsid w:val="004E0B79"/>
    <w:rsid w:val="004E2932"/>
    <w:rsid w:val="005131D1"/>
    <w:rsid w:val="00521D25"/>
    <w:rsid w:val="0054366F"/>
    <w:rsid w:val="00557E50"/>
    <w:rsid w:val="00560D5A"/>
    <w:rsid w:val="00570F1F"/>
    <w:rsid w:val="0057632C"/>
    <w:rsid w:val="00582986"/>
    <w:rsid w:val="005A259D"/>
    <w:rsid w:val="005A5FD4"/>
    <w:rsid w:val="005D0CE9"/>
    <w:rsid w:val="005D3711"/>
    <w:rsid w:val="005D5DC7"/>
    <w:rsid w:val="005F059F"/>
    <w:rsid w:val="005F1C1C"/>
    <w:rsid w:val="00610065"/>
    <w:rsid w:val="006107F7"/>
    <w:rsid w:val="0061716C"/>
    <w:rsid w:val="0064476B"/>
    <w:rsid w:val="00676330"/>
    <w:rsid w:val="00677623"/>
    <w:rsid w:val="00690BDB"/>
    <w:rsid w:val="0069367F"/>
    <w:rsid w:val="006B291F"/>
    <w:rsid w:val="006C1605"/>
    <w:rsid w:val="006C180D"/>
    <w:rsid w:val="006C5DA2"/>
    <w:rsid w:val="006D371E"/>
    <w:rsid w:val="007126B2"/>
    <w:rsid w:val="00725C19"/>
    <w:rsid w:val="00726C6C"/>
    <w:rsid w:val="00734411"/>
    <w:rsid w:val="00741467"/>
    <w:rsid w:val="00774D2D"/>
    <w:rsid w:val="007806C4"/>
    <w:rsid w:val="007861B5"/>
    <w:rsid w:val="007A0BF1"/>
    <w:rsid w:val="008017A4"/>
    <w:rsid w:val="00811353"/>
    <w:rsid w:val="008149FD"/>
    <w:rsid w:val="008213DD"/>
    <w:rsid w:val="00845EE1"/>
    <w:rsid w:val="00852207"/>
    <w:rsid w:val="00876AF9"/>
    <w:rsid w:val="008B0382"/>
    <w:rsid w:val="008C7F5F"/>
    <w:rsid w:val="008F3520"/>
    <w:rsid w:val="00900E16"/>
    <w:rsid w:val="00916768"/>
    <w:rsid w:val="00922D91"/>
    <w:rsid w:val="00930C9C"/>
    <w:rsid w:val="00947465"/>
    <w:rsid w:val="009635A0"/>
    <w:rsid w:val="00964E06"/>
    <w:rsid w:val="009A500F"/>
    <w:rsid w:val="009B6AA6"/>
    <w:rsid w:val="009E11E1"/>
    <w:rsid w:val="009F0C1E"/>
    <w:rsid w:val="00A24B2E"/>
    <w:rsid w:val="00A35F8F"/>
    <w:rsid w:val="00A3607C"/>
    <w:rsid w:val="00A50897"/>
    <w:rsid w:val="00A5161B"/>
    <w:rsid w:val="00A52093"/>
    <w:rsid w:val="00A556C5"/>
    <w:rsid w:val="00A56026"/>
    <w:rsid w:val="00A566B7"/>
    <w:rsid w:val="00A64CFE"/>
    <w:rsid w:val="00A6676D"/>
    <w:rsid w:val="00AC04BB"/>
    <w:rsid w:val="00AC40FA"/>
    <w:rsid w:val="00AE794C"/>
    <w:rsid w:val="00AF5118"/>
    <w:rsid w:val="00B076D4"/>
    <w:rsid w:val="00B41AF4"/>
    <w:rsid w:val="00B447FD"/>
    <w:rsid w:val="00B7323F"/>
    <w:rsid w:val="00B955FB"/>
    <w:rsid w:val="00BB334C"/>
    <w:rsid w:val="00BB5204"/>
    <w:rsid w:val="00BC0235"/>
    <w:rsid w:val="00BC10A5"/>
    <w:rsid w:val="00BC5B3A"/>
    <w:rsid w:val="00BD0D9E"/>
    <w:rsid w:val="00BE5807"/>
    <w:rsid w:val="00BF0B91"/>
    <w:rsid w:val="00BF3229"/>
    <w:rsid w:val="00C27C4B"/>
    <w:rsid w:val="00C31A32"/>
    <w:rsid w:val="00C34799"/>
    <w:rsid w:val="00C623FE"/>
    <w:rsid w:val="00C6303F"/>
    <w:rsid w:val="00C70FEA"/>
    <w:rsid w:val="00C74552"/>
    <w:rsid w:val="00C9592F"/>
    <w:rsid w:val="00CB66FC"/>
    <w:rsid w:val="00CD5926"/>
    <w:rsid w:val="00CE0BF4"/>
    <w:rsid w:val="00CE57C0"/>
    <w:rsid w:val="00D01DB1"/>
    <w:rsid w:val="00D01E5E"/>
    <w:rsid w:val="00D216F6"/>
    <w:rsid w:val="00D265DD"/>
    <w:rsid w:val="00D37BF1"/>
    <w:rsid w:val="00D448F8"/>
    <w:rsid w:val="00D5224D"/>
    <w:rsid w:val="00D525B7"/>
    <w:rsid w:val="00D76E68"/>
    <w:rsid w:val="00D84CEB"/>
    <w:rsid w:val="00D95AC0"/>
    <w:rsid w:val="00DB5ABC"/>
    <w:rsid w:val="00DC678A"/>
    <w:rsid w:val="00DE3B5B"/>
    <w:rsid w:val="00DF3AA1"/>
    <w:rsid w:val="00DF4E4A"/>
    <w:rsid w:val="00E02232"/>
    <w:rsid w:val="00E222DF"/>
    <w:rsid w:val="00E22B43"/>
    <w:rsid w:val="00E3136D"/>
    <w:rsid w:val="00E3217A"/>
    <w:rsid w:val="00E57F51"/>
    <w:rsid w:val="00E66254"/>
    <w:rsid w:val="00E66A2B"/>
    <w:rsid w:val="00E75557"/>
    <w:rsid w:val="00E91634"/>
    <w:rsid w:val="00E91D99"/>
    <w:rsid w:val="00EB5F49"/>
    <w:rsid w:val="00EF40D1"/>
    <w:rsid w:val="00EF4197"/>
    <w:rsid w:val="00F079C0"/>
    <w:rsid w:val="00F81309"/>
    <w:rsid w:val="00F86D7F"/>
    <w:rsid w:val="00FA5561"/>
    <w:rsid w:val="00FB0366"/>
    <w:rsid w:val="00FB4515"/>
    <w:rsid w:val="00FB6148"/>
    <w:rsid w:val="00FB7354"/>
    <w:rsid w:val="00FC5EEF"/>
    <w:rsid w:val="00FD7021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2F29"/>
  <w15:docId w15:val="{D5A6A70C-EBFA-4003-A019-226CE8CC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7A"/>
    <w:pPr>
      <w:ind w:left="720"/>
      <w:contextualSpacing/>
    </w:pPr>
  </w:style>
  <w:style w:type="character" w:customStyle="1" w:styleId="apple-converted-space">
    <w:name w:val="apple-converted-space"/>
    <w:basedOn w:val="a0"/>
    <w:rsid w:val="00E3217A"/>
  </w:style>
  <w:style w:type="character" w:customStyle="1" w:styleId="c2">
    <w:name w:val="c2"/>
    <w:basedOn w:val="a0"/>
    <w:rsid w:val="00E3217A"/>
  </w:style>
  <w:style w:type="character" w:customStyle="1" w:styleId="c1">
    <w:name w:val="c1"/>
    <w:basedOn w:val="a0"/>
    <w:rsid w:val="00E3217A"/>
  </w:style>
  <w:style w:type="paragraph" w:styleId="a4">
    <w:name w:val="header"/>
    <w:basedOn w:val="a"/>
    <w:link w:val="a5"/>
    <w:uiPriority w:val="99"/>
    <w:semiHidden/>
    <w:unhideWhenUsed/>
    <w:rsid w:val="006D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371E"/>
  </w:style>
  <w:style w:type="paragraph" w:styleId="a6">
    <w:name w:val="footer"/>
    <w:basedOn w:val="a"/>
    <w:link w:val="a7"/>
    <w:uiPriority w:val="99"/>
    <w:semiHidden/>
    <w:unhideWhenUsed/>
    <w:rsid w:val="006D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371E"/>
  </w:style>
  <w:style w:type="character" w:styleId="a8">
    <w:name w:val="Strong"/>
    <w:basedOn w:val="a0"/>
    <w:uiPriority w:val="22"/>
    <w:qFormat/>
    <w:rsid w:val="00964E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6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00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OS</cp:lastModifiedBy>
  <cp:revision>2</cp:revision>
  <cp:lastPrinted>2020-09-06T09:47:00Z</cp:lastPrinted>
  <dcterms:created xsi:type="dcterms:W3CDTF">2020-11-26T13:29:00Z</dcterms:created>
  <dcterms:modified xsi:type="dcterms:W3CDTF">2020-11-26T13:29:00Z</dcterms:modified>
</cp:coreProperties>
</file>