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F" w:rsidRPr="00FE085B" w:rsidRDefault="009C7ACF" w:rsidP="009C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85B">
        <w:rPr>
          <w:rFonts w:ascii="Times New Roman" w:hAnsi="Times New Roman" w:cs="Times New Roman"/>
          <w:sz w:val="28"/>
          <w:szCs w:val="28"/>
        </w:rPr>
        <w:t>Структурное подразделение  «Детский сад комбинированного вида «Звездочка»</w:t>
      </w:r>
    </w:p>
    <w:p w:rsidR="009C7ACF" w:rsidRPr="00FE085B" w:rsidRDefault="009C7ACF" w:rsidP="009C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85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9C7ACF" w:rsidRPr="00FE085B" w:rsidRDefault="009C7ACF" w:rsidP="009C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85B">
        <w:rPr>
          <w:rFonts w:ascii="Times New Roman" w:hAnsi="Times New Roman" w:cs="Times New Roman"/>
          <w:sz w:val="28"/>
          <w:szCs w:val="28"/>
        </w:rPr>
        <w:t>«Детский сад «Планета детства» комбинированного вида»</w:t>
      </w:r>
    </w:p>
    <w:p w:rsidR="009C7ACF" w:rsidRPr="00FE085B" w:rsidRDefault="009C7ACF" w:rsidP="009C7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ACF" w:rsidRDefault="009C7ACF" w:rsidP="009C7ACF"/>
    <w:p w:rsidR="009C7ACF" w:rsidRDefault="009C7ACF" w:rsidP="009C7ACF"/>
    <w:p w:rsidR="009C7ACF" w:rsidRDefault="009C7ACF" w:rsidP="009C7ACF">
      <w:pPr>
        <w:jc w:val="center"/>
      </w:pPr>
    </w:p>
    <w:p w:rsidR="009C7ACF" w:rsidRDefault="009C7ACF" w:rsidP="009C7ACF">
      <w:pPr>
        <w:jc w:val="center"/>
      </w:pPr>
    </w:p>
    <w:p w:rsidR="009C7ACF" w:rsidRDefault="009C7ACF" w:rsidP="009C7ACF">
      <w:pPr>
        <w:jc w:val="center"/>
      </w:pPr>
    </w:p>
    <w:p w:rsidR="009C7ACF" w:rsidRPr="00CC4E99" w:rsidRDefault="009C7ACF" w:rsidP="009C7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C7ACF" w:rsidRDefault="009C7ACF" w:rsidP="009C7ACF">
      <w:pPr>
        <w:jc w:val="center"/>
      </w:pPr>
    </w:p>
    <w:p w:rsidR="009C7ACF" w:rsidRPr="009C7ACF" w:rsidRDefault="009C7ACF" w:rsidP="009C7ACF">
      <w:pPr>
        <w:shd w:val="clear" w:color="auto" w:fill="FFFFFF"/>
        <w:spacing w:before="45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9C7A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«Закаливание детей в летний период»</w:t>
      </w:r>
    </w:p>
    <w:p w:rsidR="009C7ACF" w:rsidRPr="009C7ACF" w:rsidRDefault="009C7ACF" w:rsidP="009C7A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A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9C7ACF" w:rsidRPr="00CC4E99" w:rsidRDefault="009C7ACF" w:rsidP="009C7A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Pr="009249BF" w:rsidRDefault="009C7ACF" w:rsidP="009C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CF" w:rsidRPr="00FE085B" w:rsidRDefault="009C7ACF" w:rsidP="009C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E085B">
        <w:rPr>
          <w:rFonts w:ascii="Times New Roman" w:hAnsi="Times New Roman" w:cs="Times New Roman"/>
          <w:sz w:val="28"/>
          <w:szCs w:val="28"/>
        </w:rPr>
        <w:t xml:space="preserve">       </w:t>
      </w:r>
      <w:r w:rsidR="00FE085B" w:rsidRPr="00FE085B">
        <w:rPr>
          <w:rFonts w:ascii="Times New Roman" w:hAnsi="Times New Roman" w:cs="Times New Roman"/>
          <w:sz w:val="28"/>
          <w:szCs w:val="28"/>
        </w:rPr>
        <w:t xml:space="preserve"> </w:t>
      </w:r>
      <w:r w:rsidRPr="00FE085B">
        <w:rPr>
          <w:rFonts w:ascii="Times New Roman" w:hAnsi="Times New Roman" w:cs="Times New Roman"/>
          <w:sz w:val="28"/>
          <w:szCs w:val="28"/>
        </w:rPr>
        <w:t>Воспитатель</w:t>
      </w:r>
      <w:r w:rsidR="00FE085B">
        <w:rPr>
          <w:rFonts w:ascii="Times New Roman" w:hAnsi="Times New Roman" w:cs="Times New Roman"/>
          <w:sz w:val="28"/>
          <w:szCs w:val="28"/>
        </w:rPr>
        <w:t xml:space="preserve">: </w:t>
      </w:r>
      <w:r w:rsidRPr="00FE085B">
        <w:rPr>
          <w:rFonts w:ascii="Times New Roman" w:hAnsi="Times New Roman" w:cs="Times New Roman"/>
          <w:sz w:val="28"/>
          <w:szCs w:val="28"/>
        </w:rPr>
        <w:t xml:space="preserve">Абрамова М.И. </w:t>
      </w:r>
    </w:p>
    <w:p w:rsidR="009C7ACF" w:rsidRPr="00FE085B" w:rsidRDefault="009C7ACF" w:rsidP="009C7ACF">
      <w:pPr>
        <w:jc w:val="center"/>
        <w:rPr>
          <w:sz w:val="28"/>
          <w:szCs w:val="28"/>
        </w:rPr>
      </w:pPr>
    </w:p>
    <w:p w:rsidR="009C7ACF" w:rsidRPr="00FE085B" w:rsidRDefault="009C7ACF" w:rsidP="009C7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ACF" w:rsidRPr="00FE085B" w:rsidRDefault="009C7ACF" w:rsidP="009C7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ACF" w:rsidRPr="00FE085B" w:rsidRDefault="009C7ACF" w:rsidP="009C7ACF">
      <w:pPr>
        <w:pStyle w:val="a3"/>
        <w:rPr>
          <w:b/>
          <w:sz w:val="28"/>
          <w:szCs w:val="28"/>
        </w:rPr>
      </w:pPr>
    </w:p>
    <w:p w:rsidR="009C7ACF" w:rsidRPr="00FE085B" w:rsidRDefault="009C7ACF" w:rsidP="009C7ACF">
      <w:pPr>
        <w:pStyle w:val="a3"/>
        <w:rPr>
          <w:sz w:val="28"/>
          <w:szCs w:val="28"/>
        </w:rPr>
      </w:pPr>
      <w:r w:rsidRPr="00FE085B">
        <w:rPr>
          <w:b/>
          <w:sz w:val="28"/>
          <w:szCs w:val="28"/>
        </w:rPr>
        <w:t xml:space="preserve">                       </w:t>
      </w:r>
      <w:r w:rsidR="00FE085B">
        <w:rPr>
          <w:b/>
          <w:sz w:val="28"/>
          <w:szCs w:val="28"/>
        </w:rPr>
        <w:t xml:space="preserve">                    </w:t>
      </w:r>
      <w:r w:rsidRPr="00FE085B">
        <w:rPr>
          <w:b/>
          <w:sz w:val="28"/>
          <w:szCs w:val="28"/>
        </w:rPr>
        <w:t xml:space="preserve">         </w:t>
      </w:r>
      <w:r w:rsidRPr="00FE085B">
        <w:rPr>
          <w:sz w:val="28"/>
          <w:szCs w:val="28"/>
        </w:rPr>
        <w:t xml:space="preserve">        </w:t>
      </w:r>
    </w:p>
    <w:p w:rsidR="009C7ACF" w:rsidRPr="00FE085B" w:rsidRDefault="009C7ACF" w:rsidP="009C7ACF">
      <w:pPr>
        <w:pStyle w:val="a3"/>
        <w:rPr>
          <w:sz w:val="28"/>
          <w:szCs w:val="28"/>
        </w:rPr>
      </w:pPr>
    </w:p>
    <w:p w:rsidR="009C7ACF" w:rsidRPr="00FE085B" w:rsidRDefault="009C7ACF" w:rsidP="009C7ACF">
      <w:pPr>
        <w:pStyle w:val="a3"/>
        <w:rPr>
          <w:sz w:val="28"/>
          <w:szCs w:val="28"/>
        </w:rPr>
      </w:pPr>
    </w:p>
    <w:p w:rsidR="009C7ACF" w:rsidRPr="00FE085B" w:rsidRDefault="009C7ACF" w:rsidP="009C7ACF">
      <w:pPr>
        <w:pStyle w:val="a3"/>
        <w:rPr>
          <w:sz w:val="28"/>
          <w:szCs w:val="28"/>
        </w:rPr>
      </w:pPr>
    </w:p>
    <w:p w:rsidR="009C7ACF" w:rsidRPr="00FE085B" w:rsidRDefault="009C7ACF" w:rsidP="00FE085B">
      <w:pPr>
        <w:pStyle w:val="a3"/>
        <w:rPr>
          <w:sz w:val="28"/>
          <w:szCs w:val="28"/>
        </w:rPr>
      </w:pPr>
    </w:p>
    <w:p w:rsidR="009C7ACF" w:rsidRPr="00FE085B" w:rsidRDefault="009C7ACF" w:rsidP="009C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85B">
        <w:rPr>
          <w:rFonts w:ascii="Times New Roman" w:hAnsi="Times New Roman" w:cs="Times New Roman"/>
          <w:sz w:val="28"/>
          <w:szCs w:val="28"/>
        </w:rPr>
        <w:t>пос. Чамзинка</w:t>
      </w:r>
    </w:p>
    <w:p w:rsidR="009C7ACF" w:rsidRPr="00FE085B" w:rsidRDefault="009C7ACF" w:rsidP="009C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85B">
        <w:rPr>
          <w:rFonts w:ascii="Times New Roman" w:hAnsi="Times New Roman" w:cs="Times New Roman"/>
          <w:sz w:val="28"/>
          <w:szCs w:val="28"/>
        </w:rPr>
        <w:t>2021г.</w:t>
      </w:r>
    </w:p>
    <w:p w:rsidR="00F42AC1" w:rsidRPr="00FE085B" w:rsidRDefault="00F42AC1" w:rsidP="00FE085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малыши как можно реже болели, необходимо укреплять их иммунную систему. В детских садах часто проводят консультацию для родителей на тему закаливания детей летом, ведь в это время года можно в полной мере использовать природные факторы, такие как вода, солнце и воздух.</w:t>
      </w:r>
    </w:p>
    <w:p w:rsidR="00F42AC1" w:rsidRPr="00FE085B" w:rsidRDefault="00F42AC1" w:rsidP="00FE0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</w:rPr>
      </w:pPr>
      <w:r w:rsidRPr="00FE085B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</w:rPr>
        <w:t>Реклама 25</w:t>
      </w:r>
    </w:p>
    <w:p w:rsidR="00F42AC1" w:rsidRPr="00FE085B" w:rsidRDefault="00F42AC1" w:rsidP="00FE085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</w:rPr>
        <w:t>Использование природных факторов для закаливания детей летом.</w:t>
      </w:r>
    </w:p>
    <w:p w:rsidR="00FE085B" w:rsidRPr="00FE085B" w:rsidRDefault="00FE085B" w:rsidP="00FE085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</w:rPr>
      </w:pPr>
    </w:p>
    <w:p w:rsidR="00F42AC1" w:rsidRPr="00FE085B" w:rsidRDefault="00F42AC1" w:rsidP="00FE085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самые различные способы закаливания, но самым основным было и остается использование сил природы. Несмотря на то, что летом такие процедуры можно проводить более длительное время, все же следует разумного относиться к пребыванию на солнце и обливаниям, особенно у детей самого раннего возраста, и делать все постепенно.</w:t>
      </w:r>
    </w:p>
    <w:p w:rsidR="00F42AC1" w:rsidRPr="00FE085B" w:rsidRDefault="00F42AC1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</w:t>
      </w:r>
    </w:p>
    <w:p w:rsidR="00F42AC1" w:rsidRPr="00FE085B" w:rsidRDefault="00F42AC1" w:rsidP="00FE085B">
      <w:pPr>
        <w:shd w:val="clear" w:color="auto" w:fill="FFFFFF"/>
        <w:spacing w:after="0" w:line="240" w:lineRule="auto"/>
        <w:ind w:firstLine="150"/>
        <w:jc w:val="both"/>
        <w:rPr>
          <w:noProof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эффект от солнца выражается не в одном лишь красивом загаре, который, кстати, особенно детям и не нужен, а в пополнении организма </w:t>
      </w:r>
      <w:hyperlink r:id="rId4" w:history="1">
        <w:r w:rsidRPr="00FE085B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</w:rPr>
          <w:t>витамином D.</w:t>
        </w:r>
      </w:hyperlink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Именно тогда он естественным образом поступает в организм, накапливаясь на месяцы вперед. Одновременно с этим восполняется и уровень </w:t>
      </w:r>
      <w:hyperlink r:id="rId5" w:history="1">
        <w:r w:rsidRPr="00FE085B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</w:rPr>
          <w:t>гемоглобина.</w:t>
        </w:r>
      </w:hyperlink>
    </w:p>
    <w:p w:rsidR="00F42AC1" w:rsidRPr="00FE085B" w:rsidRDefault="00F42AC1" w:rsidP="00FE085B">
      <w:pPr>
        <w:shd w:val="clear" w:color="auto" w:fill="FFFFFF"/>
        <w:spacing w:after="0" w:line="240" w:lineRule="auto"/>
        <w:ind w:firstLine="150"/>
        <w:jc w:val="both"/>
        <w:rPr>
          <w:noProof/>
          <w:sz w:val="28"/>
          <w:szCs w:val="28"/>
        </w:rPr>
      </w:pPr>
    </w:p>
    <w:p w:rsidR="00F42AC1" w:rsidRPr="00FE085B" w:rsidRDefault="00F42AC1" w:rsidP="00FE085B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noProof/>
          <w:sz w:val="28"/>
          <w:szCs w:val="28"/>
        </w:rPr>
        <w:drawing>
          <wp:inline distT="0" distB="0" distL="0" distR="0">
            <wp:extent cx="5438775" cy="3952875"/>
            <wp:effectExtent l="0" t="0" r="9525" b="9525"/>
            <wp:docPr id="3" name="Рисунок 3" descr="http://foodandhealth.ru/wp-content/uploads/2016/01/skolko-solnca-polozheno-v-s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andhealth.ru/wp-content/uploads/2016/01/skolko-solnca-polozheno-v-su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55" cy="39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C1" w:rsidRPr="00FE085B" w:rsidRDefault="00F42AC1" w:rsidP="00F42AC1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AC1" w:rsidRPr="00FE085B" w:rsidRDefault="00F42AC1" w:rsidP="00FE085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Солнечные ванны полезны деткам, начиная с рождения. Но проводить их нужно с осторожностью, начиная с пяти минут, доводя постепенно до часа для </w:t>
      </w:r>
      <w:proofErr w:type="gramStart"/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деток. Пребывание на солнце будет полезными в утренние часы </w:t>
      </w: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11.00 и в вечерние, когда солнце не так активно – после 16.00, а вот в полуденный зной находится под прямыми лучами опасно.</w:t>
      </w:r>
    </w:p>
    <w:p w:rsidR="00CB6DAE" w:rsidRPr="00FE085B" w:rsidRDefault="00F42AC1" w:rsidP="00FE085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принятия солнечных ванн, желательно прикрыть головку ребенка панамкой и регулярно предлагать водичку, ведь</w:t>
      </w:r>
      <w:r w:rsidR="00CB6DAE"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обезвоживание в жаркие дни происходит очень быстро за счет активного потоотделения.</w:t>
      </w:r>
    </w:p>
    <w:p w:rsidR="00CB6DAE" w:rsidRPr="00FE085B" w:rsidRDefault="00CB6DAE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DAE" w:rsidRPr="00FE085B" w:rsidRDefault="00CB6DAE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</w:t>
      </w:r>
    </w:p>
    <w:p w:rsidR="00CB6DAE" w:rsidRPr="00FE085B" w:rsidRDefault="00CB6DAE" w:rsidP="00FE085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летом детей как школьного, так и дошкольного возраста особенно актуально при помощи водных процедур. Постепенное 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:rsidR="00FE085B" w:rsidRDefault="00CB6DAE" w:rsidP="00FE085B">
      <w:pPr>
        <w:shd w:val="clear" w:color="auto" w:fill="FFFFFF"/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закаливания детей водой летом примерно такие же, как и в зимний период. Температура воды для обливания каждый день понижается на два градуса, постепенно доходя </w:t>
      </w:r>
      <w:proofErr w:type="gramStart"/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прохладной. Детки в саду ежедневно в качестве закалки обливают ножки прохладной водичкой или плещутся в открытом бассейне на площадке.</w:t>
      </w:r>
    </w:p>
    <w:p w:rsidR="00FE085B" w:rsidRDefault="00FE085B" w:rsidP="00FE085B">
      <w:pPr>
        <w:shd w:val="clear" w:color="auto" w:fill="FFFFFF"/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DAE" w:rsidRPr="00FE085B" w:rsidRDefault="00CB6DAE" w:rsidP="00FE085B">
      <w:pPr>
        <w:shd w:val="clear" w:color="auto" w:fill="FFFFFF"/>
        <w:spacing w:before="75" w:after="75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noProof/>
          <w:sz w:val="28"/>
          <w:szCs w:val="28"/>
        </w:rPr>
        <w:drawing>
          <wp:inline distT="0" distB="0" distL="0" distR="0">
            <wp:extent cx="5638800" cy="4010025"/>
            <wp:effectExtent l="0" t="0" r="0" b="9525"/>
            <wp:docPr id="4" name="Рисунок 4" descr="http://prof-chita.ru/content_sauna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-chita.ru/content_sauna_i_d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AE" w:rsidRPr="00FE085B" w:rsidRDefault="00CB6DAE" w:rsidP="00FE085B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DAE" w:rsidRPr="00FE085B" w:rsidRDefault="00CB6DAE" w:rsidP="00FE085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возможность, хорошо бы приобрести маленький бассейн для двора, чтобы у ребенка была постоянная возможность поплескаться вдоволь. Кожа привыкает к разности температур, что очень полезно для здоровья.</w:t>
      </w:r>
    </w:p>
    <w:p w:rsidR="00FE085B" w:rsidRDefault="00FE085B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085B" w:rsidRDefault="00FE085B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085B" w:rsidRPr="00FE085B" w:rsidRDefault="00FE085B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Воздух</w:t>
      </w:r>
    </w:p>
    <w:p w:rsidR="00FE085B" w:rsidRPr="00FE085B" w:rsidRDefault="00FE085B" w:rsidP="00F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таковой закалки от пребывания на воздухе ощутить нельзя, но она, конечно же, есть. В памятке для родителей о закаливании детей летом говорится, что проводить на свежем 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в любом возрасте.</w:t>
      </w:r>
    </w:p>
    <w:p w:rsidR="00FE085B" w:rsidRPr="00FE085B" w:rsidRDefault="00FE085B" w:rsidP="00FE085B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85B" w:rsidRPr="00FE085B" w:rsidRDefault="00FE085B" w:rsidP="00FE085B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8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085B">
        <w:rPr>
          <w:noProof/>
          <w:sz w:val="28"/>
          <w:szCs w:val="28"/>
        </w:rPr>
        <w:drawing>
          <wp:inline distT="0" distB="0" distL="0" distR="0">
            <wp:extent cx="5715000" cy="4391025"/>
            <wp:effectExtent l="0" t="0" r="0" b="9525"/>
            <wp:docPr id="5" name="Рисунок 5" descr="http://norbekov.com/test/images/shutterstock_17333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bekov.com/test/images/shutterstock_173333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3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5B" w:rsidRPr="00FE085B" w:rsidRDefault="00FE085B" w:rsidP="00FE085B">
      <w:pPr>
        <w:rPr>
          <w:rFonts w:ascii="Times New Roman" w:hAnsi="Times New Roman" w:cs="Times New Roman"/>
          <w:sz w:val="28"/>
          <w:szCs w:val="28"/>
        </w:rPr>
      </w:pPr>
    </w:p>
    <w:p w:rsidR="00F42AC1" w:rsidRPr="00FE085B" w:rsidRDefault="00F42AC1" w:rsidP="00F42AC1">
      <w:pPr>
        <w:rPr>
          <w:sz w:val="28"/>
          <w:szCs w:val="28"/>
        </w:rPr>
      </w:pPr>
    </w:p>
    <w:sectPr w:rsidR="00F42AC1" w:rsidRPr="00FE085B" w:rsidSect="00CB6D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ACF"/>
    <w:rsid w:val="009C7ACF"/>
    <w:rsid w:val="00CB6DAE"/>
    <w:rsid w:val="00F42AC1"/>
    <w:rsid w:val="00F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AC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C7ACF"/>
  </w:style>
  <w:style w:type="paragraph" w:styleId="a5">
    <w:name w:val="Balloon Text"/>
    <w:basedOn w:val="a"/>
    <w:link w:val="a6"/>
    <w:uiPriority w:val="99"/>
    <w:semiHidden/>
    <w:unhideWhenUsed/>
    <w:rsid w:val="00F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omanadvice.ru/gemoglobin-u-det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omanadvice.ru/sutochnaya-norma-vitamina-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494</Words>
  <Characters>2819</Characters>
  <Application>Microsoft Office Word</Application>
  <DocSecurity>0</DocSecurity>
  <Lines>23</Lines>
  <Paragraphs>6</Paragraphs>
  <ScaleCrop>false</ScaleCrop>
  <Company>MultiDVD Team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2021-06-20T12:49:00Z</dcterms:created>
  <dcterms:modified xsi:type="dcterms:W3CDTF">2021-06-20T13:00:00Z</dcterms:modified>
</cp:coreProperties>
</file>