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7"/>
      </w:tblGrid>
      <w:tr w:rsidR="005A3ED1" w:rsidRPr="005A3ED1" w:rsidTr="00632AAD">
        <w:tc>
          <w:tcPr>
            <w:tcW w:w="5418" w:type="dxa"/>
          </w:tcPr>
          <w:p w:rsidR="005A3ED1" w:rsidRPr="005A3ED1" w:rsidRDefault="009174FA" w:rsidP="0063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74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8" w:type="dxa"/>
          </w:tcPr>
          <w:p w:rsidR="00E44168" w:rsidRPr="005A3ED1" w:rsidRDefault="005A3ED1" w:rsidP="00E441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3E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</w:t>
            </w:r>
          </w:p>
          <w:p w:rsidR="009174FA" w:rsidRPr="005A3ED1" w:rsidRDefault="009174FA" w:rsidP="00632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981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3190"/>
        <w:gridCol w:w="3934"/>
      </w:tblGrid>
      <w:tr w:rsidR="00E44168" w:rsidRPr="00E0108D" w:rsidTr="00013FC5">
        <w:tc>
          <w:tcPr>
            <w:tcW w:w="2693" w:type="dxa"/>
          </w:tcPr>
          <w:p w:rsidR="00E44168" w:rsidRPr="00E0108D" w:rsidRDefault="00E44168" w:rsidP="00632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168" w:rsidRDefault="00E44168" w:rsidP="00632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Управляющи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E44168" w:rsidRPr="00E0108D" w:rsidRDefault="00E44168" w:rsidP="00632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МБОУ «Марьяновская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4168" w:rsidRPr="00E0108D" w:rsidRDefault="00E44168" w:rsidP="00632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44168" w:rsidRPr="00E0108D" w:rsidRDefault="00E44168" w:rsidP="00632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44168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E44168" w:rsidRPr="00E0108D" w:rsidRDefault="00E44168" w:rsidP="00632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44168" w:rsidRPr="00E0108D" w:rsidRDefault="00E44168" w:rsidP="0063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РАССМОТРЕНО И ПРИНЯТО:</w:t>
            </w:r>
          </w:p>
          <w:p w:rsidR="00E44168" w:rsidRPr="00E0108D" w:rsidRDefault="00E44168" w:rsidP="0063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м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МБОУ «Марьяновская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4168" w:rsidRPr="00E0108D" w:rsidRDefault="00E44168" w:rsidP="00632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E44168">
              <w:rPr>
                <w:rFonts w:ascii="Times New Roman" w:hAnsi="Times New Roman" w:cs="Times New Roman"/>
                <w:sz w:val="20"/>
                <w:szCs w:val="20"/>
              </w:rPr>
              <w:t xml:space="preserve">№1 от 28.08.2017 г.                                                                          </w:t>
            </w:r>
          </w:p>
        </w:tc>
        <w:tc>
          <w:tcPr>
            <w:tcW w:w="3934" w:type="dxa"/>
          </w:tcPr>
          <w:p w:rsidR="00E44168" w:rsidRPr="005A3ED1" w:rsidRDefault="00E44168" w:rsidP="00E44168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A3E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ЕНО</w:t>
            </w:r>
            <w:r w:rsidRPr="005A3E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44168" w:rsidRPr="005A3ED1" w:rsidRDefault="00E44168" w:rsidP="00E4416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3E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Директор МБОУ «Марьяновская </w:t>
            </w:r>
          </w:p>
          <w:p w:rsidR="00E44168" w:rsidRPr="005A3ED1" w:rsidRDefault="00E44168" w:rsidP="00E4416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3E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школа»</w:t>
            </w:r>
          </w:p>
          <w:p w:rsidR="00E44168" w:rsidRPr="005A3ED1" w:rsidRDefault="00E44168" w:rsidP="00E4416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A3E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_________________Г.А.Кипаева</w:t>
            </w:r>
            <w:proofErr w:type="spellEnd"/>
          </w:p>
          <w:p w:rsidR="00E44168" w:rsidRDefault="00E44168" w:rsidP="00E4416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Приказ </w:t>
            </w:r>
            <w:r w:rsidRPr="005A3E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1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spellEnd"/>
            <w:r w:rsidRPr="00E441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122 от 29.08.2017 г.</w:t>
            </w:r>
          </w:p>
          <w:p w:rsidR="00E44168" w:rsidRPr="00E0108D" w:rsidRDefault="00E44168" w:rsidP="00E44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68" w:rsidRPr="002E01F1" w:rsidTr="00013FC5">
        <w:tc>
          <w:tcPr>
            <w:tcW w:w="2693" w:type="dxa"/>
          </w:tcPr>
          <w:p w:rsidR="00E44168" w:rsidRPr="00E0108D" w:rsidRDefault="00E44168" w:rsidP="0063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168" w:rsidRPr="00E0108D" w:rsidRDefault="00E44168" w:rsidP="00E4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ученического самоуправления МБОУ «Марьяновская СОШ», 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E44168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E44168" w:rsidRPr="00E0108D" w:rsidRDefault="00E44168" w:rsidP="0063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168" w:rsidRDefault="00E44168" w:rsidP="0063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одительским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комитетом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168" w:rsidRDefault="00E44168" w:rsidP="0063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МБОУ «Марьяновская СОШ»,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168" w:rsidRDefault="00E44168" w:rsidP="0063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168" w:rsidRPr="00E0108D" w:rsidRDefault="00E44168" w:rsidP="0063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E44168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934" w:type="dxa"/>
          </w:tcPr>
          <w:p w:rsidR="00E44168" w:rsidRPr="002E01F1" w:rsidRDefault="00E44168" w:rsidP="00632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81" w:rsidRDefault="00755581" w:rsidP="00755581">
      <w:pPr>
        <w:pStyle w:val="a3"/>
        <w:shd w:val="clear" w:color="auto" w:fill="FFFFFF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5A3ED1">
        <w:rPr>
          <w:rStyle w:val="a4"/>
          <w:color w:val="000000" w:themeColor="text1"/>
          <w:sz w:val="28"/>
          <w:szCs w:val="28"/>
        </w:rPr>
        <w:t>ПОЛОЖЕНИЕ </w:t>
      </w:r>
      <w:r w:rsidRPr="005A3ED1">
        <w:rPr>
          <w:b/>
          <w:bCs/>
          <w:color w:val="000000" w:themeColor="text1"/>
          <w:sz w:val="28"/>
          <w:szCs w:val="28"/>
        </w:rPr>
        <w:br/>
      </w:r>
      <w:r w:rsidRPr="002C40C1">
        <w:rPr>
          <w:rStyle w:val="a4"/>
          <w:b w:val="0"/>
          <w:color w:val="000000" w:themeColor="text1"/>
          <w:sz w:val="28"/>
          <w:szCs w:val="28"/>
        </w:rPr>
        <w:t xml:space="preserve">о школьной форме и внешнем виде </w:t>
      </w:r>
      <w:proofErr w:type="gramStart"/>
      <w:r w:rsidR="00E44168" w:rsidRPr="002C40C1">
        <w:rPr>
          <w:rStyle w:val="a4"/>
          <w:b w:val="0"/>
          <w:color w:val="000000" w:themeColor="text1"/>
          <w:sz w:val="28"/>
          <w:szCs w:val="28"/>
        </w:rPr>
        <w:t>обу</w:t>
      </w:r>
      <w:r w:rsidRPr="002C40C1">
        <w:rPr>
          <w:rStyle w:val="a4"/>
          <w:b w:val="0"/>
          <w:color w:val="000000" w:themeColor="text1"/>
          <w:sz w:val="28"/>
          <w:szCs w:val="28"/>
        </w:rPr>
        <w:t>ча</w:t>
      </w:r>
      <w:r w:rsidR="00E44168" w:rsidRPr="002C40C1">
        <w:rPr>
          <w:rStyle w:val="a4"/>
          <w:b w:val="0"/>
          <w:color w:val="000000" w:themeColor="text1"/>
          <w:sz w:val="28"/>
          <w:szCs w:val="28"/>
        </w:rPr>
        <w:t>ю</w:t>
      </w:r>
      <w:r w:rsidRPr="002C40C1">
        <w:rPr>
          <w:rStyle w:val="a4"/>
          <w:b w:val="0"/>
          <w:color w:val="000000" w:themeColor="text1"/>
          <w:sz w:val="28"/>
          <w:szCs w:val="28"/>
        </w:rPr>
        <w:t>щихся</w:t>
      </w:r>
      <w:proofErr w:type="gramEnd"/>
      <w:r w:rsidRPr="002C40C1">
        <w:rPr>
          <w:b/>
          <w:bCs/>
          <w:color w:val="000000" w:themeColor="text1"/>
          <w:sz w:val="28"/>
          <w:szCs w:val="28"/>
        </w:rPr>
        <w:br/>
      </w:r>
      <w:r w:rsidRPr="002C40C1">
        <w:rPr>
          <w:rStyle w:val="a4"/>
          <w:b w:val="0"/>
          <w:color w:val="000000" w:themeColor="text1"/>
        </w:rPr>
        <w:t>муниципального бюджетного образовательного учреждения</w:t>
      </w:r>
      <w:r w:rsidRPr="002C40C1">
        <w:rPr>
          <w:b/>
          <w:bCs/>
          <w:color w:val="000000" w:themeColor="text1"/>
        </w:rPr>
        <w:br/>
      </w:r>
      <w:r w:rsidRPr="002C40C1">
        <w:rPr>
          <w:rStyle w:val="a4"/>
          <w:b w:val="0"/>
          <w:color w:val="000000" w:themeColor="text1"/>
        </w:rPr>
        <w:t>«</w:t>
      </w:r>
      <w:r w:rsidR="005A3ED1" w:rsidRPr="002C40C1">
        <w:rPr>
          <w:rStyle w:val="a4"/>
          <w:b w:val="0"/>
          <w:color w:val="000000" w:themeColor="text1"/>
        </w:rPr>
        <w:t>Марьяновская средняя общеобразовательная школа</w:t>
      </w:r>
      <w:r w:rsidRPr="002C40C1">
        <w:rPr>
          <w:rStyle w:val="a4"/>
          <w:b w:val="0"/>
          <w:color w:val="000000" w:themeColor="text1"/>
        </w:rPr>
        <w:t>»</w:t>
      </w:r>
    </w:p>
    <w:p w:rsidR="00712DE2" w:rsidRPr="00712DE2" w:rsidRDefault="002C40C1" w:rsidP="002C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        </w:t>
      </w:r>
      <w:r w:rsidR="00712DE2" w:rsidRPr="00712DE2">
        <w:rPr>
          <w:rFonts w:ascii="Times New Roman" w:eastAsia="Times New Roman" w:hAnsi="Times New Roman" w:cs="Times New Roman"/>
          <w:b/>
          <w:color w:val="333333"/>
          <w:lang w:eastAsia="ru-RU"/>
        </w:rPr>
        <w:t>I. Общие положения</w:t>
      </w:r>
    </w:p>
    <w:p w:rsidR="00712DE2" w:rsidRPr="00712DE2" w:rsidRDefault="00712DE2" w:rsidP="002C40C1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="009174FA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школьной формы в </w:t>
      </w:r>
      <w:r w:rsidR="009174FA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9174FA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9174FA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>бюджетно</w:t>
      </w:r>
      <w:r w:rsidR="009174FA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9174FA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</w:t>
      </w:r>
      <w:r w:rsidR="009174FA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9174FA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</w:t>
      </w:r>
      <w:r w:rsidR="009174FA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</w:t>
      </w:r>
      <w:r w:rsidR="009174FA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>«Марьяновская средняя общеобразовательная школа»</w:t>
      </w:r>
      <w:r w:rsidR="009174FA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«Школа») осуществляется в соответствии с Федеральным законом   РФ «Об образовании в Российской Федерации» от 29 декабря 2012 г. № 273-ФЗ, с  учетом изменений, внесенных Федеральным законом от 4 июня 2014 года №148–ФЗ,  Уставом Школы, 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Правилами внутреннего распорядка для обучающихся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Настоящее Положение является локальным актом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обязательно для исполнения работниками, обучающимися и их родителями (лицами, их заменяющими).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Контроль за соблюдением </w:t>
      </w: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Настоящее Положение вступает в силу с 1 сентября 201</w:t>
      </w:r>
      <w:r w:rsidR="00E44168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II. Функции школьной формы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Обеспечение преемственности между начальной, основной и старшей ступенью обучения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весь учебный период.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Поддержание общей дисциплины и порядка в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Уставу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Правилам внутреннего распорядка для </w:t>
      </w: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Создание в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деловой атмосферы, необходимой для осуществления образовательного процесса.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Воспитание чувства сопричастности каждого обучающегося к единому коллективу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Удобство и комфортность использования в различное время года.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Формирование эстетического вкуса.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Соответствие гигиеническим требованиям.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III. Общие принципы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Критерии внешнего вида </w:t>
      </w:r>
      <w:r w:rsidR="00E44168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E44168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 1-11 классов базируются на следующих общих принципах: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3.1.1. Приверженность деловому стилю.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Основным стандартом одежды для всех обучающихся является деловой </w:t>
      </w:r>
      <w:r w:rsidR="00E44168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стиль. Деловой стиль определяет тип поведения - дисциплинирует, делает ребенка более организованным, собранным, внимательным, создает деловой настрой, повышает мотивацию к учению</w:t>
      </w: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44168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Внешний вид обучающихся должен соответствовать общепринятым в обществе нормам делового стиля и исключать неуместные или вызывающие детали.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3.1.2. Аккуратность и опрятность.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Одежда </w:t>
      </w: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быть обязательно чистой и выглаженной.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Обувь должна соответствовать сезону и всегда быть чистой.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3.1.3. Сдержанность.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Одно из главных правил при выборе одежды, обуви, аксессуаров, при использовании парфюмерных и косметических средств – сдержанность и умеренность.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3.1.4. Гигиеничность и сообразность.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Одежда и обувь должны выбираться сообразно предполагаемому роду деятельности, быть практичными и комфортными.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Одежда и обувь должны соответствовать санитарно-гигиеническим требованиям и особенностям учебно-воспитательного процесса.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Основные требования к форме обучающихся 1-11 классов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</w:t>
      </w:r>
      <w:r w:rsidR="0032575D" w:rsidRPr="002C4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75D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Установленным цветом одежды для учащихся   Школы считать темные оттенки, а именно: черный, серый, коричневый и синий цвет. 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Стиль одежды - деловой, классический, строгий. Сложившееся понятие «классический костюм» характеризует строгость и элегантность формы, ясность и четкость конструктивных линий, умеренность объема, которые обеспечивают необходимую свободу движений.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4.2.Парадная форма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Мальчики (юноши) – белая мужская сорочка, пиджак или жилетка, брюки классического покроя, туфли, галстук (по желанию) аккуратная стрижка.</w:t>
      </w:r>
      <w:proofErr w:type="gramEnd"/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Девочки (девушки) – </w:t>
      </w:r>
      <w:r w:rsidR="0032575D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платье,  белый фартук, 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туфли на низком или среднем каблуке; аккуратная прическа (волосы, уложенные в косу, хвост, пучок или прибраны заколками) или стрижка.</w:t>
      </w:r>
      <w:proofErr w:type="gramEnd"/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джинсовой ткани любого цвета, декоративной фурнитуры не допускается.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4.3.Повседневная форма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Мальчики (юноши) – однотонная светлая или в мелкий рисунок мужская сорочка/водолазка однотонного цвета, брюки классического покроя</w:t>
      </w:r>
      <w:r w:rsidR="0032575D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пиджак или жилетка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туфли; аккуратная стрижка.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Девочки (девушки) – </w:t>
      </w:r>
      <w:r w:rsidR="0032575D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платье,  черный или коричневый  фартук, 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туфли на низком или среднем каблуке; аккуратная прическа (волосы, уложенные в косу, хвост, пучок или прибраны заколками) или стрижка.</w:t>
      </w:r>
      <w:proofErr w:type="gramEnd"/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джинсовой ткани любого цвета, декоративной фурнитуры не допускается.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школьной одежде и обуви не должны присутствовать </w:t>
      </w:r>
      <w:proofErr w:type="spell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ультраяркие</w:t>
      </w:r>
      <w:proofErr w:type="spellEnd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цвета, раздражающие зрение, а также блестящие и вызывающие экстравагантные детали, привлекающие пристальное внимание.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Возможны </w:t>
      </w:r>
      <w:r w:rsidR="0032575D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комбинации: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блузка, жакет, юбка;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блузка, жилет, юбка;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блузка, жакет, брюки;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блузка, жилет, брюки;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блузка, сарафан;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4.4.Спортивная форма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Для занятий в спортивном зале: спортив</w:t>
      </w:r>
      <w:r w:rsidR="0032575D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брюки (шорты)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белая футболка, спортивная обувь с нескользкой (резиновой) подошвой - кроссовки, кеды.</w:t>
      </w:r>
      <w:proofErr w:type="gramEnd"/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Для занятий на улице: спортивный костюм (шорты), спортивная обувь.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Для занятий по лыжной подготовке: теплые болоньевые брюки, куртка, спортивная шапочка, перчатки (рукавицы).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Для занятий на уроках технологии и занятий общественно-полезным трудом – фартуки, перчатки.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V. Требования к внешнему виду учащихся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Внешний вид – прическа, одежда, обувь – должен соответствовать роду деятельности в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(учебно-воспитательной), а также общим целям образовательного процесса. 5.2. Основное требование к внешнему виду школьников заключается в том, что их одежда, обувь, волосы, лицо и руки должны быть чистыми и ухоженными.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Прическа.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5.3.1. Для девушек и юношей обязательна аккуратная деловая прическа. Длинные волосы (ниже плеча) у девочек должны быть заплетены в косу, собраны в хвост, пучок или прибраны заколками.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5.3.2. Мальчики и юноши должны своевременно стричься.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5.3.3. Чёлка не должна мешать зрению.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5.3.4. Запрещаются экстравагантные стрижки и прически, а также окрашивание волос в яркие, неестественные оттенки.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Косметика.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5.4.1. Допускается минимальное использование косметики пастельных тонов.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5.4.2. Запрещается макияж с использованием ярких, насыщенных цветов.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5.5.3. Используемые дезодорирующие средства должны иметь легкий или нейтральный запах.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Аксессуары.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5.5.1. Допускается ношение скромной бижутерии, за исключением уроков физической культуры.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5.5.2. Запрещено использовать в качестве деталей массивные серьги, броши, кулоны, кольца.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5.5.3. Не рекомендуется носить дорогостоящие аксессуары.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5.5.4. Запрещается ношение любой символики, одежды, прически, обозначающей принадлежность к тому или иному молодежному неформальному объединению.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VI. Права и обязанности </w:t>
      </w: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родители имеют право: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выбирать школьную форму в соответствии с установленными требованиями.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Обучающиеся обязаны: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Носить повседневную школьную форму ежедневно в течение всего времени нахождения в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исключением внеурочной и внешкольной деятельности).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Спортивная форма в дни уроков физической культуры приносится с собой и надевается только исключительно для уроков физической культуры.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 дни проведения торжественных линеек, праздников одевается парадная форма.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Обучающимся запрещено: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6.3.1. Приходить на учебные занятия без школьной формы.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6.3.2. Приходить на учебные занятия кроме физической культуры в спортивной форме.</w:t>
      </w:r>
    </w:p>
    <w:p w:rsidR="00712DE2" w:rsidRPr="00712DE2" w:rsidRDefault="002C40C1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2DE2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VII. Ответственность </w:t>
      </w: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</w:t>
      </w:r>
      <w:r w:rsidR="002C40C1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обучающийся </w:t>
      </w:r>
      <w:r w:rsidR="002C40C1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пришел на  </w:t>
      </w:r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</w:t>
      </w:r>
      <w:r w:rsidR="002C40C1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 форме согласно данному Положению,</w:t>
      </w:r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40C1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лассный руководитель информирует и предупреждает родителей о том, чтобы родители приняли соответствующие меры, т.е. обеспечили приход в </w:t>
      </w:r>
      <w:r w:rsidR="002C40C1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Школу</w:t>
      </w:r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своего ребенка в соответствии с требованиями к внешнему виду.</w:t>
      </w:r>
    </w:p>
    <w:p w:rsidR="002C40C1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</w:t>
      </w:r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повторного уклонения обучающегося от ношения школьной формы вопрос выносится на рассмотрение Совета профилактики. На основании решения Совета </w:t>
      </w:r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профилактики к </w:t>
      </w:r>
      <w:proofErr w:type="gramStart"/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</w:t>
      </w:r>
      <w:proofErr w:type="gramEnd"/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применены меры дисциплинарного взыскания в соответствии с законом № 273-ФЗ «Об образовании в Российской Федерации».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VIII. Права родителей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имеют право: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8.1. Обсуждать на родительских комитетах класса и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вопросы, имеющие отношение к школьной форме, выносить на рассмотрение родительского комитета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предложения в отношении школьной формы.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Приглашать на классный родительский комитет родителей, дети которых уклоняются от ношения школьной формы, нарушают требования к внешнему виду, и применять к таким родителям меры в рамках своей компетенции.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IX. Обязанности родителей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обязаны: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 Приобрести школьную форму до начала учебного года.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Ежедневно контролировать внешний вид обучающегося перед выходом его в школу в соответствии с требованиями настоящего Положения.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 Следить за опрятным состоянием школьной формы своего ребенка, т.е. своевременно ее стирать по мере загрязнения, утюжить.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X.</w:t>
      </w:r>
      <w:r w:rsidR="002C40C1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40C1"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 классного руководителя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Классный руководитель обязан: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C40C1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Осуществлять ежедневный контроль на предмет ношения </w:t>
      </w:r>
      <w:proofErr w:type="gramStart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своего класса школьной формы перед началом учебных занятий.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C40C1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Своевременно (в день наличия факта) ставить родителей в известность о факте нарушений требований к внешнему виду обучающихся.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C40C1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Действовать в рамках своей компетенции на основании данного Положения.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12DE2" w:rsidRPr="00712DE2" w:rsidRDefault="00712DE2" w:rsidP="002C40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XI. Ответственность классного руководителя</w:t>
      </w:r>
    </w:p>
    <w:p w:rsidR="00712DE2" w:rsidRPr="00712DE2" w:rsidRDefault="00712DE2" w:rsidP="002C40C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</w:t>
      </w:r>
      <w:r w:rsidR="009174FA" w:rsidRPr="002C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712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40C1" w:rsidRPr="00712DE2" w:rsidRDefault="002C40C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C40C1" w:rsidRPr="00712DE2" w:rsidSect="002C40C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95B"/>
    <w:multiLevelType w:val="multilevel"/>
    <w:tmpl w:val="2C3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35CEC"/>
    <w:multiLevelType w:val="multilevel"/>
    <w:tmpl w:val="362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81"/>
    <w:rsid w:val="00013FC5"/>
    <w:rsid w:val="002C40C1"/>
    <w:rsid w:val="0032575D"/>
    <w:rsid w:val="005A3ED1"/>
    <w:rsid w:val="00712DE2"/>
    <w:rsid w:val="00755581"/>
    <w:rsid w:val="00822502"/>
    <w:rsid w:val="009174FA"/>
    <w:rsid w:val="00BF26DF"/>
    <w:rsid w:val="00D25AEE"/>
    <w:rsid w:val="00E4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EE"/>
  </w:style>
  <w:style w:type="paragraph" w:styleId="2">
    <w:name w:val="heading 2"/>
    <w:basedOn w:val="a"/>
    <w:link w:val="20"/>
    <w:uiPriority w:val="9"/>
    <w:qFormat/>
    <w:rsid w:val="00712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5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2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E4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1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Lenovo</cp:lastModifiedBy>
  <cp:revision>3</cp:revision>
  <dcterms:created xsi:type="dcterms:W3CDTF">2017-12-17T16:23:00Z</dcterms:created>
  <dcterms:modified xsi:type="dcterms:W3CDTF">2017-12-17T16:35:00Z</dcterms:modified>
</cp:coreProperties>
</file>