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AA" w:rsidRDefault="006824AA" w:rsidP="006824AA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16261" cy="8686800"/>
            <wp:effectExtent l="19050" t="0" r="8339" b="0"/>
            <wp:docPr id="1" name="Рисунок 0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172" cy="868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AA" w:rsidRDefault="006824AA" w:rsidP="006824AA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996E9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1.1. Настоящее Положение о порядке доступа педагогических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работников к информационно-телекоммуникационным сетям и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данных, учебным и методическим материалам, музейным фондам,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материально-техническим средствам обеспечения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 xml:space="preserve">деятельности (далее - Положение) </w:t>
      </w:r>
      <w:proofErr w:type="gramStart"/>
      <w:r w:rsidRPr="00996E94">
        <w:rPr>
          <w:rFonts w:ascii="Times New Roman" w:hAnsi="Times New Roman" w:cs="Times New Roman"/>
          <w:bCs/>
          <w:sz w:val="28"/>
          <w:szCs w:val="28"/>
        </w:rPr>
        <w:t>разработан</w:t>
      </w:r>
      <w:proofErr w:type="gramEnd"/>
      <w:r w:rsidRPr="00996E94">
        <w:rPr>
          <w:rFonts w:ascii="Times New Roman" w:hAnsi="Times New Roman" w:cs="Times New Roman"/>
          <w:bCs/>
          <w:sz w:val="28"/>
          <w:szCs w:val="28"/>
        </w:rPr>
        <w:t xml:space="preserve"> на основании п.7 статьи 47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Федерального закона от 29.12.2012 № 273-ФЗ «Об образовании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Российской Федерации».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1.2 Настоящее Положение регламентирует порядок доступа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Pr="00996E94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дополнительного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Большеберезниковская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996E94">
        <w:rPr>
          <w:rFonts w:ascii="Times New Roman" w:hAnsi="Times New Roman" w:cs="Times New Roman"/>
          <w:bCs/>
          <w:sz w:val="28"/>
          <w:szCs w:val="28"/>
        </w:rPr>
        <w:t>етско</w:t>
      </w:r>
      <w:proofErr w:type="spellEnd"/>
      <w:r w:rsidRPr="00996E94">
        <w:rPr>
          <w:rFonts w:ascii="Times New Roman" w:hAnsi="Times New Roman" w:cs="Times New Roman"/>
          <w:bCs/>
          <w:sz w:val="28"/>
          <w:szCs w:val="28"/>
        </w:rPr>
        <w:t xml:space="preserve"> - юношеской</w:t>
      </w:r>
      <w:proofErr w:type="gramEnd"/>
      <w:r w:rsidRPr="00996E94">
        <w:rPr>
          <w:rFonts w:ascii="Times New Roman" w:hAnsi="Times New Roman" w:cs="Times New Roman"/>
          <w:bCs/>
          <w:sz w:val="28"/>
          <w:szCs w:val="28"/>
        </w:rPr>
        <w:t xml:space="preserve"> спортивной школы» </w:t>
      </w:r>
      <w:r>
        <w:rPr>
          <w:rFonts w:ascii="Times New Roman" w:hAnsi="Times New Roman" w:cs="Times New Roman"/>
          <w:bCs/>
          <w:sz w:val="28"/>
          <w:szCs w:val="28"/>
        </w:rPr>
        <w:t>с. Большие Березники</w:t>
      </w:r>
      <w:r w:rsidRPr="00996E94">
        <w:rPr>
          <w:rFonts w:ascii="Times New Roman" w:hAnsi="Times New Roman" w:cs="Times New Roman"/>
          <w:bCs/>
          <w:sz w:val="28"/>
          <w:szCs w:val="28"/>
        </w:rPr>
        <w:t xml:space="preserve"> (далее Учреждение):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к информационно-телекоммуникационным сетям,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к базам данных;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к учебным и методическим материалам,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к музейным фондам,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к материально-техническим средствам обеспечения образовательной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1.3. Доступ педагогических работников к вышеперечисленным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ресурсам обеспечивается в целях качественного осуществления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образовательной и иной деятельности, предусмотренной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Учреждения.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1.4. Настоящий Порядок доводится до сведения педагогических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работников при приеме их на работу.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1.5. Понятия, используемые в настоящем Положении: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-информационно-телекоммуникационная сеть - технологическая система,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предназначенная для передачи по линиям связи информации, доступ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которой осуществляется с использованием средств вычислительной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техники.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/>
          <w:bCs/>
          <w:sz w:val="28"/>
          <w:szCs w:val="28"/>
        </w:rPr>
        <w:t>2. Порядок доступа педагогических работников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E94">
        <w:rPr>
          <w:rFonts w:ascii="Times New Roman" w:hAnsi="Times New Roman" w:cs="Times New Roman"/>
          <w:b/>
          <w:bCs/>
          <w:sz w:val="28"/>
          <w:szCs w:val="28"/>
        </w:rPr>
        <w:t>2.1. Доступ к информационно-телекоммуникационной сети Интернет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2.1.1. Доступ педагогических работников к информационно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телекоммуникационной сети Интернет в Учреждении осуществляется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персональных компьютеров (ноутбуков, планшетных компьютеров и т.п.),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подключенных к сети Интернет, без ограничения времени и потребленного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трафика.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2.1.1. Доступ педагогических работников к локальной сети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Учреждения осуществляется с персональных компьютеров (ноутбуков,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 xml:space="preserve">планшетных </w:t>
      </w:r>
      <w:r w:rsidRPr="00996E94">
        <w:rPr>
          <w:rFonts w:ascii="Times New Roman" w:hAnsi="Times New Roman" w:cs="Times New Roman"/>
          <w:bCs/>
          <w:sz w:val="28"/>
          <w:szCs w:val="28"/>
        </w:rPr>
        <w:lastRenderedPageBreak/>
        <w:t>компьютеров и т.п.), подключенных к локальной сети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Учреждения, без ограничения времени и потребленного трафика.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 xml:space="preserve">2.1.2. Для доступа к информационно </w:t>
      </w:r>
      <w:proofErr w:type="gramStart"/>
      <w:r w:rsidRPr="00996E94"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 w:rsidRPr="00996E94">
        <w:rPr>
          <w:rFonts w:ascii="Times New Roman" w:hAnsi="Times New Roman" w:cs="Times New Roman"/>
          <w:bCs/>
          <w:sz w:val="28"/>
          <w:szCs w:val="28"/>
        </w:rPr>
        <w:t>елекоммуникационным сетям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в Учреждении педагогическому работнику предоставляются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идентификационные данные (логин и пароль, учётная запись).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Предоставление доступа осуществляется заместителем директора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Учреждения.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2.1.3. Передача информации посредством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информационно-телекоммуникационных сетей осуществляется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ограничений при условии соблюдения установленных федеральными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законами требований к распространению информации и охране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интеллектуальной собственности. Передача информации может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ограничена только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порядке и на условиях, которые установлены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федеральными законами.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6E94">
        <w:rPr>
          <w:rFonts w:ascii="Times New Roman" w:hAnsi="Times New Roman" w:cs="Times New Roman"/>
          <w:b/>
          <w:bCs/>
          <w:sz w:val="28"/>
          <w:szCs w:val="28"/>
        </w:rPr>
        <w:t>2.2. Доступ к базам данных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2.2.1. Педагогическим работникам обеспечивается доступ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следующим электронным базам данных: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профессиональные базы данных;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информационные справочные системы;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поисковые системы.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2.2.2. Педагогическим работникам обеспечивается доступ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электронным базам данных, установленным на персональных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компьютерах Учреждения и находящимся в общем доступе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педагогических работников Учреждения.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2.2.3. Доступ к электронным базам данных осуществляется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условиях, указанных в договорах, заключенных Учреждением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правообладателем электронных ресурсов (внешние базы данных).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2.2.4.В зависимости от условий, определенных в договорах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лицензионных соглашениях с правообладателями информационных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ресурсов, работа с электронными документами и изданиями возможна.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6E94">
        <w:rPr>
          <w:rFonts w:ascii="Times New Roman" w:hAnsi="Times New Roman" w:cs="Times New Roman"/>
          <w:b/>
          <w:bCs/>
          <w:sz w:val="28"/>
          <w:szCs w:val="28"/>
        </w:rPr>
        <w:t>2.3. Доступ к учебным и методическим материалам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2.3.1. Учебные и методические материалы, размещаемые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официальном сайте Учреждения, находятся в открытом доступе.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2.3.2. Педагогическим работникам по их запросам могут выдаваться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во временное пользование учебные и методические материалы, входящие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в оснащение методического кабинета (учебники, учебные пособия,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методические разработки, рекомендации и иные материалы, в том числе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учебные и методические материалы, разработчиками и авторами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являются работники Учреждения).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lastRenderedPageBreak/>
        <w:t>Выдача педагогическим работникам во временное 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 xml:space="preserve">учебных и методических материалов. 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6E94">
        <w:rPr>
          <w:rFonts w:ascii="Times New Roman" w:hAnsi="Times New Roman" w:cs="Times New Roman"/>
          <w:b/>
          <w:bCs/>
          <w:sz w:val="28"/>
          <w:szCs w:val="28"/>
        </w:rPr>
        <w:t>2.4. Доступ к музейным фондам Учреждения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2.4.1.Музейные предметы и музейные коллекции в Учреждении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2.5. Доступ к материально-техническим средствам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 xml:space="preserve">2.4.1. Доступ педагогических работников к материально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96E94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996E94">
        <w:rPr>
          <w:rFonts w:ascii="Times New Roman" w:hAnsi="Times New Roman" w:cs="Times New Roman"/>
          <w:bCs/>
          <w:sz w:val="28"/>
          <w:szCs w:val="28"/>
        </w:rPr>
        <w:t>ехническим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средствам обеспечения образовательной деятельности осуществляется: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-без ограничения к спортивным залам (по договорам о безвозмездном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пользовании), необходимому спортивному инвентарю и оборудованию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время, определенное в расписании занятий;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- к спортивным залам, вне времени, определенного расписанием занятий,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по согласованию с администрацией Учреждения.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2.4.2. Использование движимых (переносных) материально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технических средств обеспечения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осуществляется лицом, ответственным за сохранность и правильное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использование соответствующих средств.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2.4.3. Для копирования или тиражирования учебных и методических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материалов педагогические работники имеют право пользоваться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копировальной техникой.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2.4.4. Для распечатывания учебных и методических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педагогические работники имеют право пользоваться принтером.</w:t>
      </w:r>
    </w:p>
    <w:p w:rsidR="006824AA" w:rsidRPr="00996E94" w:rsidRDefault="006824AA" w:rsidP="006824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E94">
        <w:rPr>
          <w:rFonts w:ascii="Times New Roman" w:hAnsi="Times New Roman" w:cs="Times New Roman"/>
          <w:bCs/>
          <w:sz w:val="28"/>
          <w:szCs w:val="28"/>
        </w:rPr>
        <w:t>2.4.5. Накопители информации (С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Pr="00996E94">
        <w:rPr>
          <w:rFonts w:ascii="Times New Roman" w:hAnsi="Times New Roman" w:cs="Times New Roman"/>
          <w:bCs/>
          <w:sz w:val="28"/>
          <w:szCs w:val="28"/>
        </w:rPr>
        <w:t xml:space="preserve">-диски, </w:t>
      </w:r>
      <w:proofErr w:type="spellStart"/>
      <w:r w:rsidRPr="00996E94">
        <w:rPr>
          <w:rFonts w:ascii="Times New Roman" w:hAnsi="Times New Roman" w:cs="Times New Roman"/>
          <w:bCs/>
          <w:sz w:val="28"/>
          <w:szCs w:val="28"/>
        </w:rPr>
        <w:t>флеш-накопители</w:t>
      </w:r>
      <w:proofErr w:type="spellEnd"/>
      <w:r w:rsidRPr="00996E94">
        <w:rPr>
          <w:rFonts w:ascii="Times New Roman" w:hAnsi="Times New Roman" w:cs="Times New Roman"/>
          <w:bCs/>
          <w:sz w:val="28"/>
          <w:szCs w:val="28"/>
        </w:rPr>
        <w:t>, карты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памяти), используемые педагогическими работниками при работе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компьютерной информацией, предварительно должны быть проверены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E94">
        <w:rPr>
          <w:rFonts w:ascii="Times New Roman" w:hAnsi="Times New Roman" w:cs="Times New Roman"/>
          <w:bCs/>
          <w:sz w:val="28"/>
          <w:szCs w:val="28"/>
        </w:rPr>
        <w:t>отсутствие вредоносных компьютерных программ.</w:t>
      </w:r>
    </w:p>
    <w:p w:rsidR="00B44991" w:rsidRDefault="00B44991"/>
    <w:sectPr w:rsidR="00B44991" w:rsidSect="0056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24AA"/>
    <w:rsid w:val="006824AA"/>
    <w:rsid w:val="00B4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2018-12-03T07:04:00Z</dcterms:created>
  <dcterms:modified xsi:type="dcterms:W3CDTF">2018-12-03T07:05:00Z</dcterms:modified>
</cp:coreProperties>
</file>