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Look w:val="01E0"/>
      </w:tblPr>
      <w:tblGrid>
        <w:gridCol w:w="10209"/>
        <w:gridCol w:w="222"/>
      </w:tblGrid>
      <w:tr w:rsidR="00A82C9F" w:rsidRPr="005E61B4" w:rsidTr="007C1F3F">
        <w:trPr>
          <w:jc w:val="center"/>
        </w:trPr>
        <w:tc>
          <w:tcPr>
            <w:tcW w:w="4785" w:type="dxa"/>
          </w:tcPr>
          <w:p w:rsidR="00A82C9F" w:rsidRPr="008A3EE4" w:rsidRDefault="00F11FD9" w:rsidP="007C1F3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5pt;height:157.5pt">
                  <v:imagedata r:id="rId6" o:title="сканирование0001"/>
                </v:shape>
              </w:pict>
            </w:r>
          </w:p>
        </w:tc>
        <w:tc>
          <w:tcPr>
            <w:tcW w:w="4962" w:type="dxa"/>
          </w:tcPr>
          <w:p w:rsidR="00A82C9F" w:rsidRPr="008A3EE4" w:rsidRDefault="00A82C9F" w:rsidP="00B1467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C9F" w:rsidRPr="005E61B4" w:rsidTr="007C1F3F">
        <w:trPr>
          <w:jc w:val="center"/>
        </w:trPr>
        <w:tc>
          <w:tcPr>
            <w:tcW w:w="4785" w:type="dxa"/>
          </w:tcPr>
          <w:p w:rsidR="00A82C9F" w:rsidRPr="00946C54" w:rsidRDefault="00946C54" w:rsidP="00946C54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Приказ №_26_от « _04.06.2014 г.</w:t>
            </w:r>
          </w:p>
        </w:tc>
        <w:tc>
          <w:tcPr>
            <w:tcW w:w="4962" w:type="dxa"/>
          </w:tcPr>
          <w:p w:rsidR="00A82C9F" w:rsidRPr="008A3EE4" w:rsidRDefault="00A82C9F" w:rsidP="00B1467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82C9F" w:rsidRPr="007C1F3F" w:rsidRDefault="00A82C9F" w:rsidP="00B82DC8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ПОЛОЖЕНИЕ</w:t>
      </w:r>
    </w:p>
    <w:p w:rsidR="00A82C9F" w:rsidRPr="00831091" w:rsidRDefault="00A82C9F" w:rsidP="005C7331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91">
        <w:rPr>
          <w:rFonts w:ascii="Times New Roman" w:hAnsi="Times New Roman"/>
          <w:b/>
          <w:sz w:val="28"/>
          <w:szCs w:val="28"/>
          <w:lang w:val="ru-RU"/>
        </w:rPr>
        <w:t xml:space="preserve">о введении школьной формы и внешнем виде </w:t>
      </w:r>
      <w:proofErr w:type="gramStart"/>
      <w:r w:rsidRPr="00831091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8310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82C9F" w:rsidRPr="007C1F3F" w:rsidRDefault="00A82C9F" w:rsidP="005C7331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МОУ «Горяйновская основная общеобразовательная школа»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A82C9F" w:rsidRDefault="00ED214B" w:rsidP="00FF4CDC">
      <w:pPr>
        <w:shd w:val="clear" w:color="auto" w:fill="FFFFFF"/>
        <w:spacing w:before="30" w:after="30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1.</w:t>
      </w:r>
      <w:r w:rsidR="00A82C9F"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Положение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ED214B" w:rsidRPr="00ED214B" w:rsidRDefault="00ED214B" w:rsidP="00380723">
      <w:pPr>
        <w:shd w:val="clear" w:color="auto" w:fill="FFFFFF"/>
        <w:spacing w:before="30" w:after="3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ED214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Положение о введении школьной формы и внешнего вида учащихся  регулируется </w:t>
      </w:r>
    </w:p>
    <w:p w:rsidR="00A82C9F" w:rsidRPr="00ED214B" w:rsidRDefault="00ED214B" w:rsidP="00380723">
      <w:pPr>
        <w:shd w:val="clear" w:color="auto" w:fill="FFFFFF"/>
        <w:spacing w:before="30" w:after="3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ED214B">
        <w:rPr>
          <w:rFonts w:ascii="Times New Roman" w:hAnsi="Times New Roman"/>
          <w:sz w:val="28"/>
          <w:szCs w:val="28"/>
          <w:lang w:val="ru-RU"/>
        </w:rPr>
        <w:t>Постановлением   Правительства Республики Мордовия от 12.05.2014 г. № 208 «Об утверждении Основных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Мордовия»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1.1.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 Настоящим Положением устанавливаются определения школьной формы,   порядок ее ношения для обучающихся</w:t>
      </w:r>
      <w:proofErr w:type="gramStart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.</w:t>
      </w:r>
      <w:proofErr w:type="gramEnd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1- 9 классов Муниципального общеобразовательного учреждения 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« Горяйновская основная общеобразовательная школа».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1.2.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    Образцы   моделей    формы   и   варианты    одежды,   соответствующие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деловому    стилю,    утверждаются    родительским   комитетом    школы    и 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администрацией школы.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О    необходимости    перехода    школы    на    единую    школьную    форму свидетельствует следующее: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Строгий стиль одежды создает в школе деловую атмосферу, необходимую для занятий;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Форма дисциплинирует человека;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Единая школьная форма позволяет избежать соревновательности между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детьми в одежде;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Ученик в школьной форме думает об учебе, а не об одежде;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5</w:t>
      </w: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У детей возникает позитивный настрой, спокойное состояние активизирует желание идти в школу;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6</w:t>
      </w: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Школьная форма помогает ребенку почувствовать себя учеником и членом определенного коллектива;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7</w:t>
      </w: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Дает возможность учащемуся ощутить свою причастность именно к этой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школе;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2.  Цель данного решения.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2.1 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делового стиля одежды учащихся и рабочей атмосферы во время учебного процесса;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2.2.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Соблюдение санитарно-гигиенических норм;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2.3.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Воспитание у учащихся эстетического вкуса, культуры одежды;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2.4.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   чувства   корпоративной   принадлежности,   уважения   ктрадициям и специфики школы.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Pr="007C1F3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3. Правила ношения.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3.1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. Порядок ношения формы, установленный данным Положением, является 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бязательным для обучающихся 1-9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-х классов школы.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Обучающиеся  1-9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-х классов носят форму ежедневно в течение всего времени нахождения в школе.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4. Требования к форме.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3.1.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Стиль одежды - деловой, классический.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3.2. 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Школьная    форма    подразделяется    на    </w:t>
      </w:r>
      <w:proofErr w:type="gramStart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парадную</w:t>
      </w:r>
      <w:proofErr w:type="gramEnd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,    повседневную   и спортивную.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3.3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. Парадная форма:</w:t>
      </w:r>
    </w:p>
    <w:p w:rsidR="00A82C9F" w:rsidRPr="007C1F3F" w:rsidRDefault="00A82C9F" w:rsidP="00FF4C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Юноши - белая мужская (мальчиковая) сорочка, пиджак, брюки, туфли. Галстуки, бабочки и т.п. по желанию.</w:t>
      </w:r>
    </w:p>
    <w:p w:rsidR="00A82C9F" w:rsidRPr="007C1F3F" w:rsidRDefault="00A82C9F" w:rsidP="00FF4C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Девушки</w:t>
      </w:r>
      <w:r w:rsidRPr="007528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платье, фартук.  Цвет фартука  -  белый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, туфли.</w:t>
      </w:r>
    </w:p>
    <w:p w:rsidR="00A82C9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3.4.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 Повседневная форма:</w:t>
      </w:r>
    </w:p>
    <w:p w:rsidR="00ED214B" w:rsidRPr="00B1467F" w:rsidRDefault="00B1467F" w:rsidP="00B1467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1F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для мальчиков и юношей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повседневная школьная одежда   -  </w:t>
      </w:r>
      <w:r w:rsidR="00ED214B" w:rsidRPr="00A01F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брюки классического покроя, пиджак или жилет нейтральных цветов (серых, черных) или неярких оттенков синего, галстук, поясной ремень;</w:t>
      </w:r>
    </w:p>
    <w:p w:rsidR="00ED214B" w:rsidRPr="00B1467F" w:rsidRDefault="00B1467F" w:rsidP="00B1467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D214B" w:rsidRPr="00A01FC3">
        <w:rPr>
          <w:rFonts w:ascii="Times New Roman" w:hAnsi="Times New Roman"/>
          <w:color w:val="000000"/>
          <w:sz w:val="28"/>
          <w:szCs w:val="28"/>
        </w:rPr>
        <w:t xml:space="preserve">для девочек и девушек - жакет, жилет, юбка, брюки классического покроя или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14B" w:rsidRPr="00A01FC3">
        <w:rPr>
          <w:rFonts w:ascii="Times New Roman" w:hAnsi="Times New Roman"/>
          <w:color w:val="000000"/>
          <w:sz w:val="28"/>
          <w:szCs w:val="28"/>
        </w:rPr>
        <w:t>сарафан нейтральных цветов (серых, черных);</w:t>
      </w:r>
    </w:p>
    <w:p w:rsidR="00A82C9F" w:rsidRPr="00B1467F" w:rsidRDefault="00B1467F" w:rsidP="00B1467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C9F" w:rsidRPr="00B1467F">
        <w:rPr>
          <w:rFonts w:ascii="Times New Roman" w:hAnsi="Times New Roman"/>
          <w:sz w:val="28"/>
          <w:szCs w:val="28"/>
        </w:rPr>
        <w:t xml:space="preserve">Парадная одежда используется </w:t>
      </w:r>
      <w:proofErr w:type="gramStart"/>
      <w:r w:rsidR="00A82C9F" w:rsidRPr="00B146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82C9F" w:rsidRPr="00B1467F">
        <w:rPr>
          <w:rFonts w:ascii="Times New Roman" w:hAnsi="Times New Roman"/>
          <w:sz w:val="28"/>
          <w:szCs w:val="28"/>
        </w:rPr>
        <w:t xml:space="preserve"> в дни проведения праздников и торжественных линеек. </w:t>
      </w:r>
    </w:p>
    <w:p w:rsidR="00A82C9F" w:rsidRPr="00831091" w:rsidRDefault="00A82C9F" w:rsidP="00B1467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091">
        <w:rPr>
          <w:rFonts w:ascii="Times New Roman" w:hAnsi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A82C9F" w:rsidRPr="00831091" w:rsidRDefault="00A82C9F" w:rsidP="00B1467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091">
        <w:rPr>
          <w:rFonts w:ascii="Times New Roman" w:hAnsi="Times New Roman"/>
          <w:sz w:val="28"/>
          <w:szCs w:val="28"/>
        </w:rPr>
        <w:lastRenderedPageBreak/>
        <w:t xml:space="preserve">Для девочек и девушек парадная школьная одежда состоит из повседневной школьной одежды, дополненной </w:t>
      </w:r>
      <w:r w:rsidR="005011C5">
        <w:rPr>
          <w:rFonts w:ascii="Times New Roman" w:hAnsi="Times New Roman"/>
          <w:sz w:val="28"/>
          <w:szCs w:val="28"/>
        </w:rPr>
        <w:t xml:space="preserve">белым фартуком </w:t>
      </w:r>
      <w:r w:rsidRPr="00831091">
        <w:rPr>
          <w:rFonts w:ascii="Times New Roman" w:hAnsi="Times New Roman"/>
          <w:sz w:val="28"/>
          <w:szCs w:val="28"/>
        </w:rPr>
        <w:t xml:space="preserve"> или праздничным аксессуаром.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3.5</w:t>
      </w: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     Спортивная форма: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На уроки физической культуры учащиеся должны переодеваться в спортивную форму, состоящую:         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Для  учащихся</w:t>
      </w: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1-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9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классов:</w:t>
      </w:r>
    </w:p>
    <w:p w:rsidR="00A82C9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девочки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- спортивный костюм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футболка, спортивная обувь. </w:t>
      </w:r>
    </w:p>
    <w:p w:rsidR="00A82C9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мальчики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- спортивный костюм или трико, футболка, спортивная обувь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6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.Не допускается ношение </w:t>
      </w:r>
      <w:bookmarkStart w:id="0" w:name="_GoBack"/>
      <w:bookmarkEnd w:id="0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спортивной формы в дни учебных занятий.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3.7</w:t>
      </w: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уроках технологии учащиеся должны быть в спецодежде: мальчики </w:t>
      </w:r>
      <w:proofErr w:type="gramStart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-р</w:t>
      </w:r>
      <w:proofErr w:type="gramEnd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абочий халат, нарукавники. Девочки - фартук, косынка.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3.9.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Одежда учащихся всегда должна быть опрятной, чистой, отглаженной.</w:t>
      </w:r>
    </w:p>
    <w:p w:rsidR="00ED214B" w:rsidRDefault="00A82C9F" w:rsidP="008310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83109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3.10. </w:t>
      </w:r>
      <w:r w:rsidRPr="007528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</w:t>
      </w:r>
      <w:r w:rsidR="00ED214B" w:rsidRPr="00ED214B">
        <w:rPr>
          <w:rFonts w:ascii="Times New Roman" w:hAnsi="Times New Roman"/>
          <w:sz w:val="28"/>
          <w:szCs w:val="28"/>
          <w:lang w:val="ru-RU"/>
        </w:rPr>
        <w:t>2.4.2.2821-10</w:t>
      </w:r>
      <w:r w:rsidRPr="007528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», утвержденным постановлением Главного государственного санитарного врача Российской Федерации</w:t>
      </w:r>
    </w:p>
    <w:p w:rsidR="00ED214B" w:rsidRPr="00ED214B" w:rsidRDefault="00ED214B" w:rsidP="00B1467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95154">
        <w:rPr>
          <w:rFonts w:ascii="Times New Roman" w:hAnsi="Times New Roman" w:cs="Times New Roman"/>
          <w:sz w:val="28"/>
          <w:szCs w:val="28"/>
        </w:rPr>
        <w:t>от 29 декабря 2010 г. N 189</w:t>
      </w:r>
      <w:r w:rsidR="00B1467F" w:rsidRPr="00B1467F">
        <w:rPr>
          <w:rFonts w:ascii="Times New Roman" w:hAnsi="Times New Roman" w:cs="Times New Roman"/>
          <w:sz w:val="28"/>
          <w:szCs w:val="28"/>
        </w:rPr>
        <w:t xml:space="preserve"> </w:t>
      </w:r>
      <w:r w:rsidR="00B1467F" w:rsidRPr="00095154">
        <w:rPr>
          <w:rFonts w:ascii="Times New Roman" w:hAnsi="Times New Roman" w:cs="Times New Roman"/>
          <w:sz w:val="28"/>
          <w:szCs w:val="28"/>
        </w:rPr>
        <w:t>Зарегистрировано в Минюсте РФ 3 марта 2011 г. N 19993</w:t>
      </w:r>
      <w:r w:rsidR="00B1467F">
        <w:rPr>
          <w:rFonts w:ascii="Times New Roman" w:hAnsi="Times New Roman" w:cs="Times New Roman"/>
          <w:sz w:val="28"/>
          <w:szCs w:val="28"/>
        </w:rPr>
        <w:t>.</w:t>
      </w:r>
    </w:p>
    <w:p w:rsidR="00A82C9F" w:rsidRPr="00831091" w:rsidRDefault="00A82C9F" w:rsidP="0083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28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31091">
        <w:rPr>
          <w:rFonts w:ascii="Times New Roman" w:hAnsi="Times New Roman"/>
          <w:b/>
          <w:sz w:val="28"/>
          <w:szCs w:val="28"/>
          <w:lang w:val="ru-RU"/>
        </w:rPr>
        <w:t>3.11.</w:t>
      </w:r>
      <w:r w:rsidRPr="00831091">
        <w:rPr>
          <w:rFonts w:ascii="Times New Roman" w:hAnsi="Times New Roman"/>
          <w:sz w:val="28"/>
          <w:szCs w:val="28"/>
          <w:lang w:val="ru-RU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A82C9F" w:rsidRDefault="00A82C9F" w:rsidP="0083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1091">
        <w:rPr>
          <w:rFonts w:ascii="Times New Roman" w:hAnsi="Times New Roman"/>
          <w:b/>
          <w:sz w:val="28"/>
          <w:szCs w:val="28"/>
          <w:lang w:val="ru-RU"/>
        </w:rPr>
        <w:t>3.12.</w:t>
      </w:r>
      <w:r w:rsidRPr="00831091">
        <w:rPr>
          <w:rFonts w:ascii="Times New Roman" w:hAnsi="Times New Roman"/>
          <w:sz w:val="28"/>
          <w:szCs w:val="28"/>
          <w:lang w:val="ru-RU"/>
        </w:rPr>
        <w:t>Внешний вид и одежда обучающихся муниципальных образовательных учреждений должны соответствовать общепринятым в обществе нормам делового стиля и носить светский характер.</w:t>
      </w:r>
    </w:p>
    <w:p w:rsidR="00ED214B" w:rsidRPr="00ED214B" w:rsidRDefault="00ED214B" w:rsidP="0083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214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3.13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  <w:r w:rsidRPr="00ED214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r w:rsidRPr="00A01F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апрещается появляться в одежде ярких цветов и оттенков, религиозной одежде, пляжной обуви, массивной обуви на толстой платформе, с ярким маникюром и макияжем</w:t>
      </w:r>
    </w:p>
    <w:p w:rsidR="00A82C9F" w:rsidRPr="00831091" w:rsidRDefault="00A82C9F" w:rsidP="00FF4CDC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4. Права и обязанности </w:t>
      </w:r>
      <w:proofErr w:type="gramStart"/>
      <w:r w:rsidRPr="007C1F3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7C1F3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: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4.1.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gramStart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имеет право выбирать школьную форму в соответствии с предложенными вариантами.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4.2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4.3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.Категорически запрещается ношение джинсовой, спортивной и одежды бельевого стиля.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4.4. 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Допускается ношение в холодное время года джемперов,  свитеров и пуловеров однотонного цвета.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4.5.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Не допускается ношение вычурных украшений, нескольких серёжек в ушах, пирсинга.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4.6.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Волосы </w:t>
      </w:r>
      <w:proofErr w:type="gramStart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должны быть естественного оттенка, аккуратно уложенные, челка не прикрывает глаза.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4.7.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Учащимся    во    время    учебных    занятий    запрещается   пользоваться косметикой, лак только светлых оттенков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4.8.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Ученикам школы запрещено находиться в классе на уроке в верхней одежде  и  верхнем  головном  уборе,  за  исключением   случаев  понижения температуры воздуха в помещении школы ниже 8 °С</w:t>
      </w:r>
      <w:proofErr w:type="gramStart"/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4.9.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Не разрешается использовать в качестве деталей к школьной форме серьги, броши, кулоны, кольца, шейные платки, макияж, маникюр.</w:t>
      </w:r>
    </w:p>
    <w:p w:rsidR="00A82C9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5. Порядок введения и механизм поддержки форменного стиля.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5.1.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5.2.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Несоблюдение обучающимися данного Положения является нарушением Устава школы и Правил поведения для учащихся в школе.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5.3.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  О случае явки учащихся без школьной формы и нарушением данного Положения  родители  должны  быть   поставлены  в   известность   классным руководителем в течение учебного дня.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5.4.</w:t>
      </w: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Данный локальный акт является приложением к Уставу школы и подлежит обязательному исполнению учащимися. </w:t>
      </w:r>
    </w:p>
    <w:p w:rsidR="00A82C9F" w:rsidRPr="007C1F3F" w:rsidRDefault="00A82C9F" w:rsidP="00FF4CDC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C1F3F">
        <w:rPr>
          <w:rFonts w:ascii="Times New Roman" w:hAnsi="Times New Roman"/>
          <w:color w:val="000000"/>
          <w:sz w:val="28"/>
          <w:szCs w:val="28"/>
          <w:lang w:val="ru-RU" w:eastAsia="ru-RU"/>
        </w:rPr>
        <w:t>За нарушение данного Положения,  Устава    школы    учащиеся    могут    быть    подвергнуты    дисциплинарной ответственности и общественному порицанию.</w:t>
      </w:r>
    </w:p>
    <w:p w:rsidR="00A82C9F" w:rsidRPr="007C1F3F" w:rsidRDefault="00A82C9F" w:rsidP="00FF4CDC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7C1F3F">
        <w:rPr>
          <w:rFonts w:ascii="Verdana" w:hAnsi="Verdana"/>
          <w:color w:val="000000"/>
          <w:sz w:val="28"/>
          <w:szCs w:val="28"/>
          <w:lang w:val="ru-RU" w:eastAsia="ru-RU"/>
        </w:rPr>
        <w:t> </w:t>
      </w:r>
    </w:p>
    <w:p w:rsidR="00A82C9F" w:rsidRPr="00831091" w:rsidRDefault="00A82C9F" w:rsidP="0083109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6807">
        <w:rPr>
          <w:rFonts w:ascii="Times New Roman" w:hAnsi="Times New Roman"/>
          <w:sz w:val="27"/>
          <w:szCs w:val="27"/>
        </w:rPr>
        <w:t> </w:t>
      </w:r>
    </w:p>
    <w:p w:rsidR="00A82C9F" w:rsidRPr="007C1F3F" w:rsidRDefault="00A82C9F">
      <w:pPr>
        <w:rPr>
          <w:sz w:val="28"/>
          <w:szCs w:val="28"/>
          <w:lang w:val="ru-RU"/>
        </w:rPr>
      </w:pPr>
    </w:p>
    <w:sectPr w:rsidR="00A82C9F" w:rsidRPr="007C1F3F" w:rsidSect="00752873">
      <w:pgSz w:w="11906" w:h="16838"/>
      <w:pgMar w:top="1134" w:right="424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4EA"/>
    <w:multiLevelType w:val="hybridMultilevel"/>
    <w:tmpl w:val="5B4E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7DEB"/>
    <w:multiLevelType w:val="hybridMultilevel"/>
    <w:tmpl w:val="23C0FEDA"/>
    <w:lvl w:ilvl="0" w:tplc="A7E6B84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F62AA8"/>
    <w:multiLevelType w:val="hybridMultilevel"/>
    <w:tmpl w:val="4658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7661"/>
    <w:multiLevelType w:val="multilevel"/>
    <w:tmpl w:val="82E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F7A27"/>
    <w:multiLevelType w:val="multilevel"/>
    <w:tmpl w:val="164E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57A"/>
    <w:multiLevelType w:val="multilevel"/>
    <w:tmpl w:val="C8364C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DC"/>
    <w:rsid w:val="001C0B54"/>
    <w:rsid w:val="001C6FC4"/>
    <w:rsid w:val="001E6B00"/>
    <w:rsid w:val="002213A5"/>
    <w:rsid w:val="00271F2D"/>
    <w:rsid w:val="00324789"/>
    <w:rsid w:val="00380723"/>
    <w:rsid w:val="003B21CC"/>
    <w:rsid w:val="005011C5"/>
    <w:rsid w:val="00506807"/>
    <w:rsid w:val="005B0EBA"/>
    <w:rsid w:val="005B1729"/>
    <w:rsid w:val="005C7331"/>
    <w:rsid w:val="005E50C4"/>
    <w:rsid w:val="005E61B4"/>
    <w:rsid w:val="0065020F"/>
    <w:rsid w:val="00752873"/>
    <w:rsid w:val="00753D8F"/>
    <w:rsid w:val="007C1F3F"/>
    <w:rsid w:val="00831091"/>
    <w:rsid w:val="008A3EE4"/>
    <w:rsid w:val="008E002C"/>
    <w:rsid w:val="00910114"/>
    <w:rsid w:val="00946C54"/>
    <w:rsid w:val="00987E87"/>
    <w:rsid w:val="00A82C9F"/>
    <w:rsid w:val="00B1467F"/>
    <w:rsid w:val="00B82DC8"/>
    <w:rsid w:val="00C82762"/>
    <w:rsid w:val="00D66F23"/>
    <w:rsid w:val="00E15423"/>
    <w:rsid w:val="00E462FD"/>
    <w:rsid w:val="00EB4956"/>
    <w:rsid w:val="00ED214B"/>
    <w:rsid w:val="00F11FD9"/>
    <w:rsid w:val="00FC0501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5423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831091"/>
    <w:pPr>
      <w:ind w:left="720"/>
      <w:contextualSpacing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31091"/>
    <w:rPr>
      <w:rFonts w:cs="Times New Roman"/>
    </w:rPr>
  </w:style>
  <w:style w:type="paragraph" w:customStyle="1" w:styleId="ConsPlusNormal">
    <w:name w:val="ConsPlusNormal"/>
    <w:rsid w:val="00ED21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A7C86-7E88-4734-A18E-A10914DF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15</cp:revision>
  <cp:lastPrinted>2015-06-05T08:30:00Z</cp:lastPrinted>
  <dcterms:created xsi:type="dcterms:W3CDTF">2013-10-17T07:58:00Z</dcterms:created>
  <dcterms:modified xsi:type="dcterms:W3CDTF">2015-06-05T08:33:00Z</dcterms:modified>
</cp:coreProperties>
</file>