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18" w:rsidRPr="00E47A18" w:rsidRDefault="00E47A18" w:rsidP="00E47A18">
      <w:pPr>
        <w:widowControl/>
        <w:tabs>
          <w:tab w:val="left" w:pos="1740"/>
        </w:tabs>
        <w:suppressAutoHyphens/>
        <w:rPr>
          <w:rFonts w:ascii="Times New Roman" w:eastAsia="Times New Roman" w:hAnsi="Times New Roman" w:cs="Times New Roman"/>
          <w:color w:val="auto"/>
          <w:sz w:val="28"/>
          <w:szCs w:val="28"/>
          <w:lang w:eastAsia="ar-SA" w:bidi="ar-SA"/>
        </w:rPr>
      </w:pPr>
    </w:p>
    <w:p w:rsidR="00E47A18" w:rsidRPr="00E47A18" w:rsidRDefault="00E47A18" w:rsidP="00E47A18">
      <w:pPr>
        <w:widowControl/>
        <w:tabs>
          <w:tab w:val="left" w:pos="1740"/>
        </w:tabs>
        <w:suppressAutoHyphens/>
        <w:rPr>
          <w:rFonts w:ascii="Times New Roman" w:eastAsia="Times New Roman" w:hAnsi="Times New Roman" w:cs="Times New Roman"/>
          <w:color w:val="auto"/>
          <w:sz w:val="28"/>
          <w:szCs w:val="28"/>
          <w:lang w:eastAsia="ar-SA" w:bidi="ar-SA"/>
        </w:rPr>
      </w:pPr>
    </w:p>
    <w:p w:rsidR="00E47A18" w:rsidRPr="00E47A18" w:rsidRDefault="00E47A18" w:rsidP="00E47A18">
      <w:pPr>
        <w:widowControl/>
        <w:tabs>
          <w:tab w:val="left" w:pos="1740"/>
        </w:tabs>
        <w:suppressAutoHyphens/>
        <w:rPr>
          <w:rFonts w:ascii="Times New Roman" w:eastAsia="Times New Roman" w:hAnsi="Times New Roman" w:cs="Times New Roman"/>
          <w:color w:val="auto"/>
          <w:sz w:val="28"/>
          <w:szCs w:val="28"/>
          <w:lang w:eastAsia="ar-SA" w:bidi="ar-SA"/>
        </w:rPr>
      </w:pPr>
    </w:p>
    <w:p w:rsidR="00E47A18" w:rsidRPr="00E47A18" w:rsidRDefault="00E47A18" w:rsidP="00E47A18">
      <w:pPr>
        <w:widowControl/>
        <w:shd w:val="clear" w:color="auto" w:fill="FFFFFF"/>
        <w:suppressAutoHyphens/>
        <w:rPr>
          <w:rFonts w:ascii="Times New Roman" w:eastAsia="Times New Roman" w:hAnsi="Times New Roman" w:cs="Times New Roman"/>
          <w:sz w:val="28"/>
          <w:szCs w:val="28"/>
          <w:lang w:eastAsia="ar-SA" w:bidi="ar-SA"/>
        </w:rPr>
      </w:pPr>
    </w:p>
    <w:p w:rsidR="00E47A18" w:rsidRPr="00E47A18" w:rsidRDefault="00FA68A0" w:rsidP="00E47A18">
      <w:pPr>
        <w:widowControl/>
        <w:shd w:val="clear" w:color="auto" w:fill="FFFFFF"/>
        <w:suppressAutoHyphens/>
        <w:jc w:val="center"/>
        <w:rPr>
          <w:rFonts w:ascii="Times New Roman" w:eastAsia="Times New Roman" w:hAnsi="Times New Roman" w:cs="Times New Roman"/>
          <w:sz w:val="28"/>
          <w:szCs w:val="28"/>
          <w:lang w:eastAsia="ar-SA" w:bidi="ar-SA"/>
        </w:rPr>
      </w:pPr>
      <w:bookmarkStart w:id="0" w:name="_GoBack"/>
      <w:r>
        <w:rPr>
          <w:rFonts w:ascii="Times New Roman" w:eastAsia="Times New Roman" w:hAnsi="Times New Roman" w:cs="Times New Roman"/>
          <w:noProof/>
          <w:sz w:val="28"/>
          <w:szCs w:val="28"/>
          <w:lang w:bidi="ar-SA"/>
        </w:rPr>
        <w:drawing>
          <wp:inline distT="0" distB="0" distL="0" distR="0">
            <wp:extent cx="6086475" cy="8608453"/>
            <wp:effectExtent l="0" t="0" r="0" b="2540"/>
            <wp:docPr id="1" name="Рисунок 1" descr="C:\Users\vospital\Documents\2024_03_2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pital\Documents\2024_03_21\IMG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475" cy="8608453"/>
                    </a:xfrm>
                    <a:prstGeom prst="rect">
                      <a:avLst/>
                    </a:prstGeom>
                    <a:noFill/>
                    <a:ln>
                      <a:noFill/>
                    </a:ln>
                  </pic:spPr>
                </pic:pic>
              </a:graphicData>
            </a:graphic>
          </wp:inline>
        </w:drawing>
      </w:r>
      <w:bookmarkEnd w:id="0"/>
    </w:p>
    <w:p w:rsidR="00E47A18" w:rsidRPr="00E47A18" w:rsidRDefault="00E47A18" w:rsidP="00E47A18">
      <w:pPr>
        <w:widowControl/>
        <w:rPr>
          <w:rFonts w:ascii="Times New Roman" w:eastAsia="Times New Roman" w:hAnsi="Times New Roman" w:cs="Times New Roman"/>
          <w:color w:val="auto"/>
          <w:lang w:bidi="ar-SA"/>
        </w:rPr>
      </w:pPr>
    </w:p>
    <w:p w:rsidR="004F0C4E" w:rsidRDefault="004F0C4E" w:rsidP="004B67E4">
      <w:pPr>
        <w:pStyle w:val="1"/>
        <w:ind w:firstLine="0"/>
        <w:jc w:val="center"/>
      </w:pPr>
    </w:p>
    <w:p w:rsidR="0017576C" w:rsidRPr="004B67E4" w:rsidRDefault="00124F7B" w:rsidP="00E47A18">
      <w:pPr>
        <w:pStyle w:val="1"/>
        <w:ind w:firstLine="0"/>
        <w:jc w:val="center"/>
      </w:pPr>
      <w:r w:rsidRPr="00124F7B">
        <w:rPr>
          <w:b/>
        </w:rPr>
        <w:t>Пояснительная записка</w:t>
      </w:r>
    </w:p>
    <w:p w:rsidR="005E48E2" w:rsidRDefault="005E48E2" w:rsidP="00E47A18">
      <w:pPr>
        <w:pStyle w:val="1"/>
        <w:ind w:firstLine="0"/>
        <w:jc w:val="right"/>
        <w:rPr>
          <w:i/>
          <w:iCs/>
        </w:rPr>
      </w:pPr>
    </w:p>
    <w:p w:rsidR="005E48E2" w:rsidRDefault="005E48E2" w:rsidP="00E47A18">
      <w:pPr>
        <w:pStyle w:val="1"/>
        <w:ind w:firstLine="0"/>
        <w:jc w:val="right"/>
      </w:pPr>
      <w:r>
        <w:rPr>
          <w:i/>
          <w:iCs/>
        </w:rPr>
        <w:t>«Ум ребенка находится на кончиках его пальцев».</w:t>
      </w:r>
    </w:p>
    <w:p w:rsidR="005E48E2" w:rsidRDefault="005E48E2" w:rsidP="00E47A18">
      <w:pPr>
        <w:pStyle w:val="1"/>
        <w:ind w:firstLine="0"/>
        <w:jc w:val="right"/>
      </w:pPr>
      <w:r>
        <w:rPr>
          <w:i/>
          <w:iCs/>
        </w:rPr>
        <w:t>В. А. Сухомлинский.</w:t>
      </w:r>
    </w:p>
    <w:p w:rsidR="005E48E2" w:rsidRDefault="005E48E2" w:rsidP="00E47A18">
      <w:pPr>
        <w:pStyle w:val="1"/>
        <w:ind w:firstLine="400"/>
        <w:jc w:val="both"/>
      </w:pPr>
      <w:r>
        <w:t>Как известно, массаж - это мощный биологический стимулятор, воздействующий на функции кожи, уровень снабжения организма кислородом и питательными веществами, на сократительные способности и работоспособность мышц массируемой кисти руки, а также на эластичность суставов и связок.</w:t>
      </w:r>
    </w:p>
    <w:p w:rsidR="005E48E2" w:rsidRDefault="005E48E2" w:rsidP="00E47A18">
      <w:pPr>
        <w:pStyle w:val="1"/>
        <w:ind w:firstLine="400"/>
        <w:jc w:val="both"/>
      </w:pPr>
      <w:r>
        <w:t>Массаж кистей рук является к тому же средством повышения иммунитета, поскольку на ладонях расположены нервные окончания. Если их деятельность активизируется, улучшается функциональное состояние внутренних органов. Помимо этого массаж кистей рук - важная составляющая сенсорного воспитания.</w:t>
      </w:r>
    </w:p>
    <w:p w:rsidR="005E48E2" w:rsidRDefault="00E47A18" w:rsidP="00E47A18">
      <w:pPr>
        <w:pStyle w:val="1"/>
        <w:ind w:firstLine="720"/>
        <w:jc w:val="both"/>
      </w:pPr>
      <w:proofErr w:type="spellStart"/>
      <w:r>
        <w:t>Массажер</w:t>
      </w:r>
      <w:proofErr w:type="spellEnd"/>
      <w:r>
        <w:t xml:space="preserve"> «Су-</w:t>
      </w:r>
      <w:proofErr w:type="spellStart"/>
      <w:r>
        <w:t>Джок</w:t>
      </w:r>
      <w:proofErr w:type="spellEnd"/>
      <w:r>
        <w:t>», «Су</w:t>
      </w:r>
      <w:proofErr w:type="gramStart"/>
      <w:r>
        <w:t>»-</w:t>
      </w:r>
      <w:proofErr w:type="gramEnd"/>
      <w:r>
        <w:t>кисть, «</w:t>
      </w:r>
      <w:proofErr w:type="spellStart"/>
      <w:r>
        <w:t>Джок</w:t>
      </w:r>
      <w:proofErr w:type="spellEnd"/>
      <w:r>
        <w:t>»</w:t>
      </w:r>
      <w:r w:rsidR="005E48E2">
        <w:t xml:space="preserve">-стопа представляет собой массажный шарик в комплекте с </w:t>
      </w:r>
      <w:r>
        <w:t>двумя металлическими кольцами. «С</w:t>
      </w:r>
      <w:proofErr w:type="gramStart"/>
      <w:r>
        <w:t>у-</w:t>
      </w:r>
      <w:proofErr w:type="gramEnd"/>
      <w:r>
        <w:t xml:space="preserve"> </w:t>
      </w:r>
      <w:proofErr w:type="spellStart"/>
      <w:r>
        <w:t>Джок</w:t>
      </w:r>
      <w:proofErr w:type="spellEnd"/>
      <w:r>
        <w:t>»</w:t>
      </w:r>
      <w:r w:rsidR="005E48E2">
        <w:t xml:space="preserve"> - последнее достижение Восточной медицины. </w:t>
      </w:r>
      <w:proofErr w:type="gramStart"/>
      <w:r w:rsidR="005E48E2">
        <w:t>Эффективен</w:t>
      </w:r>
      <w:proofErr w:type="gramEnd"/>
      <w:r w:rsidR="005E48E2">
        <w:t xml:space="preserve">, безопасен и прост в применении. В работе с детьми полезно использовать самомассаж кистей. На кисти руки существует множество энергетических точек. Каждая точка имеет свое название и назначение. Если воздействовать на определенные точки, то можно достигнуть оздоровительных эффектов. Щадящий и эффективный метод - воздействие на точки кисти ребенка с помощью шарика и металлических колец. Он оказывает благотворное влияние на весь организм. Этот метод вызывает раздражение рецепторов расположенных на ладошках детей и вызывает приятные ощущения. Использование </w:t>
      </w:r>
      <w:proofErr w:type="spellStart"/>
      <w:r w:rsidR="005E48E2">
        <w:t>массажера</w:t>
      </w:r>
      <w:proofErr w:type="spellEnd"/>
      <w:r w:rsidR="005E48E2">
        <w:t xml:space="preserve"> способствует активизации деятельности у заторможенных детей и наоборот успокаивает </w:t>
      </w:r>
      <w:proofErr w:type="spellStart"/>
      <w:r w:rsidR="005E48E2">
        <w:t>гиперактивных</w:t>
      </w:r>
      <w:proofErr w:type="spellEnd"/>
      <w:r w:rsidR="005E48E2">
        <w:t>. Кроме того, этот метод развивает мелкую моторику. Традиционная пальчиковая гимнастика вызывает возбуждение локаль</w:t>
      </w:r>
      <w:r>
        <w:t xml:space="preserve">ных участков мозга, а </w:t>
      </w:r>
      <w:proofErr w:type="spellStart"/>
      <w:r>
        <w:t>массажер</w:t>
      </w:r>
      <w:proofErr w:type="spellEnd"/>
      <w:r>
        <w:t xml:space="preserve"> «Су-</w:t>
      </w:r>
      <w:proofErr w:type="spellStart"/>
      <w:r>
        <w:t>Джок</w:t>
      </w:r>
      <w:proofErr w:type="spellEnd"/>
      <w:r>
        <w:t>»</w:t>
      </w:r>
      <w:r w:rsidR="005E48E2">
        <w:t xml:space="preserve"> - это уникальная тактильная гимнастика, которая оказывает тотальное воздействие на кору головного мозга, что предохраняет отдельные ее зоны от переутомления, равномерно распределяя нагрузку на мозг. </w:t>
      </w:r>
      <w:proofErr w:type="gramStart"/>
      <w:r w:rsidR="005E48E2">
        <w:t>Игровой</w:t>
      </w:r>
      <w:proofErr w:type="gramEnd"/>
      <w:r w:rsidR="005E48E2">
        <w:t xml:space="preserve"> самомассаж с </w:t>
      </w:r>
      <w:proofErr w:type="spellStart"/>
      <w:r w:rsidR="005E48E2">
        <w:t>массажером</w:t>
      </w:r>
      <w:proofErr w:type="spellEnd"/>
      <w:r w:rsidR="005E48E2">
        <w:t xml:space="preserve"> проводится в виде 5-ти минутных упражнений между основными частями занятия (динамических пауз).</w:t>
      </w:r>
    </w:p>
    <w:p w:rsidR="005E48E2" w:rsidRDefault="005E48E2" w:rsidP="00E47A18">
      <w:pPr>
        <w:pStyle w:val="1"/>
        <w:ind w:firstLine="700"/>
        <w:jc w:val="both"/>
      </w:pPr>
      <w:r>
        <w:t>Метод Су-</w:t>
      </w:r>
      <w:proofErr w:type="spellStart"/>
      <w:r>
        <w:t>Джок</w:t>
      </w:r>
      <w:proofErr w:type="spellEnd"/>
      <w:r>
        <w:t xml:space="preserve"> - это современное направление, которое объединяет древние знания восточной и последние достижения европейской медицины. В некоторых странах этот метод входит в государственные программы не только здравоохранения, но и образования. Су-</w:t>
      </w:r>
      <w:proofErr w:type="spellStart"/>
      <w:r>
        <w:t>Джок</w:t>
      </w:r>
      <w:proofErr w:type="spellEnd"/>
      <w:r>
        <w:t xml:space="preserve">-терапия направлена на активизацию зон коры головного мозга с целью профилактики и коррекции </w:t>
      </w:r>
      <w:r>
        <w:lastRenderedPageBreak/>
        <w:t>речевых нарушений, поскольку стимуляция биоэнергетических точек способствует созреванию нервных клеток и их активному функционированию.</w:t>
      </w:r>
    </w:p>
    <w:p w:rsidR="005E48E2" w:rsidRDefault="005E48E2" w:rsidP="00E47A18">
      <w:pPr>
        <w:pStyle w:val="1"/>
        <w:ind w:firstLine="700"/>
        <w:jc w:val="both"/>
      </w:pPr>
      <w:r>
        <w:t>Наблюдая и анализируя результаты работы с использованием тренажеров Су-</w:t>
      </w:r>
      <w:proofErr w:type="spellStart"/>
      <w:r>
        <w:t>Джок</w:t>
      </w:r>
      <w:proofErr w:type="spellEnd"/>
      <w:r>
        <w:t xml:space="preserve">-терапии совместно с работой по развитию пальчиковой моторики, отмечено, что данный метод благотворно влияет на речевую активность детей и положительно сказывается на коррекции у них речевых нарушений. Этот метод терапии принадлежит к числу эффективных средств коррекции, всё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 возраста. На фоне комплексной помощи нетрадиционные методы терапии, не требуя особых усилий, оптимизируют процесс коррекции речи </w:t>
      </w:r>
      <w:proofErr w:type="gramStart"/>
      <w:r>
        <w:t>детей</w:t>
      </w:r>
      <w:proofErr w:type="gramEnd"/>
      <w:r>
        <w:t xml:space="preserve"> и способствует оздоровлению всего организма ребёнка.</w:t>
      </w:r>
    </w:p>
    <w:p w:rsidR="005E48E2" w:rsidRDefault="005E48E2" w:rsidP="00E47A18">
      <w:pPr>
        <w:pStyle w:val="1"/>
        <w:ind w:firstLine="700"/>
        <w:jc w:val="both"/>
      </w:pPr>
      <w:proofErr w:type="gramStart"/>
      <w:r>
        <w:t xml:space="preserve">Проявляя живой интерес к занятиям с тренажерами, ребёнок развивает не только пальчиковую моторику, ловкость и координацию движений, но и способствует повышению физической и умственной работоспособности, создаёт базу для быстрого перехода на более высокий уровень двигательной активности мышц, также активизирует словарь, развивает </w:t>
      </w:r>
      <w:proofErr w:type="spellStart"/>
      <w:r>
        <w:t>лексико</w:t>
      </w:r>
      <w:r>
        <w:softHyphen/>
        <w:t>грамматические</w:t>
      </w:r>
      <w:proofErr w:type="spellEnd"/>
      <w:r>
        <w:t xml:space="preserve"> категории, упражнения по коррекции звукопроизношения используются для автоматизации исправленных звуков (прокатывая </w:t>
      </w:r>
      <w:proofErr w:type="spellStart"/>
      <w:r>
        <w:t>массажер</w:t>
      </w:r>
      <w:proofErr w:type="spellEnd"/>
      <w:r>
        <w:t xml:space="preserve"> между ладонями, ребёнок проговаривает стихотворение на</w:t>
      </w:r>
      <w:proofErr w:type="gramEnd"/>
      <w:r>
        <w:t xml:space="preserve"> автоматизацию поставленного звука), развивает чувство ритма. Немаловажным является и настрой положительного эмоционального фона занятия. Эта работа проводится в игровой форме, с использованием наглядного материала.</w:t>
      </w:r>
    </w:p>
    <w:p w:rsidR="005E48E2" w:rsidRDefault="005E48E2" w:rsidP="00E47A18">
      <w:pPr>
        <w:pStyle w:val="1"/>
        <w:ind w:firstLine="0"/>
        <w:jc w:val="center"/>
      </w:pPr>
    </w:p>
    <w:p w:rsidR="005E48E2" w:rsidRDefault="005E48E2" w:rsidP="00E47A18">
      <w:pPr>
        <w:pStyle w:val="1"/>
        <w:ind w:firstLine="0"/>
        <w:jc w:val="center"/>
      </w:pPr>
      <w:r>
        <w:t>Практическое применение Су-</w:t>
      </w:r>
      <w:proofErr w:type="spellStart"/>
      <w:r>
        <w:t>Джок</w:t>
      </w:r>
      <w:proofErr w:type="spellEnd"/>
      <w:r>
        <w:t xml:space="preserve"> терапии в коррекционн</w:t>
      </w:r>
      <w:proofErr w:type="gramStart"/>
      <w:r>
        <w:t>о-</w:t>
      </w:r>
      <w:proofErr w:type="gramEnd"/>
      <w:r>
        <w:br/>
        <w:t>развивающем процессе дошкольников.</w:t>
      </w:r>
    </w:p>
    <w:p w:rsidR="005E48E2" w:rsidRDefault="005E48E2" w:rsidP="00E47A18">
      <w:pPr>
        <w:pStyle w:val="1"/>
        <w:ind w:firstLine="560"/>
        <w:jc w:val="both"/>
      </w:pPr>
      <w:r>
        <w:t xml:space="preserve">Су - </w:t>
      </w:r>
      <w:proofErr w:type="spellStart"/>
      <w:r>
        <w:t>Джок</w:t>
      </w:r>
      <w:proofErr w:type="spellEnd"/>
      <w:r>
        <w:t xml:space="preserve"> - это также регулярное и опосредованное воздействие на биоэнергетические точки с целью активизации защитных функций организма.</w:t>
      </w:r>
    </w:p>
    <w:p w:rsidR="005E48E2" w:rsidRDefault="005E48E2" w:rsidP="00E47A18">
      <w:pPr>
        <w:pStyle w:val="1"/>
        <w:ind w:firstLine="0"/>
        <w:jc w:val="both"/>
      </w:pPr>
      <w:r>
        <w:t xml:space="preserve">Су - </w:t>
      </w:r>
      <w:proofErr w:type="spellStart"/>
      <w:r>
        <w:t>Джок</w:t>
      </w:r>
      <w:proofErr w:type="spellEnd"/>
      <w:r>
        <w:t xml:space="preserve"> используют и при плохой подвижности пальчиков. Эта процедура значительно </w:t>
      </w:r>
      <w:r w:rsidRPr="0063269D">
        <w:t xml:space="preserve">улучшает </w:t>
      </w:r>
      <w:r w:rsidRPr="0063269D">
        <w:rPr>
          <w:iCs/>
        </w:rPr>
        <w:t>мелкую моторику</w:t>
      </w:r>
      <w:r>
        <w:t xml:space="preserve"> рук, поднимает настроение ребенку.</w:t>
      </w:r>
    </w:p>
    <w:p w:rsidR="005E48E2" w:rsidRDefault="005E48E2" w:rsidP="00E47A18">
      <w:pPr>
        <w:pStyle w:val="1"/>
        <w:ind w:firstLine="0"/>
        <w:jc w:val="both"/>
      </w:pPr>
      <w:r>
        <w:t>Шариком можно стимулировать зоны на ладонях, а массажные колечки надеваются на пальчики. Ими можно массировать труднодоступные места.</w:t>
      </w:r>
    </w:p>
    <w:p w:rsidR="005E48E2" w:rsidRDefault="005E48E2" w:rsidP="00E47A18">
      <w:pPr>
        <w:pStyle w:val="1"/>
        <w:ind w:firstLine="560"/>
        <w:jc w:val="both"/>
      </w:pPr>
      <w:r>
        <w:t>Применение Су-</w:t>
      </w:r>
      <w:proofErr w:type="spellStart"/>
      <w:r>
        <w:t>Джок</w:t>
      </w:r>
      <w:proofErr w:type="spellEnd"/>
      <w:r w:rsidR="0063269D">
        <w:t xml:space="preserve"> </w:t>
      </w:r>
      <w:proofErr w:type="spellStart"/>
      <w:r>
        <w:t>массажёров</w:t>
      </w:r>
      <w:proofErr w:type="spellEnd"/>
      <w:r>
        <w:t xml:space="preserve">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повышает физическую и умственную работоспособность детей. Для осуществления форм коррекционно-развивающей работы был составлен перспективный тематический план, в который включены темы, игры, упражнения с использова</w:t>
      </w:r>
      <w:r w:rsidR="00E47A18">
        <w:t>нием элементов Су-</w:t>
      </w:r>
      <w:proofErr w:type="spellStart"/>
      <w:r w:rsidR="00E47A18">
        <w:t>Джок</w:t>
      </w:r>
      <w:proofErr w:type="spellEnd"/>
      <w:r w:rsidR="00E47A18">
        <w:t xml:space="preserve"> терапии.</w:t>
      </w:r>
    </w:p>
    <w:p w:rsidR="0017576C" w:rsidRDefault="00124F7B" w:rsidP="00E47A18">
      <w:pPr>
        <w:pStyle w:val="1"/>
        <w:ind w:firstLine="500"/>
        <w:jc w:val="both"/>
      </w:pPr>
      <w:r>
        <w:t xml:space="preserve">Федеральный государственный образовательный стандарт дошкольного </w:t>
      </w:r>
      <w:r>
        <w:lastRenderedPageBreak/>
        <w:t>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целевые ориентиры:</w:t>
      </w:r>
    </w:p>
    <w:p w:rsidR="0017576C" w:rsidRDefault="00124F7B" w:rsidP="00E47A18">
      <w:pPr>
        <w:pStyle w:val="1"/>
        <w:ind w:firstLine="0"/>
        <w:jc w:val="both"/>
      </w:pPr>
      <w:r>
        <w:t xml:space="preserve">- активно взаимодействует со сверстниками и взрослыми, участвует в совместных играх; </w:t>
      </w:r>
      <w:proofErr w:type="gramStart"/>
      <w:r>
        <w:t>способен</w:t>
      </w:r>
      <w:proofErr w:type="gramEnd"/>
      <w: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17576C" w:rsidRDefault="00124F7B" w:rsidP="00E47A18">
      <w:pPr>
        <w:pStyle w:val="1"/>
        <w:numPr>
          <w:ilvl w:val="0"/>
          <w:numId w:val="1"/>
        </w:numPr>
        <w:tabs>
          <w:tab w:val="left" w:pos="298"/>
        </w:tabs>
        <w:ind w:firstLine="0"/>
        <w:jc w:val="both"/>
      </w:pPr>
      <w:r>
        <w:t>может фантазировать вслух, играть звуками и словами;</w:t>
      </w:r>
    </w:p>
    <w:p w:rsidR="0017576C" w:rsidRDefault="00124F7B" w:rsidP="00E47A18">
      <w:pPr>
        <w:pStyle w:val="1"/>
        <w:numPr>
          <w:ilvl w:val="0"/>
          <w:numId w:val="1"/>
        </w:numPr>
        <w:tabs>
          <w:tab w:val="left" w:pos="298"/>
        </w:tabs>
        <w:ind w:firstLine="0"/>
        <w:jc w:val="both"/>
      </w:pPr>
      <w:r>
        <w:t>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7576C" w:rsidRDefault="00124F7B" w:rsidP="00E47A18">
      <w:pPr>
        <w:pStyle w:val="1"/>
        <w:ind w:firstLine="0"/>
        <w:jc w:val="both"/>
      </w:pPr>
      <w:r>
        <w:t>- обладает начальными знаниями о себе, о предметном, природном, социальном и культурном мире, в котором он живёт.</w:t>
      </w:r>
    </w:p>
    <w:p w:rsidR="0017576C" w:rsidRDefault="00124F7B" w:rsidP="00E47A18">
      <w:pPr>
        <w:pStyle w:val="1"/>
        <w:ind w:firstLine="0"/>
        <w:jc w:val="both"/>
      </w:pPr>
      <w:r>
        <w:t xml:space="preserve">По сути, ни один из целевых ориентиров дошкольного образования не может </w:t>
      </w:r>
      <w:proofErr w:type="gramStart"/>
      <w:r>
        <w:t>быть</w:t>
      </w:r>
      <w:proofErr w:type="gramEnd"/>
      <w:r>
        <w:t xml:space="preserve"> достигнут без освоения речевой культуры.</w:t>
      </w:r>
    </w:p>
    <w:p w:rsidR="007E43A0" w:rsidRDefault="007E43A0" w:rsidP="00E47A18">
      <w:pPr>
        <w:pStyle w:val="1"/>
        <w:ind w:firstLine="0"/>
        <w:jc w:val="both"/>
        <w:rPr>
          <w:b/>
        </w:rPr>
      </w:pPr>
    </w:p>
    <w:p w:rsidR="007E43A0" w:rsidRDefault="00124F7B" w:rsidP="00E47A18">
      <w:pPr>
        <w:pStyle w:val="1"/>
        <w:ind w:firstLine="0"/>
        <w:jc w:val="both"/>
      </w:pPr>
      <w:r w:rsidRPr="00124F7B">
        <w:rPr>
          <w:b/>
        </w:rPr>
        <w:t>Актуальность.</w:t>
      </w:r>
      <w:r w:rsidR="0063269D">
        <w:t xml:space="preserve"> </w:t>
      </w:r>
    </w:p>
    <w:p w:rsidR="0017576C" w:rsidRDefault="00124F7B" w:rsidP="00E47A18">
      <w:pPr>
        <w:pStyle w:val="1"/>
        <w:ind w:firstLine="0"/>
        <w:jc w:val="both"/>
      </w:pPr>
      <w: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явно проявляется к пятилетнему возрасту.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Нарушения речи все чаще сопряжены с проблемами неврологического, психологического и социального порядка, что значительно утяжеляет речевую симптоматику нарушений.</w:t>
      </w:r>
    </w:p>
    <w:p w:rsidR="0017576C" w:rsidRDefault="00124F7B" w:rsidP="00E47A18">
      <w:pPr>
        <w:pStyle w:val="1"/>
        <w:ind w:firstLine="0"/>
        <w:jc w:val="both"/>
      </w:pPr>
      <w:r>
        <w:t>В современной практике дошкольного образования возникает ряд проблем, требующих решения.</w:t>
      </w:r>
    </w:p>
    <w:p w:rsidR="0017576C" w:rsidRDefault="00124F7B" w:rsidP="00E47A18">
      <w:pPr>
        <w:pStyle w:val="1"/>
        <w:ind w:firstLine="0"/>
        <w:jc w:val="both"/>
      </w:pPr>
      <w:r>
        <w:t xml:space="preserve">Во-первых, дети достаточно поздно, обычно в возрасте 4-5 лет, когда уже пройдены основные этапы онтогенеза </w:t>
      </w:r>
      <w:proofErr w:type="gramStart"/>
      <w:r>
        <w:t>устной</w:t>
      </w:r>
      <w:proofErr w:type="gramEnd"/>
      <w:r>
        <w:t xml:space="preserve"> речи, попадают в поле профессиональной деятельности учителя-логопеда.</w:t>
      </w:r>
    </w:p>
    <w:p w:rsidR="0017576C" w:rsidRDefault="00124F7B" w:rsidP="00E47A18">
      <w:pPr>
        <w:pStyle w:val="1"/>
        <w:ind w:firstLine="0"/>
        <w:jc w:val="both"/>
      </w:pPr>
      <w:r>
        <w:t>Во-вторых, к данному возрасту ребенок уже приобретает ряд вторичных и третичных нарушений развития, значительно снижающих уровень его обучаемости.</w:t>
      </w:r>
    </w:p>
    <w:p w:rsidR="0017576C" w:rsidRDefault="00124F7B" w:rsidP="00E47A18">
      <w:pPr>
        <w:pStyle w:val="1"/>
        <w:ind w:firstLine="0"/>
        <w:jc w:val="both"/>
      </w:pPr>
      <w:r>
        <w:lastRenderedPageBreak/>
        <w:t>В-третьих, коррекция нарушений речи у дошкольников остается недостаточно эффективной, если речевое нарушение не является предметом комплексного воздействия всех специалистов ДОУ.</w:t>
      </w:r>
    </w:p>
    <w:p w:rsidR="0017576C" w:rsidRDefault="00124F7B" w:rsidP="00E47A18">
      <w:pPr>
        <w:pStyle w:val="1"/>
        <w:ind w:firstLine="700"/>
        <w:jc w:val="both"/>
      </w:pPr>
      <w:r>
        <w:t>С учетом этой приоритетной цели разработана данная рабочая программа кружковой деятельности.</w:t>
      </w:r>
    </w:p>
    <w:p w:rsidR="0017576C" w:rsidRDefault="00124F7B" w:rsidP="00E47A18">
      <w:pPr>
        <w:pStyle w:val="1"/>
        <w:ind w:firstLine="700"/>
        <w:jc w:val="both"/>
      </w:pPr>
      <w:r>
        <w:t>В последнее время наблюдается рост числа детей, имеющих нарушения общей, мелкой моторики и речевого развития. 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 На сегодняшний день имеется обширный практический материал, применение которого способствует эффективному речевому развитию ребенка. Весь практический материал можно условно разделить на две группы: во-первых, помогающий непосредственному речевому развитию ребенка и, во-вторых, опосредованный, к которому относят</w:t>
      </w:r>
      <w:r w:rsidR="005E48E2">
        <w:t xml:space="preserve">ся нетрадиционные </w:t>
      </w:r>
      <w:r>
        <w:t xml:space="preserve"> технологии.</w:t>
      </w:r>
    </w:p>
    <w:p w:rsidR="007E43A0" w:rsidRDefault="007E43A0" w:rsidP="00E47A18">
      <w:pPr>
        <w:pStyle w:val="1"/>
        <w:ind w:firstLine="700"/>
        <w:jc w:val="both"/>
        <w:rPr>
          <w:b/>
        </w:rPr>
      </w:pPr>
    </w:p>
    <w:p w:rsidR="007E43A0" w:rsidRDefault="00124F7B" w:rsidP="00E47A18">
      <w:pPr>
        <w:pStyle w:val="1"/>
        <w:ind w:firstLine="700"/>
        <w:jc w:val="both"/>
      </w:pPr>
      <w:r w:rsidRPr="00124F7B">
        <w:rPr>
          <w:b/>
        </w:rPr>
        <w:t>Новизна.</w:t>
      </w:r>
      <w:r w:rsidR="00E47A18">
        <w:t xml:space="preserve"> </w:t>
      </w:r>
    </w:p>
    <w:p w:rsidR="0017576C" w:rsidRDefault="00124F7B" w:rsidP="00E47A18">
      <w:pPr>
        <w:pStyle w:val="1"/>
        <w:ind w:firstLine="700"/>
        <w:jc w:val="both"/>
      </w:pPr>
      <w:r>
        <w:t>Одно из направлений педагогической деятельности - коррекционная и развивающая работа по укреплению мышц и совершенствованию движений кистей рук у детей с использованием С</w:t>
      </w:r>
      <w:proofErr w:type="gramStart"/>
      <w:r>
        <w:t>у-</w:t>
      </w:r>
      <w:proofErr w:type="gramEnd"/>
      <w:r>
        <w:t xml:space="preserve"> </w:t>
      </w:r>
      <w:proofErr w:type="spellStart"/>
      <w:r>
        <w:t>Джок</w:t>
      </w:r>
      <w:proofErr w:type="spellEnd"/>
      <w:r>
        <w:t xml:space="preserve"> терапии. О необходимости целенаправленной работы в этой сфере написано немало статей, книг, проведено много исследований, с разных сторон, освещающих проблему функциональных возможностей кистей рук детей, связь между степенью сформированности тонких движений пальцев рук и уровнем речевого и интеллектуального развития.</w:t>
      </w:r>
    </w:p>
    <w:p w:rsidR="0017576C" w:rsidRDefault="00124F7B" w:rsidP="00E47A18">
      <w:pPr>
        <w:pStyle w:val="1"/>
        <w:ind w:firstLine="700"/>
        <w:jc w:val="both"/>
      </w:pPr>
      <w:r>
        <w:t xml:space="preserve">В настоящее время нетрадиционные формы и средства работы с детьми привлекают всё большее внимание. </w:t>
      </w:r>
      <w:r>
        <w:rPr>
          <w:rFonts w:ascii="Calibri" w:eastAsia="Calibri" w:hAnsi="Calibri" w:cs="Calibri"/>
        </w:rPr>
        <w:t>Су-</w:t>
      </w:r>
      <w:proofErr w:type="spellStart"/>
      <w:r>
        <w:rPr>
          <w:rFonts w:ascii="Calibri" w:eastAsia="Calibri" w:hAnsi="Calibri" w:cs="Calibri"/>
        </w:rPr>
        <w:t>Д</w:t>
      </w:r>
      <w:r>
        <w:t>жок</w:t>
      </w:r>
      <w:proofErr w:type="spellEnd"/>
      <w:r>
        <w:t xml:space="preserve"> терапия - одна из них. Основанная на традиционной акупунктуре и восточной медицине,</w:t>
      </w:r>
      <w:r w:rsidR="00861CCA">
        <w:t xml:space="preserve"> </w:t>
      </w:r>
      <w:r>
        <w:t xml:space="preserve">она считается одной из лучших систем </w:t>
      </w:r>
      <w:proofErr w:type="spellStart"/>
      <w:r>
        <w:t>самооздоровления</w:t>
      </w:r>
      <w:proofErr w:type="spellEnd"/>
      <w:r>
        <w:t>. Для лечебного воздействия здесь используется только те точки, которые находятся на кистях рук и стоп</w:t>
      </w:r>
      <w:r w:rsidR="00E47A18">
        <w:t>ах. («Су» по-корейски — кисть, «</w:t>
      </w:r>
      <w:proofErr w:type="spellStart"/>
      <w:r w:rsidR="00E47A18">
        <w:t>джок</w:t>
      </w:r>
      <w:proofErr w:type="spellEnd"/>
      <w:r w:rsidR="00E47A18">
        <w:t>»</w:t>
      </w:r>
      <w:r>
        <w:t xml:space="preserve"> — стопа.)</w:t>
      </w:r>
    </w:p>
    <w:p w:rsidR="0017576C" w:rsidRDefault="00124F7B" w:rsidP="00E47A18">
      <w:pPr>
        <w:pStyle w:val="1"/>
        <w:ind w:firstLine="700"/>
        <w:jc w:val="both"/>
      </w:pPr>
      <w:r>
        <w:t>Великий немецкий философ И. Кант писал, что рука является вышедшим наружу головным мозгом. На кистях рук имеются точки и зоны, которые взаимосвязаны с внутренними органами и различными зонами коры головного мозга. Области коры головного мозга, отвечающие за движения органов речи и управляющие движениями пальцев рук, расположены в непосредственной близости друг от друга. Идущие в кору головного мозга н</w:t>
      </w:r>
      <w:r w:rsidR="00E47A18">
        <w:t>ервные импульсы от пальцев рук «тревожат»</w:t>
      </w:r>
      <w:r>
        <w:t xml:space="preserve"> расположенные по соседству речевые зоны, стимулируя их активную деятельность. </w:t>
      </w:r>
      <w:r w:rsidR="0063269D">
        <w:t>Вследствие</w:t>
      </w:r>
      <w:r>
        <w:t xml:space="preserve"> чего была выдвинута гипотеза, что если система</w:t>
      </w:r>
      <w:r w:rsidR="00E47A18">
        <w:t>тически использовать приемы су-</w:t>
      </w:r>
      <w:proofErr w:type="spellStart"/>
      <w:r>
        <w:t>джок</w:t>
      </w:r>
      <w:proofErr w:type="spellEnd"/>
      <w:r>
        <w:t xml:space="preserve"> терапии, то </w:t>
      </w:r>
      <w:r>
        <w:lastRenderedPageBreak/>
        <w:t>коррекционно-развивающий процесс будет протекать более эффективно, и, возможно, сократятся сроки коррекционной работы.</w:t>
      </w:r>
    </w:p>
    <w:p w:rsidR="0017576C" w:rsidRDefault="00124F7B" w:rsidP="00E47A18">
      <w:pPr>
        <w:pStyle w:val="1"/>
        <w:ind w:firstLine="740"/>
        <w:jc w:val="both"/>
      </w:pPr>
      <w:r>
        <w:t>Чтобы будущий первоклассник умело обращался с ручкой, карандашом, фломастером, кистью, нужно развивать движения его пальцев, стремясь к тому, чтобы они были свободными, уверенными, согласованными. С ребенком следует выполнять упражнения, направленные на укрепления подвижности пальцев, развитие силы, координации движений. Все это - основные составляющие овладением письмом.</w:t>
      </w:r>
    </w:p>
    <w:p w:rsidR="00F52792" w:rsidRDefault="00F52792" w:rsidP="00E47A18">
      <w:pPr>
        <w:widowControl/>
        <w:spacing w:line="276" w:lineRule="auto"/>
        <w:ind w:firstLine="709"/>
        <w:rPr>
          <w:rFonts w:ascii="Times New Roman" w:eastAsia="Times New Roman" w:hAnsi="Times New Roman" w:cs="Times New Roman"/>
          <w:b/>
          <w:color w:val="auto"/>
          <w:sz w:val="28"/>
          <w:szCs w:val="28"/>
          <w:lang w:bidi="ar-SA"/>
        </w:rPr>
      </w:pPr>
    </w:p>
    <w:p w:rsidR="00F52792" w:rsidRPr="00F52792" w:rsidRDefault="00F52792" w:rsidP="0063269D">
      <w:pPr>
        <w:widowControl/>
        <w:spacing w:line="276" w:lineRule="auto"/>
        <w:ind w:firstLine="709"/>
        <w:rPr>
          <w:rFonts w:ascii="Times New Roman" w:eastAsia="Times New Roman" w:hAnsi="Times New Roman" w:cs="Times New Roman"/>
          <w:b/>
          <w:color w:val="auto"/>
          <w:sz w:val="28"/>
          <w:szCs w:val="28"/>
          <w:lang w:bidi="ar-SA"/>
        </w:rPr>
      </w:pPr>
      <w:r w:rsidRPr="00F52792">
        <w:rPr>
          <w:rFonts w:ascii="Times New Roman" w:eastAsia="Times New Roman" w:hAnsi="Times New Roman" w:cs="Times New Roman"/>
          <w:b/>
          <w:color w:val="auto"/>
          <w:sz w:val="28"/>
          <w:szCs w:val="28"/>
          <w:lang w:bidi="ar-SA"/>
        </w:rPr>
        <w:t xml:space="preserve">Педагогическая целесообразность. </w:t>
      </w:r>
    </w:p>
    <w:p w:rsidR="00F52792" w:rsidRDefault="00F52792" w:rsidP="00E47A18">
      <w:pPr>
        <w:pStyle w:val="1"/>
        <w:ind w:firstLine="740"/>
        <w:jc w:val="both"/>
      </w:pPr>
      <w:r w:rsidRPr="00F52792">
        <w:t xml:space="preserve">В настоящее время нетрадиционные формы и средства работы с детьми привлекают </w:t>
      </w:r>
      <w:r w:rsidR="0063269D">
        <w:t>все</w:t>
      </w:r>
      <w:r w:rsidRPr="00F52792">
        <w:t xml:space="preserve"> </w:t>
      </w:r>
      <w:r w:rsidRPr="00F52792">
        <w:rPr>
          <w:rFonts w:eastAsia="Arial Unicode MS"/>
        </w:rPr>
        <w:t>большее</w:t>
      </w:r>
      <w:r w:rsidRPr="00F52792">
        <w:t xml:space="preserve"> </w:t>
      </w:r>
      <w:r w:rsidRPr="00F52792">
        <w:rPr>
          <w:rFonts w:eastAsia="Arial Unicode MS"/>
        </w:rPr>
        <w:t>внимание</w:t>
      </w:r>
      <w:r w:rsidRPr="00F52792">
        <w:t xml:space="preserve">. </w:t>
      </w:r>
      <w:r w:rsidRPr="00F52792">
        <w:rPr>
          <w:rFonts w:eastAsia="Arial Unicode MS"/>
        </w:rPr>
        <w:t>Су</w:t>
      </w:r>
      <w:r w:rsidRPr="00F52792">
        <w:t>-</w:t>
      </w:r>
      <w:proofErr w:type="spellStart"/>
      <w:r w:rsidRPr="00F52792">
        <w:rPr>
          <w:rFonts w:eastAsia="Arial Unicode MS"/>
        </w:rPr>
        <w:t>Джок</w:t>
      </w:r>
      <w:proofErr w:type="spellEnd"/>
      <w:r w:rsidRPr="00F52792">
        <w:t xml:space="preserve"> </w:t>
      </w:r>
      <w:r w:rsidRPr="00F52792">
        <w:rPr>
          <w:rFonts w:eastAsia="Arial Unicode MS"/>
        </w:rPr>
        <w:t>терапия</w:t>
      </w:r>
      <w:r w:rsidRPr="00F52792">
        <w:t xml:space="preserve"> </w:t>
      </w:r>
      <w:r w:rsidRPr="00F52792">
        <w:rPr>
          <w:rFonts w:eastAsia="Arial Unicode MS"/>
        </w:rPr>
        <w:t>–</w:t>
      </w:r>
      <w:r w:rsidRPr="00F52792">
        <w:t xml:space="preserve"> </w:t>
      </w:r>
      <w:r w:rsidRPr="00F52792">
        <w:rPr>
          <w:rFonts w:eastAsia="Arial Unicode MS"/>
        </w:rPr>
        <w:t>одна</w:t>
      </w:r>
      <w:r w:rsidRPr="00F52792">
        <w:t xml:space="preserve"> </w:t>
      </w:r>
      <w:r w:rsidRPr="00F52792">
        <w:rPr>
          <w:rFonts w:eastAsia="Arial Unicode MS"/>
        </w:rPr>
        <w:t>из</w:t>
      </w:r>
      <w:r w:rsidRPr="00F52792">
        <w:t xml:space="preserve"> </w:t>
      </w:r>
      <w:r w:rsidRPr="00F52792">
        <w:rPr>
          <w:rFonts w:eastAsia="Arial Unicode MS"/>
        </w:rPr>
        <w:t>них</w:t>
      </w:r>
      <w:r w:rsidRPr="00F52792">
        <w:t xml:space="preserve">. </w:t>
      </w:r>
      <w:r w:rsidRPr="00F52792">
        <w:rPr>
          <w:rFonts w:eastAsia="Arial Unicode MS"/>
        </w:rPr>
        <w:t>Основанная</w:t>
      </w:r>
      <w:r w:rsidRPr="00F52792">
        <w:t xml:space="preserve"> </w:t>
      </w:r>
      <w:r w:rsidRPr="00F52792">
        <w:rPr>
          <w:rFonts w:eastAsia="Arial Unicode MS"/>
        </w:rPr>
        <w:t>на</w:t>
      </w:r>
      <w:r w:rsidRPr="00F52792">
        <w:t xml:space="preserve"> традиционной акупунктуре и восточной медицине, она считается одной из лучших систем </w:t>
      </w:r>
      <w:proofErr w:type="spellStart"/>
      <w:r w:rsidRPr="00F52792">
        <w:t>самооздоровления</w:t>
      </w:r>
      <w:proofErr w:type="spellEnd"/>
      <w:r w:rsidRPr="00F52792">
        <w:t>. Для лечебного воздействия здесь используется только те точки, которые находятся на кистях рук и стопах. (</w:t>
      </w:r>
      <w:r w:rsidR="00861CCA">
        <w:t>Су по-корейски — кисть, ―</w:t>
      </w:r>
      <w:proofErr w:type="spellStart"/>
      <w:r w:rsidR="00861CCA">
        <w:t>джок</w:t>
      </w:r>
      <w:proofErr w:type="spellEnd"/>
      <w:r w:rsidRPr="00F52792">
        <w:t xml:space="preserve"> — стопа.) </w:t>
      </w:r>
    </w:p>
    <w:p w:rsidR="00F52792" w:rsidRPr="00F52792" w:rsidRDefault="00F52792" w:rsidP="00E47A18">
      <w:pPr>
        <w:pStyle w:val="1"/>
        <w:ind w:firstLine="740"/>
        <w:jc w:val="both"/>
      </w:pPr>
      <w:r w:rsidRPr="00F52792">
        <w:t>Великий немецкий философ И. Кант писал, что рука является вышедшим наружу головным мозгом. На кистях рук имеются точки и зоны, которые взаимосвязаны с внутренними органами и различными зонами коры головного мозга. Области коры головного мозга, отвечающие за движения органов речи и управляющие движениями пальцев рук, расположены в непосредственной близости друг от друга.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Чтобы будущий первоклассник умело обращался с ручкой, карандашом, фломастером, кистью, нужно развивать движения его пальцев, стремясь к тому, чтобы они были свободными, уверенными, согласованными. С ребенком следует выполнять упражнения, направленные на укрепления подвижности пальцев, развитие силы, координации движений. Все это – основные составляющие овладением письмом.</w:t>
      </w:r>
    </w:p>
    <w:p w:rsidR="0063269D" w:rsidRDefault="0063269D" w:rsidP="0063269D">
      <w:pPr>
        <w:pStyle w:val="1"/>
        <w:ind w:firstLine="708"/>
        <w:jc w:val="both"/>
        <w:rPr>
          <w:b/>
        </w:rPr>
      </w:pPr>
      <w:r>
        <w:rPr>
          <w:b/>
        </w:rPr>
        <w:t>Цель программы:</w:t>
      </w:r>
    </w:p>
    <w:p w:rsidR="0063269D" w:rsidRDefault="0063269D" w:rsidP="0063269D">
      <w:pPr>
        <w:pStyle w:val="1"/>
        <w:ind w:firstLine="708"/>
        <w:jc w:val="both"/>
      </w:pPr>
      <w:r w:rsidRPr="0063269D">
        <w:t xml:space="preserve">Коррекция развития речи путем активизации речевых зон мозга. Стимуляция высокоактивных точек соответствия всем органам и системам, расположенных на кистях рук и стопах. Развитие мелкой моторики для дальнейшей подготовки руки ребенка к письму и профилактики </w:t>
      </w:r>
      <w:proofErr w:type="spellStart"/>
      <w:r w:rsidRPr="0063269D">
        <w:t>дисграфии</w:t>
      </w:r>
      <w:proofErr w:type="spellEnd"/>
      <w:r w:rsidRPr="0063269D">
        <w:t xml:space="preserve"> в начальной школе.</w:t>
      </w:r>
    </w:p>
    <w:p w:rsidR="0017576C" w:rsidRDefault="0063269D" w:rsidP="0063269D">
      <w:pPr>
        <w:pStyle w:val="1"/>
        <w:ind w:firstLine="0"/>
        <w:jc w:val="both"/>
        <w:rPr>
          <w:b/>
        </w:rPr>
      </w:pPr>
      <w:r>
        <w:rPr>
          <w:b/>
        </w:rPr>
        <w:tab/>
      </w:r>
      <w:r w:rsidR="00124F7B" w:rsidRPr="00124F7B">
        <w:rPr>
          <w:b/>
        </w:rPr>
        <w:t>Задачи:</w:t>
      </w:r>
    </w:p>
    <w:p w:rsidR="0063269D" w:rsidRDefault="0063269D" w:rsidP="0063269D">
      <w:pPr>
        <w:pStyle w:val="1"/>
        <w:ind w:firstLine="0"/>
        <w:jc w:val="both"/>
        <w:rPr>
          <w:b/>
        </w:rPr>
      </w:pPr>
      <w:r>
        <w:rPr>
          <w:b/>
        </w:rPr>
        <w:t>Образовательные:</w:t>
      </w:r>
    </w:p>
    <w:p w:rsidR="0063269D" w:rsidRPr="0063269D" w:rsidRDefault="0063269D" w:rsidP="0063269D">
      <w:pPr>
        <w:pStyle w:val="1"/>
        <w:ind w:left="10" w:firstLine="0"/>
        <w:jc w:val="both"/>
      </w:pPr>
      <w:r>
        <w:t>С</w:t>
      </w:r>
      <w:r w:rsidRPr="0063269D">
        <w:t>тимулировать речевые области в коре головного мозга, используя приёмы Су-</w:t>
      </w:r>
      <w:proofErr w:type="spellStart"/>
      <w:r w:rsidRPr="0063269D">
        <w:t>Джок</w:t>
      </w:r>
      <w:proofErr w:type="spellEnd"/>
      <w:r w:rsidRPr="0063269D">
        <w:t xml:space="preserve"> терапии.</w:t>
      </w:r>
    </w:p>
    <w:p w:rsidR="0063269D" w:rsidRDefault="0063269D" w:rsidP="0063269D">
      <w:pPr>
        <w:pStyle w:val="1"/>
        <w:ind w:firstLine="0"/>
        <w:jc w:val="both"/>
        <w:rPr>
          <w:b/>
        </w:rPr>
      </w:pPr>
      <w:r>
        <w:rPr>
          <w:b/>
        </w:rPr>
        <w:lastRenderedPageBreak/>
        <w:t>Развивающие:</w:t>
      </w:r>
    </w:p>
    <w:p w:rsidR="0063269D" w:rsidRPr="0063269D" w:rsidRDefault="0063269D" w:rsidP="0063269D">
      <w:pPr>
        <w:pStyle w:val="1"/>
        <w:ind w:left="10" w:firstLine="0"/>
      </w:pPr>
      <w:r w:rsidRPr="0063269D">
        <w:t>Развивать координацию движений у ребенка.</w:t>
      </w:r>
    </w:p>
    <w:p w:rsidR="0063269D" w:rsidRPr="0063269D" w:rsidRDefault="0063269D" w:rsidP="0063269D">
      <w:pPr>
        <w:pStyle w:val="1"/>
        <w:ind w:left="10" w:firstLine="0"/>
      </w:pPr>
      <w:r w:rsidRPr="0063269D">
        <w:t>Развивать тактильную чувствительность, мелкую и среднюю</w:t>
      </w:r>
      <w:r w:rsidRPr="0063269D">
        <w:rPr>
          <w:b/>
        </w:rPr>
        <w:t xml:space="preserve"> моторику рук, </w:t>
      </w:r>
      <w:r w:rsidRPr="0063269D">
        <w:t>речевую моторику, внимание, зрительное восприятие, мышление, память, речь.</w:t>
      </w:r>
    </w:p>
    <w:p w:rsidR="0063269D" w:rsidRDefault="0063269D" w:rsidP="0063269D">
      <w:pPr>
        <w:pStyle w:val="1"/>
        <w:ind w:firstLine="0"/>
        <w:jc w:val="both"/>
        <w:rPr>
          <w:b/>
        </w:rPr>
      </w:pPr>
      <w:r>
        <w:rPr>
          <w:b/>
        </w:rPr>
        <w:t>Воспитательные:</w:t>
      </w:r>
    </w:p>
    <w:p w:rsidR="0063269D" w:rsidRPr="0063269D" w:rsidRDefault="0063269D" w:rsidP="0063269D">
      <w:pPr>
        <w:pStyle w:val="1"/>
        <w:ind w:firstLine="0"/>
        <w:jc w:val="both"/>
      </w:pPr>
      <w:r w:rsidRPr="0063269D">
        <w:t>Воспитывать интерес к деятельности, усидчивость, терпение, стремление к достижению позитивного результата</w:t>
      </w:r>
      <w:r>
        <w:t>.</w:t>
      </w:r>
    </w:p>
    <w:p w:rsidR="0017576C" w:rsidRPr="00124F7B" w:rsidRDefault="0063269D" w:rsidP="00E47A18">
      <w:pPr>
        <w:pStyle w:val="1"/>
        <w:ind w:firstLine="0"/>
        <w:jc w:val="both"/>
        <w:rPr>
          <w:b/>
        </w:rPr>
      </w:pPr>
      <w:r>
        <w:rPr>
          <w:b/>
        </w:rPr>
        <w:t>Принципы программы:</w:t>
      </w:r>
    </w:p>
    <w:p w:rsidR="0017576C" w:rsidRDefault="00124F7B" w:rsidP="00E47A18">
      <w:pPr>
        <w:pStyle w:val="1"/>
        <w:numPr>
          <w:ilvl w:val="0"/>
          <w:numId w:val="2"/>
        </w:numPr>
        <w:tabs>
          <w:tab w:val="left" w:pos="744"/>
        </w:tabs>
        <w:ind w:left="700" w:hanging="300"/>
        <w:jc w:val="both"/>
      </w:pPr>
      <w:r>
        <w:t>Научность (использование научно обоснованных и апробированных программ, технологий и методик).</w:t>
      </w:r>
    </w:p>
    <w:p w:rsidR="0017576C" w:rsidRDefault="00124F7B" w:rsidP="00E47A18">
      <w:pPr>
        <w:pStyle w:val="1"/>
        <w:numPr>
          <w:ilvl w:val="0"/>
          <w:numId w:val="2"/>
        </w:numPr>
        <w:tabs>
          <w:tab w:val="left" w:pos="744"/>
        </w:tabs>
        <w:ind w:left="700" w:hanging="300"/>
        <w:jc w:val="both"/>
      </w:pPr>
      <w:r>
        <w:t xml:space="preserve">Доступность (использование </w:t>
      </w:r>
      <w:proofErr w:type="spellStart"/>
      <w:r>
        <w:t>здоровьесберегающих</w:t>
      </w:r>
      <w:proofErr w:type="spellEnd"/>
      <w:r>
        <w:t xml:space="preserve"> технологий в соответствии с возрастными особенностями детей).</w:t>
      </w:r>
    </w:p>
    <w:p w:rsidR="0017576C" w:rsidRDefault="00124F7B" w:rsidP="00E47A18">
      <w:pPr>
        <w:pStyle w:val="1"/>
        <w:numPr>
          <w:ilvl w:val="0"/>
          <w:numId w:val="2"/>
        </w:numPr>
        <w:tabs>
          <w:tab w:val="left" w:pos="744"/>
        </w:tabs>
        <w:ind w:firstLine="380"/>
        <w:jc w:val="both"/>
      </w:pPr>
      <w:r>
        <w:t>Активность (участие воспитателей группы и родителей).</w:t>
      </w:r>
    </w:p>
    <w:p w:rsidR="0017576C" w:rsidRDefault="00124F7B" w:rsidP="00E47A18">
      <w:pPr>
        <w:pStyle w:val="1"/>
        <w:numPr>
          <w:ilvl w:val="0"/>
          <w:numId w:val="2"/>
        </w:numPr>
        <w:tabs>
          <w:tab w:val="left" w:pos="744"/>
        </w:tabs>
        <w:ind w:left="700" w:hanging="300"/>
        <w:jc w:val="both"/>
      </w:pPr>
      <w:r>
        <w:t>Систематичность и последовательность (реализация мероприятий постоянно, а не от случая к случаю).</w:t>
      </w:r>
    </w:p>
    <w:p w:rsidR="0017576C" w:rsidRDefault="00124F7B" w:rsidP="00E47A18">
      <w:pPr>
        <w:pStyle w:val="1"/>
        <w:numPr>
          <w:ilvl w:val="0"/>
          <w:numId w:val="2"/>
        </w:numPr>
        <w:tabs>
          <w:tab w:val="left" w:pos="744"/>
        </w:tabs>
        <w:ind w:firstLine="380"/>
        <w:jc w:val="both"/>
      </w:pPr>
      <w:r>
        <w:t xml:space="preserve">Оптимальность, сбалансированность, строгая </w:t>
      </w:r>
      <w:proofErr w:type="spellStart"/>
      <w:r>
        <w:t>дозированность</w:t>
      </w:r>
      <w:proofErr w:type="spellEnd"/>
      <w:r>
        <w:t xml:space="preserve"> нагрузки.</w:t>
      </w:r>
    </w:p>
    <w:p w:rsidR="0017576C" w:rsidRDefault="00124F7B" w:rsidP="00E47A18">
      <w:pPr>
        <w:pStyle w:val="1"/>
        <w:numPr>
          <w:ilvl w:val="0"/>
          <w:numId w:val="2"/>
        </w:numPr>
        <w:tabs>
          <w:tab w:val="left" w:pos="730"/>
        </w:tabs>
        <w:ind w:left="740" w:hanging="360"/>
        <w:jc w:val="both"/>
      </w:pPr>
      <w:r>
        <w:t xml:space="preserve">Комплексность и </w:t>
      </w:r>
      <w:proofErr w:type="spellStart"/>
      <w:r>
        <w:t>интегративность</w:t>
      </w:r>
      <w:proofErr w:type="spellEnd"/>
      <w:r>
        <w:t xml:space="preserve"> (решение коррекционных задач в рамках целостного педагогического процесса).</w:t>
      </w:r>
    </w:p>
    <w:p w:rsidR="0017576C" w:rsidRDefault="00124F7B" w:rsidP="00E47A18">
      <w:pPr>
        <w:pStyle w:val="1"/>
        <w:numPr>
          <w:ilvl w:val="0"/>
          <w:numId w:val="2"/>
        </w:numPr>
        <w:tabs>
          <w:tab w:val="left" w:pos="730"/>
        </w:tabs>
        <w:ind w:left="740" w:hanging="360"/>
        <w:jc w:val="both"/>
      </w:pPr>
      <w:r>
        <w:t>Результативность (реализация прав детей на получение необходимой помощи и поддержки, получения положительного результата независимо от возраста и уровня развития детей).</w:t>
      </w:r>
    </w:p>
    <w:p w:rsidR="0017576C" w:rsidRPr="00124F7B" w:rsidRDefault="00124F7B" w:rsidP="00E47A18">
      <w:pPr>
        <w:pStyle w:val="1"/>
        <w:ind w:firstLine="0"/>
        <w:jc w:val="center"/>
        <w:rPr>
          <w:b/>
        </w:rPr>
      </w:pPr>
      <w:r w:rsidRPr="00124F7B">
        <w:rPr>
          <w:b/>
        </w:rPr>
        <w:t>Методические рекомендации по организации занятий</w:t>
      </w:r>
    </w:p>
    <w:p w:rsidR="0017576C" w:rsidRDefault="00124F7B" w:rsidP="00E47A18">
      <w:pPr>
        <w:pStyle w:val="1"/>
        <w:ind w:firstLine="740"/>
      </w:pPr>
      <w:r>
        <w:t>Программа рассчитана на детей в возрасте 4 - 5 лет.</w:t>
      </w:r>
    </w:p>
    <w:p w:rsidR="0017576C" w:rsidRDefault="00124F7B" w:rsidP="00E47A18">
      <w:pPr>
        <w:pStyle w:val="1"/>
        <w:ind w:firstLine="740"/>
      </w:pPr>
      <w:r>
        <w:t>Срок реализации программы - 1 год.</w:t>
      </w:r>
    </w:p>
    <w:p w:rsidR="0017576C" w:rsidRPr="00124F7B" w:rsidRDefault="00124F7B" w:rsidP="00E47A18">
      <w:pPr>
        <w:pStyle w:val="1"/>
        <w:ind w:left="740" w:firstLine="0"/>
        <w:jc w:val="both"/>
        <w:rPr>
          <w:b/>
        </w:rPr>
      </w:pPr>
      <w:r w:rsidRPr="00124F7B">
        <w:rPr>
          <w:b/>
        </w:rPr>
        <w:t>Структура и формирование дополнитель</w:t>
      </w:r>
      <w:r w:rsidR="0063269D">
        <w:rPr>
          <w:b/>
        </w:rPr>
        <w:t>ного образования в рамках дополнительного образования</w:t>
      </w:r>
      <w:r w:rsidRPr="00124F7B">
        <w:rPr>
          <w:b/>
        </w:rPr>
        <w:t>:</w:t>
      </w:r>
    </w:p>
    <w:p w:rsidR="0017576C" w:rsidRDefault="00124F7B" w:rsidP="00E47A18">
      <w:pPr>
        <w:pStyle w:val="1"/>
        <w:numPr>
          <w:ilvl w:val="0"/>
          <w:numId w:val="2"/>
        </w:numPr>
        <w:tabs>
          <w:tab w:val="left" w:pos="730"/>
        </w:tabs>
        <w:ind w:firstLine="380"/>
      </w:pPr>
      <w:r>
        <w:t>продолжительность занятий - 20 минут;</w:t>
      </w:r>
    </w:p>
    <w:p w:rsidR="0017576C" w:rsidRDefault="00124F7B" w:rsidP="00E47A18">
      <w:pPr>
        <w:pStyle w:val="1"/>
        <w:numPr>
          <w:ilvl w:val="0"/>
          <w:numId w:val="2"/>
        </w:numPr>
        <w:tabs>
          <w:tab w:val="left" w:pos="730"/>
        </w:tabs>
        <w:ind w:left="740" w:hanging="360"/>
        <w:jc w:val="both"/>
      </w:pPr>
      <w:r>
        <w:t>периодичность занятий - работа ведется во второй половине дня:1 занятие в неделю</w:t>
      </w:r>
      <w:r>
        <w:rPr>
          <w:i/>
          <w:iCs/>
        </w:rPr>
        <w:t>.</w:t>
      </w:r>
    </w:p>
    <w:p w:rsidR="0017576C" w:rsidRDefault="00124F7B" w:rsidP="00E47A18">
      <w:pPr>
        <w:pStyle w:val="1"/>
        <w:numPr>
          <w:ilvl w:val="0"/>
          <w:numId w:val="2"/>
        </w:numPr>
        <w:tabs>
          <w:tab w:val="left" w:pos="730"/>
        </w:tabs>
        <w:ind w:firstLine="380"/>
      </w:pPr>
      <w:r>
        <w:t>схема организации занятий.</w:t>
      </w:r>
    </w:p>
    <w:p w:rsidR="0017576C" w:rsidRPr="00124F7B" w:rsidRDefault="00124F7B" w:rsidP="00E47A18">
      <w:pPr>
        <w:pStyle w:val="1"/>
        <w:ind w:firstLine="740"/>
        <w:rPr>
          <w:b/>
        </w:rPr>
      </w:pPr>
      <w:r w:rsidRPr="00124F7B">
        <w:rPr>
          <w:b/>
        </w:rPr>
        <w:t>Формы организации обучения:</w:t>
      </w:r>
    </w:p>
    <w:p w:rsidR="0017576C" w:rsidRDefault="00124F7B" w:rsidP="00E47A18">
      <w:pPr>
        <w:pStyle w:val="1"/>
        <w:numPr>
          <w:ilvl w:val="0"/>
          <w:numId w:val="2"/>
        </w:numPr>
        <w:tabs>
          <w:tab w:val="left" w:pos="730"/>
        </w:tabs>
        <w:ind w:firstLine="380"/>
      </w:pPr>
      <w:r>
        <w:t>Специально организованное занятие.</w:t>
      </w:r>
    </w:p>
    <w:p w:rsidR="0017576C" w:rsidRDefault="00124F7B" w:rsidP="00E47A18">
      <w:pPr>
        <w:pStyle w:val="1"/>
        <w:numPr>
          <w:ilvl w:val="0"/>
          <w:numId w:val="2"/>
        </w:numPr>
        <w:tabs>
          <w:tab w:val="left" w:pos="730"/>
        </w:tabs>
        <w:ind w:firstLine="380"/>
      </w:pPr>
      <w:r>
        <w:t>Совместная работа воспитателей с детьми вне занятия.</w:t>
      </w:r>
    </w:p>
    <w:p w:rsidR="0017576C" w:rsidRDefault="00124F7B" w:rsidP="00E47A18">
      <w:pPr>
        <w:pStyle w:val="1"/>
        <w:numPr>
          <w:ilvl w:val="0"/>
          <w:numId w:val="2"/>
        </w:numPr>
        <w:tabs>
          <w:tab w:val="left" w:pos="730"/>
        </w:tabs>
        <w:ind w:firstLine="380"/>
      </w:pPr>
      <w:r>
        <w:t>Совместная деятельность родителей с детьми в условиях семьи.</w:t>
      </w:r>
    </w:p>
    <w:p w:rsidR="0017576C" w:rsidRDefault="00124F7B" w:rsidP="00E47A18">
      <w:pPr>
        <w:pStyle w:val="1"/>
        <w:ind w:left="740" w:firstLine="0"/>
        <w:jc w:val="both"/>
      </w:pPr>
      <w:r>
        <w:t>Основной формой осуществления образовательного процесса является занятие, которое строится по схеме:</w:t>
      </w:r>
    </w:p>
    <w:p w:rsidR="0017576C" w:rsidRDefault="00124F7B" w:rsidP="00E47A18">
      <w:pPr>
        <w:pStyle w:val="1"/>
        <w:numPr>
          <w:ilvl w:val="0"/>
          <w:numId w:val="2"/>
        </w:numPr>
        <w:tabs>
          <w:tab w:val="left" w:pos="730"/>
        </w:tabs>
        <w:ind w:firstLine="380"/>
      </w:pPr>
      <w:r>
        <w:t>дидактическая игра, создающая мотивацию (3-4 мин.);</w:t>
      </w:r>
    </w:p>
    <w:p w:rsidR="0017576C" w:rsidRDefault="00124F7B" w:rsidP="00E47A18">
      <w:pPr>
        <w:pStyle w:val="1"/>
        <w:numPr>
          <w:ilvl w:val="0"/>
          <w:numId w:val="2"/>
        </w:numPr>
        <w:tabs>
          <w:tab w:val="left" w:pos="730"/>
        </w:tabs>
        <w:ind w:firstLine="380"/>
      </w:pPr>
      <w:r>
        <w:t>затруднения в игровой ситуации (1-2 мин.);</w:t>
      </w:r>
    </w:p>
    <w:p w:rsidR="0017576C" w:rsidRDefault="00124F7B" w:rsidP="00E47A18">
      <w:pPr>
        <w:pStyle w:val="1"/>
        <w:numPr>
          <w:ilvl w:val="0"/>
          <w:numId w:val="2"/>
        </w:numPr>
        <w:tabs>
          <w:tab w:val="left" w:pos="730"/>
        </w:tabs>
        <w:ind w:firstLine="380"/>
      </w:pPr>
      <w:r>
        <w:t>открытие нового знаний и умений (4-5 мин.);</w:t>
      </w:r>
    </w:p>
    <w:p w:rsidR="0017576C" w:rsidRDefault="00124F7B" w:rsidP="00E47A18">
      <w:pPr>
        <w:pStyle w:val="1"/>
        <w:numPr>
          <w:ilvl w:val="0"/>
          <w:numId w:val="2"/>
        </w:numPr>
        <w:tabs>
          <w:tab w:val="left" w:pos="730"/>
        </w:tabs>
        <w:ind w:firstLine="380"/>
      </w:pPr>
      <w:r>
        <w:t>воспроизведение нового в типовой ситуации (4 мин.);</w:t>
      </w:r>
    </w:p>
    <w:p w:rsidR="0017576C" w:rsidRDefault="00124F7B" w:rsidP="00E47A18">
      <w:pPr>
        <w:pStyle w:val="1"/>
        <w:numPr>
          <w:ilvl w:val="0"/>
          <w:numId w:val="2"/>
        </w:numPr>
        <w:tabs>
          <w:tab w:val="left" w:pos="730"/>
        </w:tabs>
        <w:ind w:firstLine="380"/>
      </w:pPr>
      <w:r>
        <w:lastRenderedPageBreak/>
        <w:t>повторение и развивающее задание (2-3 мин.);</w:t>
      </w:r>
    </w:p>
    <w:p w:rsidR="0017576C" w:rsidRDefault="00124F7B" w:rsidP="00E47A18">
      <w:pPr>
        <w:pStyle w:val="1"/>
        <w:numPr>
          <w:ilvl w:val="0"/>
          <w:numId w:val="2"/>
        </w:numPr>
        <w:tabs>
          <w:tab w:val="left" w:pos="730"/>
        </w:tabs>
        <w:ind w:firstLine="380"/>
        <w:jc w:val="both"/>
      </w:pPr>
      <w:r>
        <w:t>итог занятия (2 мин.)</w:t>
      </w:r>
    </w:p>
    <w:p w:rsidR="0017576C" w:rsidRPr="00124F7B" w:rsidRDefault="00124F7B" w:rsidP="00E47A18">
      <w:pPr>
        <w:pStyle w:val="1"/>
        <w:ind w:firstLine="0"/>
        <w:jc w:val="both"/>
        <w:rPr>
          <w:b/>
        </w:rPr>
      </w:pPr>
      <w:r w:rsidRPr="00124F7B">
        <w:rPr>
          <w:b/>
        </w:rPr>
        <w:t>Пути реализации Су-</w:t>
      </w:r>
      <w:proofErr w:type="spellStart"/>
      <w:r w:rsidRPr="00124F7B">
        <w:rPr>
          <w:b/>
        </w:rPr>
        <w:t>Джок</w:t>
      </w:r>
      <w:proofErr w:type="spellEnd"/>
      <w:r w:rsidRPr="00124F7B">
        <w:rPr>
          <w:b/>
        </w:rPr>
        <w:t xml:space="preserve"> терапии:</w:t>
      </w:r>
    </w:p>
    <w:p w:rsidR="0017576C" w:rsidRDefault="00124F7B" w:rsidP="00E47A18">
      <w:pPr>
        <w:pStyle w:val="1"/>
        <w:ind w:firstLine="0"/>
        <w:jc w:val="both"/>
      </w:pPr>
      <w:r>
        <w:t>Работа с детьми (организация деятельности на занятиях, в индивидуальной деятельности, в повседневной жизни).</w:t>
      </w:r>
    </w:p>
    <w:p w:rsidR="0017576C" w:rsidRDefault="00124F7B" w:rsidP="00E47A18">
      <w:pPr>
        <w:pStyle w:val="1"/>
        <w:ind w:firstLine="0"/>
        <w:jc w:val="both"/>
      </w:pPr>
      <w:r>
        <w:t>Работа с родителями (практикум по использованию Су-</w:t>
      </w:r>
      <w:proofErr w:type="spellStart"/>
      <w:r>
        <w:t>Джок</w:t>
      </w:r>
      <w:proofErr w:type="spellEnd"/>
      <w:r>
        <w:t xml:space="preserve"> терапии, консультирование).</w:t>
      </w:r>
    </w:p>
    <w:p w:rsidR="0017576C" w:rsidRDefault="00124F7B" w:rsidP="00E47A18">
      <w:pPr>
        <w:pStyle w:val="1"/>
        <w:ind w:firstLine="0"/>
      </w:pPr>
      <w:r>
        <w:t>Создание развивающей среды (приобретение массажных шариков, составление картотек игр, упражнений, художественного слова).</w:t>
      </w:r>
    </w:p>
    <w:p w:rsidR="0017576C" w:rsidRPr="00124F7B" w:rsidRDefault="00124F7B" w:rsidP="0063269D">
      <w:pPr>
        <w:pStyle w:val="1"/>
        <w:ind w:firstLine="0"/>
        <w:jc w:val="both"/>
        <w:rPr>
          <w:b/>
        </w:rPr>
      </w:pPr>
      <w:r w:rsidRPr="00124F7B">
        <w:rPr>
          <w:b/>
          <w:u w:val="single"/>
        </w:rPr>
        <w:t>В процессе использования упражнений Су-</w:t>
      </w:r>
      <w:proofErr w:type="spellStart"/>
      <w:r w:rsidRPr="00124F7B">
        <w:rPr>
          <w:b/>
          <w:u w:val="single"/>
        </w:rPr>
        <w:t>джок</w:t>
      </w:r>
      <w:proofErr w:type="spellEnd"/>
      <w:r w:rsidRPr="00124F7B">
        <w:rPr>
          <w:b/>
          <w:u w:val="single"/>
        </w:rPr>
        <w:t xml:space="preserve"> терапии, применяем следующие методы и приемы:</w:t>
      </w:r>
    </w:p>
    <w:p w:rsidR="0017576C" w:rsidRDefault="00124F7B" w:rsidP="00E47A18">
      <w:pPr>
        <w:pStyle w:val="1"/>
        <w:numPr>
          <w:ilvl w:val="0"/>
          <w:numId w:val="3"/>
        </w:numPr>
        <w:tabs>
          <w:tab w:val="left" w:pos="358"/>
        </w:tabs>
        <w:ind w:firstLine="0"/>
      </w:pPr>
      <w:r>
        <w:t>Взаимодействие со сказочным персонажем.</w:t>
      </w:r>
    </w:p>
    <w:p w:rsidR="0017576C" w:rsidRDefault="00124F7B" w:rsidP="00E47A18">
      <w:pPr>
        <w:pStyle w:val="1"/>
        <w:ind w:firstLine="0"/>
      </w:pPr>
      <w:r>
        <w:t>Ребенку предлагается поиграть в сказку, используя Су-</w:t>
      </w:r>
      <w:proofErr w:type="spellStart"/>
      <w:r>
        <w:t>Джок</w:t>
      </w:r>
      <w:proofErr w:type="spellEnd"/>
      <w:r>
        <w:t>.</w:t>
      </w:r>
    </w:p>
    <w:p w:rsidR="0017576C" w:rsidRDefault="00124F7B" w:rsidP="00E47A18">
      <w:pPr>
        <w:pStyle w:val="1"/>
        <w:numPr>
          <w:ilvl w:val="0"/>
          <w:numId w:val="3"/>
        </w:numPr>
        <w:tabs>
          <w:tab w:val="left" w:pos="382"/>
        </w:tabs>
        <w:ind w:firstLine="0"/>
      </w:pPr>
      <w:r>
        <w:t>Словесные приемы.</w:t>
      </w:r>
    </w:p>
    <w:p w:rsidR="0017576C" w:rsidRDefault="00124F7B" w:rsidP="00E47A18">
      <w:pPr>
        <w:pStyle w:val="1"/>
        <w:ind w:firstLine="0"/>
      </w:pPr>
      <w:r>
        <w:t>Потешки, прибаутки, стихи, вопросы, сказки, загадки.</w:t>
      </w:r>
    </w:p>
    <w:p w:rsidR="0017576C" w:rsidRDefault="00124F7B" w:rsidP="00E47A18">
      <w:pPr>
        <w:pStyle w:val="1"/>
        <w:numPr>
          <w:ilvl w:val="0"/>
          <w:numId w:val="3"/>
        </w:numPr>
        <w:tabs>
          <w:tab w:val="left" w:pos="378"/>
        </w:tabs>
        <w:ind w:firstLine="0"/>
      </w:pPr>
      <w:r>
        <w:t>Игровые приемы.</w:t>
      </w:r>
    </w:p>
    <w:p w:rsidR="0017576C" w:rsidRDefault="00124F7B" w:rsidP="00E47A18">
      <w:pPr>
        <w:pStyle w:val="1"/>
        <w:ind w:firstLine="0"/>
      </w:pPr>
      <w:r>
        <w:t>Занятие-игра, игровые упражнения.</w:t>
      </w:r>
    </w:p>
    <w:p w:rsidR="0017576C" w:rsidRDefault="00124F7B" w:rsidP="00E47A18">
      <w:pPr>
        <w:pStyle w:val="1"/>
        <w:numPr>
          <w:ilvl w:val="0"/>
          <w:numId w:val="3"/>
        </w:numPr>
        <w:tabs>
          <w:tab w:val="left" w:pos="387"/>
        </w:tabs>
        <w:ind w:firstLine="0"/>
      </w:pPr>
      <w:r>
        <w:t>Наглядные приемы.</w:t>
      </w:r>
    </w:p>
    <w:p w:rsidR="0017576C" w:rsidRDefault="00124F7B" w:rsidP="00E47A18">
      <w:pPr>
        <w:pStyle w:val="1"/>
        <w:ind w:firstLine="0"/>
      </w:pPr>
      <w:r>
        <w:t>Схемы.</w:t>
      </w:r>
    </w:p>
    <w:p w:rsidR="0017576C" w:rsidRDefault="00124F7B" w:rsidP="00E47A18">
      <w:pPr>
        <w:pStyle w:val="1"/>
        <w:ind w:firstLine="0"/>
      </w:pPr>
      <w:r>
        <w:t>Видеоматериалы.</w:t>
      </w:r>
    </w:p>
    <w:p w:rsidR="0017576C" w:rsidRDefault="00124F7B" w:rsidP="00E47A18">
      <w:pPr>
        <w:pStyle w:val="1"/>
        <w:ind w:firstLine="0"/>
      </w:pPr>
      <w:r>
        <w:t>Иллюстрации.</w:t>
      </w:r>
    </w:p>
    <w:p w:rsidR="0017576C" w:rsidRDefault="00124F7B" w:rsidP="00E47A18">
      <w:pPr>
        <w:pStyle w:val="1"/>
        <w:numPr>
          <w:ilvl w:val="0"/>
          <w:numId w:val="3"/>
        </w:numPr>
        <w:tabs>
          <w:tab w:val="left" w:pos="378"/>
        </w:tabs>
        <w:ind w:firstLine="0"/>
      </w:pPr>
      <w:r>
        <w:t>Практические действия.</w:t>
      </w:r>
    </w:p>
    <w:p w:rsidR="0017576C" w:rsidRDefault="00124F7B" w:rsidP="00E47A18">
      <w:pPr>
        <w:pStyle w:val="1"/>
        <w:ind w:firstLine="0"/>
      </w:pPr>
      <w:r>
        <w:t>Массаж кистей, стоп и пальцев.</w:t>
      </w:r>
    </w:p>
    <w:p w:rsidR="0017576C" w:rsidRPr="00124F7B" w:rsidRDefault="00124F7B" w:rsidP="00E47A18">
      <w:pPr>
        <w:pStyle w:val="1"/>
        <w:ind w:firstLine="0"/>
        <w:jc w:val="center"/>
        <w:rPr>
          <w:b/>
        </w:rPr>
      </w:pPr>
      <w:r w:rsidRPr="00124F7B">
        <w:rPr>
          <w:b/>
        </w:rPr>
        <w:t>Этапы работы по Су-</w:t>
      </w:r>
      <w:proofErr w:type="spellStart"/>
      <w:r w:rsidRPr="00124F7B">
        <w:rPr>
          <w:b/>
        </w:rPr>
        <w:t>Джок</w:t>
      </w:r>
      <w:proofErr w:type="spellEnd"/>
      <w:r w:rsidRPr="00124F7B">
        <w:rPr>
          <w:b/>
        </w:rPr>
        <w:t xml:space="preserve"> терапии.</w:t>
      </w:r>
    </w:p>
    <w:p w:rsidR="0017576C" w:rsidRDefault="00124F7B" w:rsidP="00E47A18">
      <w:pPr>
        <w:pStyle w:val="1"/>
        <w:ind w:firstLine="0"/>
        <w:jc w:val="both"/>
      </w:pPr>
      <w:proofErr w:type="gramStart"/>
      <w:r>
        <w:rPr>
          <w:lang w:val="en-US" w:eastAsia="en-US" w:bidi="en-US"/>
        </w:rPr>
        <w:t>I</w:t>
      </w:r>
      <w:r w:rsidRPr="00124F7B">
        <w:rPr>
          <w:lang w:eastAsia="en-US" w:bidi="en-US"/>
        </w:rPr>
        <w:t xml:space="preserve"> </w:t>
      </w:r>
      <w:r>
        <w:t>этап.</w:t>
      </w:r>
      <w:proofErr w:type="gramEnd"/>
    </w:p>
    <w:p w:rsidR="0017576C" w:rsidRDefault="00124F7B" w:rsidP="00E47A18">
      <w:pPr>
        <w:pStyle w:val="1"/>
        <w:ind w:firstLine="0"/>
        <w:jc w:val="both"/>
      </w:pPr>
      <w:r>
        <w:t>Знакомство детей с Су-</w:t>
      </w:r>
      <w:proofErr w:type="spellStart"/>
      <w:r>
        <w:t>Джок</w:t>
      </w:r>
      <w:proofErr w:type="spellEnd"/>
      <w:r>
        <w:t>, правилами его использования.</w:t>
      </w:r>
    </w:p>
    <w:p w:rsidR="0017576C" w:rsidRDefault="00124F7B" w:rsidP="00E47A18">
      <w:pPr>
        <w:pStyle w:val="1"/>
        <w:ind w:firstLine="0"/>
        <w:jc w:val="both"/>
      </w:pPr>
      <w:proofErr w:type="gramStart"/>
      <w:r>
        <w:rPr>
          <w:lang w:val="en-US" w:eastAsia="en-US" w:bidi="en-US"/>
        </w:rPr>
        <w:t>II</w:t>
      </w:r>
      <w:r w:rsidRPr="00124F7B">
        <w:rPr>
          <w:lang w:eastAsia="en-US" w:bidi="en-US"/>
        </w:rPr>
        <w:t xml:space="preserve"> </w:t>
      </w:r>
      <w:r>
        <w:t>этап.</w:t>
      </w:r>
      <w:proofErr w:type="gramEnd"/>
    </w:p>
    <w:p w:rsidR="0017576C" w:rsidRDefault="00124F7B" w:rsidP="00E47A18">
      <w:pPr>
        <w:pStyle w:val="1"/>
        <w:ind w:firstLine="0"/>
        <w:jc w:val="both"/>
      </w:pPr>
      <w:r>
        <w:t>Закрепление знаний в упражнениях, играх.</w:t>
      </w:r>
    </w:p>
    <w:p w:rsidR="0017576C" w:rsidRDefault="00124F7B" w:rsidP="00E47A18">
      <w:pPr>
        <w:pStyle w:val="1"/>
        <w:ind w:firstLine="0"/>
        <w:jc w:val="both"/>
      </w:pPr>
      <w:proofErr w:type="gramStart"/>
      <w:r>
        <w:rPr>
          <w:lang w:val="en-US" w:eastAsia="en-US" w:bidi="en-US"/>
        </w:rPr>
        <w:t>III</w:t>
      </w:r>
      <w:r w:rsidRPr="00124F7B">
        <w:rPr>
          <w:lang w:eastAsia="en-US" w:bidi="en-US"/>
        </w:rPr>
        <w:t xml:space="preserve"> </w:t>
      </w:r>
      <w:r>
        <w:t>этап.</w:t>
      </w:r>
      <w:proofErr w:type="gramEnd"/>
    </w:p>
    <w:p w:rsidR="0017576C" w:rsidRDefault="00124F7B" w:rsidP="00E47A18">
      <w:pPr>
        <w:pStyle w:val="1"/>
        <w:ind w:firstLine="0"/>
        <w:jc w:val="both"/>
      </w:pPr>
      <w:r>
        <w:t>Самостоятельное использование шарика Су-</w:t>
      </w:r>
      <w:proofErr w:type="spellStart"/>
      <w:r>
        <w:t>Джок</w:t>
      </w:r>
      <w:proofErr w:type="spellEnd"/>
      <w:r>
        <w:t xml:space="preserve"> в соответствии с потребностями и желаниями.</w:t>
      </w:r>
    </w:p>
    <w:p w:rsidR="0017576C" w:rsidRPr="007E43A0" w:rsidRDefault="00124F7B" w:rsidP="00E47A18">
      <w:pPr>
        <w:pStyle w:val="1"/>
        <w:ind w:firstLine="0"/>
        <w:jc w:val="both"/>
        <w:rPr>
          <w:b/>
        </w:rPr>
      </w:pPr>
      <w:r w:rsidRPr="007E43A0">
        <w:rPr>
          <w:b/>
          <w:u w:val="single"/>
        </w:rPr>
        <w:t>При организации работы по Су-</w:t>
      </w:r>
      <w:proofErr w:type="spellStart"/>
      <w:r w:rsidRPr="007E43A0">
        <w:rPr>
          <w:b/>
          <w:u w:val="single"/>
        </w:rPr>
        <w:t>Джок</w:t>
      </w:r>
      <w:proofErr w:type="spellEnd"/>
      <w:r w:rsidRPr="007E43A0">
        <w:rPr>
          <w:b/>
          <w:u w:val="single"/>
        </w:rPr>
        <w:t xml:space="preserve"> терапии мы придерживаемся следующих требований.</w:t>
      </w:r>
    </w:p>
    <w:p w:rsidR="0017576C" w:rsidRDefault="00124F7B" w:rsidP="00E47A18">
      <w:pPr>
        <w:pStyle w:val="1"/>
        <w:ind w:firstLine="0"/>
        <w:jc w:val="both"/>
      </w:pPr>
      <w:r>
        <w:t>Мотивационное обеспечение: привлекаем тот или иной внешний мотив, который наделяет правильный способ действия определенной ценностью (подражать литературному персонажу, подражать сверстникам).</w:t>
      </w:r>
    </w:p>
    <w:p w:rsidR="0017576C" w:rsidRDefault="00124F7B" w:rsidP="00E47A18">
      <w:pPr>
        <w:pStyle w:val="1"/>
        <w:ind w:firstLine="0"/>
        <w:jc w:val="both"/>
      </w:pPr>
      <w:r>
        <w:t>Эмоциональное сопровождение:</w:t>
      </w:r>
    </w:p>
    <w:p w:rsidR="0017576C" w:rsidRDefault="00643D57" w:rsidP="00E47A18">
      <w:pPr>
        <w:pStyle w:val="1"/>
        <w:numPr>
          <w:ilvl w:val="0"/>
          <w:numId w:val="4"/>
        </w:numPr>
        <w:tabs>
          <w:tab w:val="left" w:pos="740"/>
        </w:tabs>
        <w:ind w:firstLine="380"/>
      </w:pPr>
      <w:r>
        <w:t>А</w:t>
      </w:r>
      <w:r w:rsidR="00124F7B">
        <w:t>тмосфера</w:t>
      </w:r>
      <w:r>
        <w:t xml:space="preserve"> </w:t>
      </w:r>
      <w:r w:rsidR="00124F7B">
        <w:t>эмоциональных,</w:t>
      </w:r>
      <w:r>
        <w:t xml:space="preserve"> </w:t>
      </w:r>
      <w:r w:rsidR="00124F7B">
        <w:t>положительных</w:t>
      </w:r>
      <w:r>
        <w:t xml:space="preserve"> </w:t>
      </w:r>
      <w:r w:rsidR="00124F7B">
        <w:t>эмоций;</w:t>
      </w:r>
    </w:p>
    <w:p w:rsidR="0017576C" w:rsidRDefault="00643D57" w:rsidP="00E47A18">
      <w:pPr>
        <w:pStyle w:val="1"/>
        <w:numPr>
          <w:ilvl w:val="0"/>
          <w:numId w:val="4"/>
        </w:numPr>
        <w:tabs>
          <w:tab w:val="left" w:pos="740"/>
        </w:tabs>
        <w:ind w:firstLine="380"/>
      </w:pPr>
      <w:r>
        <w:t>Д</w:t>
      </w:r>
      <w:r w:rsidR="00124F7B">
        <w:t>оброжелательный</w:t>
      </w:r>
      <w:r>
        <w:t xml:space="preserve"> </w:t>
      </w:r>
      <w:r w:rsidR="00124F7B">
        <w:t>настрой;</w:t>
      </w:r>
    </w:p>
    <w:p w:rsidR="0017576C" w:rsidRDefault="00124F7B" w:rsidP="00E47A18">
      <w:pPr>
        <w:pStyle w:val="1"/>
        <w:numPr>
          <w:ilvl w:val="0"/>
          <w:numId w:val="4"/>
        </w:numPr>
        <w:tabs>
          <w:tab w:val="left" w:pos="740"/>
        </w:tabs>
        <w:ind w:firstLine="380"/>
      </w:pPr>
      <w:r>
        <w:t>заинтересованность взрослых в успехах детей;</w:t>
      </w:r>
    </w:p>
    <w:p w:rsidR="0017576C" w:rsidRDefault="00124F7B" w:rsidP="00E47A18">
      <w:pPr>
        <w:pStyle w:val="1"/>
        <w:numPr>
          <w:ilvl w:val="0"/>
          <w:numId w:val="4"/>
        </w:numPr>
        <w:tabs>
          <w:tab w:val="left" w:pos="740"/>
        </w:tabs>
        <w:ind w:firstLine="380"/>
      </w:pPr>
      <w:r>
        <w:lastRenderedPageBreak/>
        <w:t>собственные эмоциональные проявления и детей, и взрослых.</w:t>
      </w:r>
    </w:p>
    <w:p w:rsidR="0017576C" w:rsidRDefault="00124F7B" w:rsidP="00E47A18">
      <w:pPr>
        <w:pStyle w:val="1"/>
        <w:ind w:firstLine="0"/>
      </w:pPr>
      <w:r>
        <w:t>Особенности взаимодействия с детьми: обеспечения понятного, интересного мотива деятельности.</w:t>
      </w:r>
    </w:p>
    <w:p w:rsidR="005E48E2" w:rsidRDefault="005E48E2" w:rsidP="00E47A18">
      <w:pPr>
        <w:pStyle w:val="1"/>
        <w:ind w:firstLine="0"/>
      </w:pPr>
    </w:p>
    <w:p w:rsidR="0017576C" w:rsidRPr="00124F7B" w:rsidRDefault="00124F7B" w:rsidP="00E47A18">
      <w:pPr>
        <w:pStyle w:val="1"/>
        <w:ind w:firstLine="0"/>
        <w:rPr>
          <w:b/>
        </w:rPr>
      </w:pPr>
      <w:r w:rsidRPr="00124F7B">
        <w:rPr>
          <w:b/>
        </w:rPr>
        <w:t>В результате использования Су-</w:t>
      </w:r>
      <w:proofErr w:type="spellStart"/>
      <w:r w:rsidRPr="00124F7B">
        <w:rPr>
          <w:b/>
        </w:rPr>
        <w:t>Джок</w:t>
      </w:r>
      <w:proofErr w:type="spellEnd"/>
      <w:r w:rsidRPr="00124F7B">
        <w:rPr>
          <w:b/>
        </w:rPr>
        <w:t xml:space="preserve"> терапии мы ожидаем:</w:t>
      </w:r>
    </w:p>
    <w:p w:rsidR="0017576C" w:rsidRDefault="00124F7B" w:rsidP="00E47A18">
      <w:pPr>
        <w:pStyle w:val="1"/>
        <w:numPr>
          <w:ilvl w:val="0"/>
          <w:numId w:val="4"/>
        </w:numPr>
        <w:tabs>
          <w:tab w:val="left" w:pos="740"/>
        </w:tabs>
        <w:ind w:firstLine="380"/>
      </w:pPr>
      <w:r>
        <w:t>благоприятное воздействие на весь организм;</w:t>
      </w:r>
    </w:p>
    <w:p w:rsidR="0017576C" w:rsidRDefault="00124F7B" w:rsidP="00E47A18">
      <w:pPr>
        <w:pStyle w:val="1"/>
        <w:numPr>
          <w:ilvl w:val="0"/>
          <w:numId w:val="4"/>
        </w:numPr>
        <w:tabs>
          <w:tab w:val="left" w:pos="747"/>
        </w:tabs>
        <w:ind w:firstLine="380"/>
        <w:jc w:val="both"/>
      </w:pPr>
      <w:r>
        <w:t>стимуляция речевых зон коры головного мозга;</w:t>
      </w:r>
    </w:p>
    <w:p w:rsidR="0017576C" w:rsidRDefault="00124F7B" w:rsidP="00E47A18">
      <w:pPr>
        <w:pStyle w:val="1"/>
        <w:numPr>
          <w:ilvl w:val="0"/>
          <w:numId w:val="4"/>
        </w:numPr>
        <w:tabs>
          <w:tab w:val="left" w:pos="747"/>
        </w:tabs>
        <w:ind w:firstLine="380"/>
        <w:jc w:val="both"/>
      </w:pPr>
      <w:r>
        <w:t>развитие координации движений и мелкой моторики;</w:t>
      </w:r>
    </w:p>
    <w:p w:rsidR="0017576C" w:rsidRDefault="00124F7B" w:rsidP="00E47A18">
      <w:pPr>
        <w:pStyle w:val="1"/>
        <w:numPr>
          <w:ilvl w:val="0"/>
          <w:numId w:val="4"/>
        </w:numPr>
        <w:tabs>
          <w:tab w:val="left" w:pos="747"/>
        </w:tabs>
        <w:ind w:left="700" w:hanging="300"/>
        <w:jc w:val="both"/>
      </w:pPr>
      <w:r>
        <w:t>развитие произвольного поведения, внимания, памяти, речи и других психических процессов, необходимых для становления полноценной учебной деятельности.</w:t>
      </w:r>
    </w:p>
    <w:p w:rsidR="0017576C" w:rsidRDefault="00124F7B" w:rsidP="00E47A18">
      <w:pPr>
        <w:pStyle w:val="1"/>
        <w:ind w:firstLine="0"/>
        <w:jc w:val="center"/>
      </w:pPr>
      <w:r>
        <w:t xml:space="preserve">Су - </w:t>
      </w:r>
      <w:proofErr w:type="spellStart"/>
      <w:r>
        <w:t>Джок</w:t>
      </w:r>
      <w:proofErr w:type="spellEnd"/>
      <w:r>
        <w:t xml:space="preserve"> терапия - нетрадиционная здоровье </w:t>
      </w:r>
      <w:r w:rsidR="007E43A0">
        <w:t xml:space="preserve">- </w:t>
      </w:r>
      <w:r>
        <w:t>сберегающая</w:t>
      </w:r>
      <w:r>
        <w:br/>
        <w:t>технология.</w:t>
      </w:r>
    </w:p>
    <w:p w:rsidR="007E43A0" w:rsidRDefault="007E43A0" w:rsidP="00E47A18">
      <w:pPr>
        <w:pStyle w:val="1"/>
        <w:ind w:firstLine="0"/>
        <w:jc w:val="center"/>
      </w:pPr>
    </w:p>
    <w:p w:rsidR="0017576C" w:rsidRDefault="00124F7B" w:rsidP="00E47A18">
      <w:pPr>
        <w:pStyle w:val="1"/>
        <w:ind w:firstLine="0"/>
        <w:jc w:val="center"/>
      </w:pPr>
      <w:r>
        <w:t>Практическое применение Су-</w:t>
      </w:r>
      <w:proofErr w:type="spellStart"/>
      <w:r>
        <w:t>Джок</w:t>
      </w:r>
      <w:proofErr w:type="spellEnd"/>
      <w:r>
        <w:t xml:space="preserve"> терапии в коррекционн</w:t>
      </w:r>
      <w:proofErr w:type="gramStart"/>
      <w:r>
        <w:t>о-</w:t>
      </w:r>
      <w:proofErr w:type="gramEnd"/>
      <w:r>
        <w:br/>
        <w:t>развивающем процессе дошкольников.</w:t>
      </w:r>
    </w:p>
    <w:p w:rsidR="0017576C" w:rsidRDefault="00124F7B" w:rsidP="00E47A18">
      <w:pPr>
        <w:pStyle w:val="1"/>
        <w:ind w:firstLine="560"/>
        <w:jc w:val="both"/>
      </w:pPr>
      <w:r>
        <w:t xml:space="preserve">Су - </w:t>
      </w:r>
      <w:proofErr w:type="spellStart"/>
      <w:r>
        <w:t>Джок</w:t>
      </w:r>
      <w:proofErr w:type="spellEnd"/>
      <w:r>
        <w:t xml:space="preserve"> - это также регулярное и опосредованное воздействие на биоэнергетические точки с целью активизации защитных функций организма.</w:t>
      </w:r>
    </w:p>
    <w:p w:rsidR="0017576C" w:rsidRDefault="00124F7B" w:rsidP="00E47A18">
      <w:pPr>
        <w:pStyle w:val="1"/>
        <w:ind w:firstLine="0"/>
        <w:jc w:val="both"/>
      </w:pPr>
      <w:r>
        <w:t xml:space="preserve">Су - </w:t>
      </w:r>
      <w:proofErr w:type="spellStart"/>
      <w:r>
        <w:t>Джок</w:t>
      </w:r>
      <w:proofErr w:type="spellEnd"/>
      <w:r>
        <w:t xml:space="preserve"> используют и при плохой подвижности пальчиков. Эта процедура значительно улучшает </w:t>
      </w:r>
      <w:r>
        <w:rPr>
          <w:i/>
          <w:iCs/>
        </w:rPr>
        <w:t>мелкую моторику</w:t>
      </w:r>
      <w:r>
        <w:t xml:space="preserve"> рук, поднимает настроение ребенку.</w:t>
      </w:r>
    </w:p>
    <w:p w:rsidR="0017576C" w:rsidRDefault="00124F7B" w:rsidP="00E47A18">
      <w:pPr>
        <w:pStyle w:val="1"/>
        <w:ind w:firstLine="0"/>
        <w:jc w:val="both"/>
      </w:pPr>
      <w:r>
        <w:t>Шариком можно стимулировать зоны на ладонях, а массажные колечки надеваются на пальчики. Ими можно массировать труднодоступные места.</w:t>
      </w:r>
    </w:p>
    <w:p w:rsidR="0063269D" w:rsidRPr="0063269D" w:rsidRDefault="00124F7B" w:rsidP="0063269D">
      <w:pPr>
        <w:pStyle w:val="1"/>
        <w:ind w:firstLine="560"/>
        <w:jc w:val="both"/>
      </w:pPr>
      <w:r>
        <w:t>Применение Су-</w:t>
      </w:r>
      <w:proofErr w:type="spellStart"/>
      <w:r>
        <w:t>Джокмассажёров</w:t>
      </w:r>
      <w:proofErr w:type="spellEnd"/>
      <w:r>
        <w:t xml:space="preserve">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повышает физическую и умственную работоспособность детей. Для осуществления форм коррекционно-развивающей работы был составлен перспективный тематический план, в который включены темы, игры, упражнения с использованием элементов Су-</w:t>
      </w:r>
      <w:proofErr w:type="spellStart"/>
      <w:r>
        <w:t>Джок</w:t>
      </w:r>
      <w:proofErr w:type="spellEnd"/>
      <w:r>
        <w:t xml:space="preserve"> терапии.</w:t>
      </w:r>
    </w:p>
    <w:p w:rsidR="0017576C" w:rsidRPr="00124F7B" w:rsidRDefault="00124F7B" w:rsidP="00497685">
      <w:pPr>
        <w:pStyle w:val="1"/>
        <w:spacing w:after="540"/>
        <w:ind w:firstLine="0"/>
        <w:jc w:val="center"/>
        <w:rPr>
          <w:b/>
        </w:rPr>
      </w:pPr>
      <w:proofErr w:type="spellStart"/>
      <w:r w:rsidRPr="00124F7B">
        <w:rPr>
          <w:b/>
        </w:rPr>
        <w:t>Учебно</w:t>
      </w:r>
      <w:proofErr w:type="spellEnd"/>
      <w:r w:rsidRPr="00124F7B">
        <w:rPr>
          <w:b/>
        </w:rPr>
        <w:t xml:space="preserve"> - тематический план программы</w:t>
      </w:r>
    </w:p>
    <w:tbl>
      <w:tblPr>
        <w:tblOverlap w:val="never"/>
        <w:tblW w:w="5000" w:type="pct"/>
        <w:jc w:val="center"/>
        <w:tblCellMar>
          <w:left w:w="10" w:type="dxa"/>
          <w:right w:w="10" w:type="dxa"/>
        </w:tblCellMar>
        <w:tblLook w:val="0000" w:firstRow="0" w:lastRow="0" w:firstColumn="0" w:lastColumn="0" w:noHBand="0" w:noVBand="0"/>
      </w:tblPr>
      <w:tblGrid>
        <w:gridCol w:w="722"/>
        <w:gridCol w:w="2639"/>
        <w:gridCol w:w="1596"/>
        <w:gridCol w:w="1539"/>
        <w:gridCol w:w="1516"/>
        <w:gridCol w:w="1593"/>
      </w:tblGrid>
      <w:tr w:rsidR="0017576C" w:rsidTr="0063269D">
        <w:trPr>
          <w:trHeight w:hRule="exact" w:val="806"/>
          <w:jc w:val="center"/>
        </w:trPr>
        <w:tc>
          <w:tcPr>
            <w:tcW w:w="376" w:type="pct"/>
            <w:vMerge w:val="restart"/>
            <w:tcBorders>
              <w:top w:val="single" w:sz="4" w:space="0" w:color="auto"/>
              <w:left w:val="single" w:sz="4" w:space="0" w:color="auto"/>
            </w:tcBorders>
            <w:shd w:val="clear" w:color="auto" w:fill="auto"/>
          </w:tcPr>
          <w:p w:rsidR="0017576C" w:rsidRDefault="00124F7B" w:rsidP="0063269D">
            <w:pPr>
              <w:pStyle w:val="a5"/>
              <w:ind w:firstLine="0"/>
            </w:pPr>
            <w:r>
              <w:t>№ п\</w:t>
            </w:r>
            <w:proofErr w:type="gramStart"/>
            <w:r>
              <w:t>п</w:t>
            </w:r>
            <w:proofErr w:type="gramEnd"/>
          </w:p>
        </w:tc>
        <w:tc>
          <w:tcPr>
            <w:tcW w:w="1374" w:type="pct"/>
            <w:vMerge w:val="restart"/>
            <w:tcBorders>
              <w:top w:val="single" w:sz="4" w:space="0" w:color="auto"/>
              <w:left w:val="single" w:sz="4" w:space="0" w:color="auto"/>
            </w:tcBorders>
            <w:shd w:val="clear" w:color="auto" w:fill="auto"/>
          </w:tcPr>
          <w:p w:rsidR="0017576C" w:rsidRDefault="00124F7B" w:rsidP="0063269D">
            <w:pPr>
              <w:pStyle w:val="a5"/>
              <w:ind w:firstLine="0"/>
              <w:jc w:val="both"/>
            </w:pPr>
            <w:r>
              <w:t>Тема</w:t>
            </w:r>
          </w:p>
        </w:tc>
        <w:tc>
          <w:tcPr>
            <w:tcW w:w="831" w:type="pct"/>
            <w:vMerge w:val="restart"/>
            <w:tcBorders>
              <w:top w:val="single" w:sz="4" w:space="0" w:color="auto"/>
              <w:left w:val="single" w:sz="4" w:space="0" w:color="auto"/>
            </w:tcBorders>
            <w:shd w:val="clear" w:color="auto" w:fill="auto"/>
          </w:tcPr>
          <w:p w:rsidR="0017576C" w:rsidRDefault="00124F7B" w:rsidP="0063269D">
            <w:pPr>
              <w:pStyle w:val="a5"/>
              <w:ind w:firstLine="0"/>
            </w:pPr>
            <w:r>
              <w:t>Общее количество ОД</w:t>
            </w:r>
          </w:p>
        </w:tc>
        <w:tc>
          <w:tcPr>
            <w:tcW w:w="801" w:type="pct"/>
            <w:vMerge w:val="restart"/>
            <w:tcBorders>
              <w:top w:val="single" w:sz="4" w:space="0" w:color="auto"/>
              <w:left w:val="single" w:sz="4" w:space="0" w:color="auto"/>
            </w:tcBorders>
            <w:shd w:val="clear" w:color="auto" w:fill="auto"/>
          </w:tcPr>
          <w:p w:rsidR="0017576C" w:rsidRDefault="00124F7B" w:rsidP="0063269D">
            <w:pPr>
              <w:pStyle w:val="a5"/>
              <w:ind w:firstLine="0"/>
            </w:pPr>
            <w:r>
              <w:t>Общее количество (мин)</w:t>
            </w:r>
          </w:p>
        </w:tc>
        <w:tc>
          <w:tcPr>
            <w:tcW w:w="1618" w:type="pct"/>
            <w:gridSpan w:val="2"/>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Вид образовательной деятельности</w:t>
            </w:r>
          </w:p>
        </w:tc>
      </w:tr>
      <w:tr w:rsidR="0017576C" w:rsidTr="0063269D">
        <w:trPr>
          <w:trHeight w:hRule="exact" w:val="509"/>
          <w:jc w:val="center"/>
        </w:trPr>
        <w:tc>
          <w:tcPr>
            <w:tcW w:w="376" w:type="pct"/>
            <w:vMerge/>
            <w:tcBorders>
              <w:left w:val="single" w:sz="4" w:space="0" w:color="auto"/>
            </w:tcBorders>
            <w:shd w:val="clear" w:color="auto" w:fill="auto"/>
          </w:tcPr>
          <w:p w:rsidR="0017576C" w:rsidRDefault="0017576C" w:rsidP="0063269D">
            <w:pPr>
              <w:spacing w:line="276" w:lineRule="auto"/>
            </w:pPr>
          </w:p>
        </w:tc>
        <w:tc>
          <w:tcPr>
            <w:tcW w:w="1374" w:type="pct"/>
            <w:vMerge/>
            <w:tcBorders>
              <w:left w:val="single" w:sz="4" w:space="0" w:color="auto"/>
            </w:tcBorders>
            <w:shd w:val="clear" w:color="auto" w:fill="auto"/>
          </w:tcPr>
          <w:p w:rsidR="0017576C" w:rsidRDefault="0017576C" w:rsidP="0063269D">
            <w:pPr>
              <w:spacing w:line="276" w:lineRule="auto"/>
            </w:pPr>
          </w:p>
        </w:tc>
        <w:tc>
          <w:tcPr>
            <w:tcW w:w="831" w:type="pct"/>
            <w:vMerge/>
            <w:tcBorders>
              <w:left w:val="single" w:sz="4" w:space="0" w:color="auto"/>
            </w:tcBorders>
            <w:shd w:val="clear" w:color="auto" w:fill="auto"/>
          </w:tcPr>
          <w:p w:rsidR="0017576C" w:rsidRDefault="0017576C" w:rsidP="0063269D">
            <w:pPr>
              <w:spacing w:line="276" w:lineRule="auto"/>
            </w:pPr>
          </w:p>
        </w:tc>
        <w:tc>
          <w:tcPr>
            <w:tcW w:w="801" w:type="pct"/>
            <w:vMerge/>
            <w:tcBorders>
              <w:left w:val="single" w:sz="4" w:space="0" w:color="auto"/>
            </w:tcBorders>
            <w:shd w:val="clear" w:color="auto" w:fill="auto"/>
          </w:tcPr>
          <w:p w:rsidR="0017576C" w:rsidRDefault="0017576C" w:rsidP="0063269D">
            <w:pPr>
              <w:spacing w:line="276" w:lineRule="auto"/>
            </w:pPr>
          </w:p>
        </w:tc>
        <w:tc>
          <w:tcPr>
            <w:tcW w:w="789" w:type="pct"/>
            <w:tcBorders>
              <w:top w:val="single" w:sz="4" w:space="0" w:color="auto"/>
              <w:left w:val="single" w:sz="4" w:space="0" w:color="auto"/>
            </w:tcBorders>
            <w:shd w:val="clear" w:color="auto" w:fill="auto"/>
          </w:tcPr>
          <w:p w:rsidR="0017576C" w:rsidRDefault="00124F7B" w:rsidP="0063269D">
            <w:pPr>
              <w:pStyle w:val="a5"/>
              <w:ind w:firstLine="0"/>
            </w:pPr>
            <w:r>
              <w:t>теория</w:t>
            </w:r>
          </w:p>
        </w:tc>
        <w:tc>
          <w:tcPr>
            <w:tcW w:w="829" w:type="pct"/>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практика</w:t>
            </w:r>
          </w:p>
        </w:tc>
      </w:tr>
      <w:tr w:rsidR="0017576C" w:rsidTr="0063269D">
        <w:trPr>
          <w:trHeight w:hRule="exact" w:val="1622"/>
          <w:jc w:val="center"/>
        </w:trPr>
        <w:tc>
          <w:tcPr>
            <w:tcW w:w="376" w:type="pct"/>
            <w:tcBorders>
              <w:top w:val="single" w:sz="4" w:space="0" w:color="auto"/>
              <w:left w:val="single" w:sz="4" w:space="0" w:color="auto"/>
            </w:tcBorders>
            <w:shd w:val="clear" w:color="auto" w:fill="auto"/>
          </w:tcPr>
          <w:p w:rsidR="0017576C" w:rsidRDefault="00124F7B" w:rsidP="0063269D">
            <w:pPr>
              <w:pStyle w:val="a5"/>
              <w:ind w:firstLine="0"/>
            </w:pPr>
            <w:r>
              <w:t>1.</w:t>
            </w:r>
          </w:p>
        </w:tc>
        <w:tc>
          <w:tcPr>
            <w:tcW w:w="1374" w:type="pct"/>
            <w:tcBorders>
              <w:top w:val="single" w:sz="4" w:space="0" w:color="auto"/>
              <w:left w:val="single" w:sz="4" w:space="0" w:color="auto"/>
            </w:tcBorders>
            <w:shd w:val="clear" w:color="auto" w:fill="auto"/>
          </w:tcPr>
          <w:p w:rsidR="0017576C" w:rsidRDefault="00124F7B" w:rsidP="0063269D">
            <w:pPr>
              <w:pStyle w:val="a5"/>
              <w:ind w:firstLine="0"/>
              <w:jc w:val="center"/>
            </w:pPr>
            <w:r>
              <w:t>«Давайте познакомимся.</w:t>
            </w:r>
          </w:p>
          <w:p w:rsidR="0017576C" w:rsidRDefault="00124F7B" w:rsidP="0063269D">
            <w:pPr>
              <w:pStyle w:val="a5"/>
              <w:ind w:firstLine="0"/>
              <w:jc w:val="center"/>
            </w:pPr>
            <w:r>
              <w:t>Встреча с мамой Ежихой и ежатами».</w:t>
            </w:r>
          </w:p>
        </w:tc>
        <w:tc>
          <w:tcPr>
            <w:tcW w:w="831" w:type="pct"/>
            <w:tcBorders>
              <w:top w:val="single" w:sz="4" w:space="0" w:color="auto"/>
              <w:left w:val="single" w:sz="4" w:space="0" w:color="auto"/>
            </w:tcBorders>
            <w:shd w:val="clear" w:color="auto" w:fill="auto"/>
          </w:tcPr>
          <w:p w:rsidR="0017576C" w:rsidRDefault="00124F7B" w:rsidP="0063269D">
            <w:pPr>
              <w:pStyle w:val="a5"/>
              <w:ind w:firstLine="0"/>
            </w:pPr>
            <w:r>
              <w:t>1</w:t>
            </w:r>
          </w:p>
        </w:tc>
        <w:tc>
          <w:tcPr>
            <w:tcW w:w="801" w:type="pct"/>
            <w:tcBorders>
              <w:top w:val="single" w:sz="4" w:space="0" w:color="auto"/>
              <w:left w:val="single" w:sz="4" w:space="0" w:color="auto"/>
            </w:tcBorders>
            <w:shd w:val="clear" w:color="auto" w:fill="auto"/>
          </w:tcPr>
          <w:p w:rsidR="0017576C" w:rsidRDefault="00124F7B" w:rsidP="0063269D">
            <w:pPr>
              <w:pStyle w:val="a5"/>
              <w:ind w:firstLine="0"/>
            </w:pPr>
            <w:r>
              <w:t>20</w:t>
            </w:r>
          </w:p>
        </w:tc>
        <w:tc>
          <w:tcPr>
            <w:tcW w:w="789" w:type="pct"/>
            <w:tcBorders>
              <w:top w:val="single" w:sz="4" w:space="0" w:color="auto"/>
              <w:left w:val="single" w:sz="4" w:space="0" w:color="auto"/>
            </w:tcBorders>
            <w:shd w:val="clear" w:color="auto" w:fill="auto"/>
          </w:tcPr>
          <w:p w:rsidR="0017576C" w:rsidRDefault="00124F7B" w:rsidP="0063269D">
            <w:pPr>
              <w:pStyle w:val="a5"/>
              <w:ind w:firstLine="0"/>
            </w:pPr>
            <w:r>
              <w:t>5</w:t>
            </w:r>
          </w:p>
        </w:tc>
        <w:tc>
          <w:tcPr>
            <w:tcW w:w="829" w:type="pct"/>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15</w:t>
            </w:r>
          </w:p>
        </w:tc>
      </w:tr>
      <w:tr w:rsidR="0017576C" w:rsidTr="0063269D">
        <w:trPr>
          <w:trHeight w:hRule="exact" w:val="1296"/>
          <w:jc w:val="center"/>
        </w:trPr>
        <w:tc>
          <w:tcPr>
            <w:tcW w:w="376" w:type="pct"/>
            <w:tcBorders>
              <w:top w:val="single" w:sz="4" w:space="0" w:color="auto"/>
              <w:left w:val="single" w:sz="4" w:space="0" w:color="auto"/>
            </w:tcBorders>
            <w:shd w:val="clear" w:color="auto" w:fill="auto"/>
          </w:tcPr>
          <w:p w:rsidR="0017576C" w:rsidRDefault="00124F7B" w:rsidP="0063269D">
            <w:pPr>
              <w:pStyle w:val="a5"/>
              <w:ind w:firstLine="0"/>
            </w:pPr>
            <w:r>
              <w:lastRenderedPageBreak/>
              <w:t>2.</w:t>
            </w:r>
          </w:p>
        </w:tc>
        <w:tc>
          <w:tcPr>
            <w:tcW w:w="1374" w:type="pct"/>
            <w:tcBorders>
              <w:top w:val="single" w:sz="4" w:space="0" w:color="auto"/>
              <w:left w:val="single" w:sz="4" w:space="0" w:color="auto"/>
            </w:tcBorders>
            <w:shd w:val="clear" w:color="auto" w:fill="auto"/>
            <w:vAlign w:val="bottom"/>
          </w:tcPr>
          <w:p w:rsidR="0017576C" w:rsidRDefault="0063269D" w:rsidP="0063269D">
            <w:pPr>
              <w:pStyle w:val="a5"/>
              <w:ind w:firstLine="0"/>
              <w:jc w:val="center"/>
            </w:pPr>
            <w:r>
              <w:t>«</w:t>
            </w:r>
            <w:r w:rsidR="00124F7B">
              <w:t>Дружно с шарик</w:t>
            </w:r>
            <w:r>
              <w:t>ом играем и из рук не выпускаем»</w:t>
            </w:r>
          </w:p>
        </w:tc>
        <w:tc>
          <w:tcPr>
            <w:tcW w:w="831" w:type="pct"/>
            <w:tcBorders>
              <w:top w:val="single" w:sz="4" w:space="0" w:color="auto"/>
              <w:left w:val="single" w:sz="4" w:space="0" w:color="auto"/>
            </w:tcBorders>
            <w:shd w:val="clear" w:color="auto" w:fill="auto"/>
          </w:tcPr>
          <w:p w:rsidR="0017576C" w:rsidRDefault="00124F7B" w:rsidP="0063269D">
            <w:pPr>
              <w:pStyle w:val="a5"/>
              <w:ind w:firstLine="0"/>
            </w:pPr>
            <w:r>
              <w:t>1</w:t>
            </w:r>
          </w:p>
        </w:tc>
        <w:tc>
          <w:tcPr>
            <w:tcW w:w="801" w:type="pct"/>
            <w:tcBorders>
              <w:top w:val="single" w:sz="4" w:space="0" w:color="auto"/>
              <w:left w:val="single" w:sz="4" w:space="0" w:color="auto"/>
            </w:tcBorders>
            <w:shd w:val="clear" w:color="auto" w:fill="auto"/>
          </w:tcPr>
          <w:p w:rsidR="0017576C" w:rsidRDefault="00124F7B" w:rsidP="0063269D">
            <w:pPr>
              <w:pStyle w:val="a5"/>
              <w:ind w:firstLine="0"/>
            </w:pPr>
            <w:r>
              <w:t>20</w:t>
            </w:r>
          </w:p>
        </w:tc>
        <w:tc>
          <w:tcPr>
            <w:tcW w:w="789" w:type="pct"/>
            <w:tcBorders>
              <w:top w:val="single" w:sz="4" w:space="0" w:color="auto"/>
              <w:left w:val="single" w:sz="4" w:space="0" w:color="auto"/>
            </w:tcBorders>
            <w:shd w:val="clear" w:color="auto" w:fill="auto"/>
          </w:tcPr>
          <w:p w:rsidR="0017576C" w:rsidRDefault="00124F7B" w:rsidP="0063269D">
            <w:pPr>
              <w:pStyle w:val="a5"/>
              <w:ind w:firstLine="0"/>
            </w:pPr>
            <w:r>
              <w:t>5</w:t>
            </w:r>
          </w:p>
        </w:tc>
        <w:tc>
          <w:tcPr>
            <w:tcW w:w="829" w:type="pct"/>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15</w:t>
            </w:r>
          </w:p>
        </w:tc>
      </w:tr>
      <w:tr w:rsidR="0017576C" w:rsidTr="0063269D">
        <w:trPr>
          <w:trHeight w:hRule="exact" w:val="1944"/>
          <w:jc w:val="center"/>
        </w:trPr>
        <w:tc>
          <w:tcPr>
            <w:tcW w:w="376" w:type="pct"/>
            <w:tcBorders>
              <w:top w:val="single" w:sz="4" w:space="0" w:color="auto"/>
              <w:left w:val="single" w:sz="4" w:space="0" w:color="auto"/>
            </w:tcBorders>
            <w:shd w:val="clear" w:color="auto" w:fill="auto"/>
          </w:tcPr>
          <w:p w:rsidR="0017576C" w:rsidRDefault="00124F7B" w:rsidP="0063269D">
            <w:pPr>
              <w:pStyle w:val="a5"/>
              <w:ind w:firstLine="0"/>
            </w:pPr>
            <w:r>
              <w:t>3.</w:t>
            </w:r>
          </w:p>
        </w:tc>
        <w:tc>
          <w:tcPr>
            <w:tcW w:w="1374" w:type="pct"/>
            <w:tcBorders>
              <w:top w:val="single" w:sz="4" w:space="0" w:color="auto"/>
              <w:left w:val="single" w:sz="4" w:space="0" w:color="auto"/>
            </w:tcBorders>
            <w:shd w:val="clear" w:color="auto" w:fill="auto"/>
            <w:vAlign w:val="bottom"/>
          </w:tcPr>
          <w:p w:rsidR="0017576C" w:rsidRDefault="00861CCA" w:rsidP="0063269D">
            <w:pPr>
              <w:pStyle w:val="a5"/>
              <w:ind w:firstLine="0"/>
            </w:pPr>
            <w:r>
              <w:t>«Волшебные кольца» «Мы колечки надеваем, Пальцы наши укрепляем».</w:t>
            </w:r>
          </w:p>
        </w:tc>
        <w:tc>
          <w:tcPr>
            <w:tcW w:w="831" w:type="pct"/>
            <w:tcBorders>
              <w:top w:val="single" w:sz="4" w:space="0" w:color="auto"/>
              <w:left w:val="single" w:sz="4" w:space="0" w:color="auto"/>
            </w:tcBorders>
            <w:shd w:val="clear" w:color="auto" w:fill="auto"/>
          </w:tcPr>
          <w:p w:rsidR="0017576C" w:rsidRDefault="00124F7B" w:rsidP="0063269D">
            <w:pPr>
              <w:pStyle w:val="a5"/>
              <w:ind w:firstLine="0"/>
            </w:pPr>
            <w:r>
              <w:t>1</w:t>
            </w:r>
          </w:p>
        </w:tc>
        <w:tc>
          <w:tcPr>
            <w:tcW w:w="801" w:type="pct"/>
            <w:tcBorders>
              <w:top w:val="single" w:sz="4" w:space="0" w:color="auto"/>
              <w:left w:val="single" w:sz="4" w:space="0" w:color="auto"/>
            </w:tcBorders>
            <w:shd w:val="clear" w:color="auto" w:fill="auto"/>
          </w:tcPr>
          <w:p w:rsidR="0017576C" w:rsidRDefault="00124F7B" w:rsidP="0063269D">
            <w:pPr>
              <w:pStyle w:val="a5"/>
              <w:ind w:firstLine="0"/>
            </w:pPr>
            <w:r>
              <w:t>20</w:t>
            </w:r>
          </w:p>
        </w:tc>
        <w:tc>
          <w:tcPr>
            <w:tcW w:w="789" w:type="pct"/>
            <w:tcBorders>
              <w:top w:val="single" w:sz="4" w:space="0" w:color="auto"/>
              <w:left w:val="single" w:sz="4" w:space="0" w:color="auto"/>
            </w:tcBorders>
            <w:shd w:val="clear" w:color="auto" w:fill="auto"/>
          </w:tcPr>
          <w:p w:rsidR="0017576C" w:rsidRDefault="00124F7B" w:rsidP="0063269D">
            <w:pPr>
              <w:pStyle w:val="a5"/>
              <w:ind w:firstLine="0"/>
            </w:pPr>
            <w:r>
              <w:t>5</w:t>
            </w:r>
          </w:p>
        </w:tc>
        <w:tc>
          <w:tcPr>
            <w:tcW w:w="829" w:type="pct"/>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15</w:t>
            </w:r>
          </w:p>
        </w:tc>
      </w:tr>
      <w:tr w:rsidR="0017576C" w:rsidTr="0063269D">
        <w:trPr>
          <w:trHeight w:hRule="exact" w:val="509"/>
          <w:jc w:val="center"/>
        </w:trPr>
        <w:tc>
          <w:tcPr>
            <w:tcW w:w="376" w:type="pct"/>
            <w:tcBorders>
              <w:top w:val="single" w:sz="4" w:space="0" w:color="auto"/>
              <w:left w:val="single" w:sz="4" w:space="0" w:color="auto"/>
            </w:tcBorders>
            <w:shd w:val="clear" w:color="auto" w:fill="auto"/>
          </w:tcPr>
          <w:p w:rsidR="0017576C" w:rsidRDefault="00124F7B" w:rsidP="0063269D">
            <w:pPr>
              <w:pStyle w:val="a5"/>
              <w:ind w:firstLine="0"/>
            </w:pPr>
            <w:r>
              <w:t>4.</w:t>
            </w:r>
          </w:p>
        </w:tc>
        <w:tc>
          <w:tcPr>
            <w:tcW w:w="1374" w:type="pct"/>
            <w:tcBorders>
              <w:top w:val="single" w:sz="4" w:space="0" w:color="auto"/>
              <w:left w:val="single" w:sz="4" w:space="0" w:color="auto"/>
            </w:tcBorders>
            <w:shd w:val="clear" w:color="auto" w:fill="auto"/>
          </w:tcPr>
          <w:p w:rsidR="0017576C" w:rsidRDefault="00124F7B" w:rsidP="0063269D">
            <w:pPr>
              <w:pStyle w:val="a5"/>
              <w:ind w:firstLine="480"/>
            </w:pPr>
            <w:r>
              <w:t>«Про ёжика»</w:t>
            </w:r>
          </w:p>
        </w:tc>
        <w:tc>
          <w:tcPr>
            <w:tcW w:w="831" w:type="pct"/>
            <w:tcBorders>
              <w:top w:val="single" w:sz="4" w:space="0" w:color="auto"/>
              <w:left w:val="single" w:sz="4" w:space="0" w:color="auto"/>
            </w:tcBorders>
            <w:shd w:val="clear" w:color="auto" w:fill="auto"/>
          </w:tcPr>
          <w:p w:rsidR="0017576C" w:rsidRDefault="00124F7B" w:rsidP="0063269D">
            <w:pPr>
              <w:pStyle w:val="a5"/>
              <w:ind w:firstLine="0"/>
            </w:pPr>
            <w:r>
              <w:t>1</w:t>
            </w:r>
          </w:p>
        </w:tc>
        <w:tc>
          <w:tcPr>
            <w:tcW w:w="801" w:type="pct"/>
            <w:tcBorders>
              <w:top w:val="single" w:sz="4" w:space="0" w:color="auto"/>
              <w:left w:val="single" w:sz="4" w:space="0" w:color="auto"/>
            </w:tcBorders>
            <w:shd w:val="clear" w:color="auto" w:fill="auto"/>
          </w:tcPr>
          <w:p w:rsidR="0017576C" w:rsidRDefault="00124F7B" w:rsidP="0063269D">
            <w:pPr>
              <w:pStyle w:val="a5"/>
              <w:ind w:firstLine="0"/>
            </w:pPr>
            <w:r>
              <w:t>20</w:t>
            </w:r>
          </w:p>
        </w:tc>
        <w:tc>
          <w:tcPr>
            <w:tcW w:w="789" w:type="pct"/>
            <w:tcBorders>
              <w:top w:val="single" w:sz="4" w:space="0" w:color="auto"/>
              <w:left w:val="single" w:sz="4" w:space="0" w:color="auto"/>
            </w:tcBorders>
            <w:shd w:val="clear" w:color="auto" w:fill="auto"/>
          </w:tcPr>
          <w:p w:rsidR="0017576C" w:rsidRDefault="00124F7B" w:rsidP="0063269D">
            <w:pPr>
              <w:pStyle w:val="a5"/>
              <w:ind w:firstLine="0"/>
            </w:pPr>
            <w:r>
              <w:t>5</w:t>
            </w:r>
          </w:p>
        </w:tc>
        <w:tc>
          <w:tcPr>
            <w:tcW w:w="829" w:type="pct"/>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15</w:t>
            </w:r>
          </w:p>
        </w:tc>
      </w:tr>
      <w:tr w:rsidR="0017576C" w:rsidTr="0063269D">
        <w:trPr>
          <w:trHeight w:hRule="exact" w:val="504"/>
          <w:jc w:val="center"/>
        </w:trPr>
        <w:tc>
          <w:tcPr>
            <w:tcW w:w="376" w:type="pct"/>
            <w:tcBorders>
              <w:top w:val="single" w:sz="4" w:space="0" w:color="auto"/>
              <w:left w:val="single" w:sz="4" w:space="0" w:color="auto"/>
            </w:tcBorders>
            <w:shd w:val="clear" w:color="auto" w:fill="auto"/>
          </w:tcPr>
          <w:p w:rsidR="0017576C" w:rsidRDefault="00124F7B" w:rsidP="0063269D">
            <w:pPr>
              <w:pStyle w:val="a5"/>
              <w:ind w:firstLine="0"/>
            </w:pPr>
            <w:r>
              <w:t>5.</w:t>
            </w:r>
          </w:p>
        </w:tc>
        <w:tc>
          <w:tcPr>
            <w:tcW w:w="1374" w:type="pct"/>
            <w:tcBorders>
              <w:top w:val="single" w:sz="4" w:space="0" w:color="auto"/>
              <w:left w:val="single" w:sz="4" w:space="0" w:color="auto"/>
            </w:tcBorders>
            <w:shd w:val="clear" w:color="auto" w:fill="auto"/>
          </w:tcPr>
          <w:p w:rsidR="0017576C" w:rsidRDefault="00124F7B" w:rsidP="0063269D">
            <w:pPr>
              <w:pStyle w:val="a5"/>
              <w:ind w:firstLine="0"/>
              <w:jc w:val="center"/>
            </w:pPr>
            <w:r>
              <w:t>«Грибы»</w:t>
            </w:r>
          </w:p>
        </w:tc>
        <w:tc>
          <w:tcPr>
            <w:tcW w:w="831" w:type="pct"/>
            <w:tcBorders>
              <w:top w:val="single" w:sz="4" w:space="0" w:color="auto"/>
              <w:left w:val="single" w:sz="4" w:space="0" w:color="auto"/>
            </w:tcBorders>
            <w:shd w:val="clear" w:color="auto" w:fill="auto"/>
          </w:tcPr>
          <w:p w:rsidR="0017576C" w:rsidRDefault="00124F7B" w:rsidP="0063269D">
            <w:pPr>
              <w:pStyle w:val="a5"/>
              <w:ind w:firstLine="0"/>
            </w:pPr>
            <w:r>
              <w:t>1</w:t>
            </w:r>
          </w:p>
        </w:tc>
        <w:tc>
          <w:tcPr>
            <w:tcW w:w="801" w:type="pct"/>
            <w:tcBorders>
              <w:top w:val="single" w:sz="4" w:space="0" w:color="auto"/>
              <w:left w:val="single" w:sz="4" w:space="0" w:color="auto"/>
            </w:tcBorders>
            <w:shd w:val="clear" w:color="auto" w:fill="auto"/>
          </w:tcPr>
          <w:p w:rsidR="0017576C" w:rsidRDefault="00124F7B" w:rsidP="0063269D">
            <w:pPr>
              <w:pStyle w:val="a5"/>
              <w:ind w:firstLine="0"/>
            </w:pPr>
            <w:r>
              <w:t>20</w:t>
            </w:r>
          </w:p>
        </w:tc>
        <w:tc>
          <w:tcPr>
            <w:tcW w:w="789" w:type="pct"/>
            <w:tcBorders>
              <w:top w:val="single" w:sz="4" w:space="0" w:color="auto"/>
              <w:left w:val="single" w:sz="4" w:space="0" w:color="auto"/>
            </w:tcBorders>
            <w:shd w:val="clear" w:color="auto" w:fill="auto"/>
          </w:tcPr>
          <w:p w:rsidR="0017576C" w:rsidRDefault="00124F7B" w:rsidP="0063269D">
            <w:pPr>
              <w:pStyle w:val="a5"/>
              <w:ind w:firstLine="0"/>
            </w:pPr>
            <w:r>
              <w:t>5</w:t>
            </w:r>
          </w:p>
        </w:tc>
        <w:tc>
          <w:tcPr>
            <w:tcW w:w="829" w:type="pct"/>
            <w:tcBorders>
              <w:top w:val="single" w:sz="4" w:space="0" w:color="auto"/>
              <w:left w:val="single" w:sz="4" w:space="0" w:color="auto"/>
              <w:right w:val="single" w:sz="4" w:space="0" w:color="auto"/>
            </w:tcBorders>
            <w:shd w:val="clear" w:color="auto" w:fill="auto"/>
          </w:tcPr>
          <w:p w:rsidR="0017576C" w:rsidRDefault="00124F7B" w:rsidP="0063269D">
            <w:pPr>
              <w:pStyle w:val="a5"/>
              <w:ind w:firstLine="0"/>
            </w:pPr>
            <w:r>
              <w:t>15</w:t>
            </w:r>
          </w:p>
        </w:tc>
      </w:tr>
      <w:tr w:rsidR="0017576C"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17576C" w:rsidRDefault="00124F7B" w:rsidP="0063269D">
            <w:pPr>
              <w:pStyle w:val="a5"/>
              <w:ind w:firstLine="0"/>
            </w:pPr>
            <w:r>
              <w:t>6.</w:t>
            </w:r>
          </w:p>
        </w:tc>
        <w:tc>
          <w:tcPr>
            <w:tcW w:w="1374" w:type="pct"/>
            <w:tcBorders>
              <w:top w:val="single" w:sz="4" w:space="0" w:color="auto"/>
              <w:left w:val="single" w:sz="4" w:space="0" w:color="auto"/>
              <w:bottom w:val="single" w:sz="4" w:space="0" w:color="auto"/>
            </w:tcBorders>
            <w:shd w:val="clear" w:color="auto" w:fill="auto"/>
          </w:tcPr>
          <w:p w:rsidR="0017576C" w:rsidRDefault="00124F7B" w:rsidP="0063269D">
            <w:pPr>
              <w:pStyle w:val="a5"/>
              <w:ind w:firstLine="480"/>
            </w:pPr>
            <w:r>
              <w:t>«Волшебные</w:t>
            </w:r>
          </w:p>
        </w:tc>
        <w:tc>
          <w:tcPr>
            <w:tcW w:w="831" w:type="pct"/>
            <w:tcBorders>
              <w:top w:val="single" w:sz="4" w:space="0" w:color="auto"/>
              <w:left w:val="single" w:sz="4" w:space="0" w:color="auto"/>
              <w:bottom w:val="single" w:sz="4" w:space="0" w:color="auto"/>
            </w:tcBorders>
            <w:shd w:val="clear" w:color="auto" w:fill="auto"/>
          </w:tcPr>
          <w:p w:rsidR="0017576C" w:rsidRDefault="00124F7B"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17576C" w:rsidRDefault="00124F7B"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17576C" w:rsidRDefault="00124F7B"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17576C" w:rsidRDefault="00124F7B" w:rsidP="0063269D">
            <w:pPr>
              <w:pStyle w:val="a5"/>
              <w:ind w:firstLine="0"/>
            </w:pPr>
            <w:r>
              <w:t>15</w:t>
            </w:r>
          </w:p>
        </w:tc>
      </w:tr>
      <w:tr w:rsidR="0063269D"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p w:rsidR="0063269D" w:rsidRPr="0063269D" w:rsidRDefault="0063269D" w:rsidP="0063269D">
            <w:pPr>
              <w:pStyle w:val="a5"/>
            </w:pP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шарики»</w:t>
            </w:r>
          </w:p>
        </w:tc>
        <w:tc>
          <w:tcPr>
            <w:tcW w:w="831" w:type="pct"/>
            <w:tcBorders>
              <w:top w:val="single" w:sz="4" w:space="0" w:color="auto"/>
              <w:left w:val="single" w:sz="4" w:space="0" w:color="auto"/>
              <w:bottom w:val="single" w:sz="4" w:space="0" w:color="auto"/>
            </w:tcBorders>
            <w:shd w:val="clear" w:color="auto" w:fill="auto"/>
          </w:tcPr>
          <w:p w:rsidR="0063269D" w:rsidRPr="0063269D" w:rsidRDefault="0063269D" w:rsidP="0063269D">
            <w:pPr>
              <w:pStyle w:val="a5"/>
            </w:pPr>
          </w:p>
        </w:tc>
        <w:tc>
          <w:tcPr>
            <w:tcW w:w="801" w:type="pct"/>
            <w:tcBorders>
              <w:top w:val="single" w:sz="4" w:space="0" w:color="auto"/>
              <w:left w:val="single" w:sz="4" w:space="0" w:color="auto"/>
              <w:bottom w:val="single" w:sz="4" w:space="0" w:color="auto"/>
            </w:tcBorders>
            <w:shd w:val="clear" w:color="auto" w:fill="auto"/>
          </w:tcPr>
          <w:p w:rsidR="0063269D" w:rsidRPr="0063269D" w:rsidRDefault="0063269D" w:rsidP="0063269D">
            <w:pPr>
              <w:pStyle w:val="a5"/>
            </w:pPr>
          </w:p>
        </w:tc>
        <w:tc>
          <w:tcPr>
            <w:tcW w:w="789" w:type="pct"/>
            <w:tcBorders>
              <w:top w:val="single" w:sz="4" w:space="0" w:color="auto"/>
              <w:left w:val="single" w:sz="4" w:space="0" w:color="auto"/>
              <w:bottom w:val="single" w:sz="4" w:space="0" w:color="auto"/>
            </w:tcBorders>
            <w:shd w:val="clear" w:color="auto" w:fill="auto"/>
          </w:tcPr>
          <w:p w:rsidR="0063269D" w:rsidRPr="0063269D" w:rsidRDefault="0063269D" w:rsidP="0063269D">
            <w:pPr>
              <w:pStyle w:val="a5"/>
            </w:pP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Pr="0063269D" w:rsidRDefault="0063269D" w:rsidP="0063269D">
            <w:pPr>
              <w:pStyle w:val="a5"/>
            </w:pPr>
          </w:p>
        </w:tc>
      </w:tr>
      <w:tr w:rsidR="0063269D"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7.</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«Фрукты»</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8.</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«Поздняя осень».</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63269D">
        <w:trPr>
          <w:trHeight w:hRule="exact" w:val="734"/>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9.</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«Наши пальчики».</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10.</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«Зимние забавы».</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52"/>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11.</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«Зимние забавы». (Продолжение)</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06"/>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12.</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«Новогодний праздник».</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858"/>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13.</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«Мой послушный язычок все, что нужно сказать смог»</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14"/>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14.</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«Лев</w:t>
            </w:r>
            <w:proofErr w:type="gramStart"/>
            <w:r>
              <w:t>о-</w:t>
            </w:r>
            <w:proofErr w:type="gramEnd"/>
            <w:r>
              <w:t xml:space="preserve"> право различаю, каждый свой я пальчик знаю»</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695"/>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15.</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«Дружно с шариком играем, по дорожке катаем»</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16.</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«Профессии».</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63269D">
        <w:trPr>
          <w:trHeight w:hRule="exact" w:val="518"/>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17.</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«Транспорт».</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805"/>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18.</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«Ушки на макушке».</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846"/>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19.</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«Ушки на макушке».</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02"/>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«Ушки на макушке».</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15"/>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lastRenderedPageBreak/>
              <w:t>21.</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«Веселая</w:t>
            </w:r>
          </w:p>
          <w:p w:rsidR="0063269D" w:rsidRDefault="0063269D" w:rsidP="0063269D">
            <w:pPr>
              <w:pStyle w:val="a5"/>
              <w:ind w:firstLine="480"/>
            </w:pPr>
            <w:r>
              <w:t>грамматика».</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11"/>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22.</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«Чудо, которое поможет победить холод».</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06"/>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23.</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E1465E">
            <w:pPr>
              <w:pStyle w:val="a5"/>
              <w:ind w:firstLine="480"/>
              <w:jc w:val="center"/>
            </w:pPr>
            <w:r>
              <w:t>«Ушки на</w:t>
            </w:r>
            <w:r w:rsidR="00E1465E" w:rsidRPr="00E1465E">
              <w:rPr>
                <w:rFonts w:ascii="Arial Unicode MS" w:eastAsia="Arial Unicode MS" w:hAnsi="Arial Unicode MS" w:cs="Arial Unicode MS"/>
                <w:sz w:val="24"/>
                <w:szCs w:val="24"/>
              </w:rPr>
              <w:t xml:space="preserve"> </w:t>
            </w:r>
            <w:r w:rsidR="00E1465E" w:rsidRPr="00E1465E">
              <w:t>макушке»</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15"/>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24.</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«Перелётные птицы»</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556"/>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25.</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 Насекомые».</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720"/>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26.</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 Подводный мир».</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15</w:t>
            </w:r>
          </w:p>
        </w:tc>
      </w:tr>
      <w:tr w:rsidR="0063269D" w:rsidTr="00E1465E">
        <w:trPr>
          <w:trHeight w:hRule="exact" w:val="1127"/>
          <w:jc w:val="center"/>
        </w:trPr>
        <w:tc>
          <w:tcPr>
            <w:tcW w:w="376"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27.</w:t>
            </w:r>
          </w:p>
        </w:tc>
        <w:tc>
          <w:tcPr>
            <w:tcW w:w="1374"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480"/>
            </w:pPr>
            <w:r>
              <w:t>Открытое итоговое занятие для родителей «Волшебные шарики».</w:t>
            </w:r>
          </w:p>
        </w:tc>
        <w:tc>
          <w:tcPr>
            <w:tcW w:w="83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1</w:t>
            </w:r>
          </w:p>
        </w:tc>
        <w:tc>
          <w:tcPr>
            <w:tcW w:w="801"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20</w:t>
            </w:r>
          </w:p>
        </w:tc>
        <w:tc>
          <w:tcPr>
            <w:tcW w:w="789" w:type="pct"/>
            <w:tcBorders>
              <w:top w:val="single" w:sz="4" w:space="0" w:color="auto"/>
              <w:left w:val="single" w:sz="4" w:space="0" w:color="auto"/>
              <w:bottom w:val="single" w:sz="4" w:space="0" w:color="auto"/>
            </w:tcBorders>
            <w:shd w:val="clear" w:color="auto" w:fill="auto"/>
          </w:tcPr>
          <w:p w:rsidR="0063269D" w:rsidRDefault="0063269D" w:rsidP="0063269D">
            <w:pPr>
              <w:pStyle w:val="a5"/>
              <w:ind w:firstLine="0"/>
            </w:pPr>
            <w:r>
              <w:t>2</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63269D" w:rsidRDefault="0063269D" w:rsidP="0063269D">
            <w:pPr>
              <w:pStyle w:val="a5"/>
              <w:ind w:firstLine="0"/>
            </w:pPr>
            <w:r>
              <w:t>18</w:t>
            </w:r>
          </w:p>
        </w:tc>
      </w:tr>
    </w:tbl>
    <w:p w:rsidR="0017576C" w:rsidRDefault="00124F7B">
      <w:pPr>
        <w:spacing w:line="1" w:lineRule="exact"/>
      </w:pPr>
      <w:r>
        <w:br w:type="page"/>
      </w:r>
    </w:p>
    <w:p w:rsidR="0017576C" w:rsidRDefault="0017576C">
      <w:pPr>
        <w:spacing w:after="439" w:line="1" w:lineRule="exact"/>
      </w:pPr>
    </w:p>
    <w:p w:rsidR="0017576C" w:rsidRDefault="0017576C">
      <w:pPr>
        <w:spacing w:line="1" w:lineRule="exact"/>
      </w:pPr>
    </w:p>
    <w:p w:rsidR="0017576C" w:rsidRDefault="00124F7B" w:rsidP="00497685">
      <w:pPr>
        <w:pStyle w:val="a7"/>
        <w:ind w:left="1373"/>
        <w:jc w:val="center"/>
        <w:rPr>
          <w:b/>
        </w:rPr>
      </w:pPr>
      <w:r w:rsidRPr="00124F7B">
        <w:rPr>
          <w:b/>
        </w:rPr>
        <w:t>Перспективн</w:t>
      </w:r>
      <w:r w:rsidR="00E1465E">
        <w:rPr>
          <w:b/>
        </w:rPr>
        <w:t>о - тематический план</w:t>
      </w:r>
    </w:p>
    <w:p w:rsidR="00124F7B" w:rsidRPr="00124F7B" w:rsidRDefault="00124F7B" w:rsidP="00497685">
      <w:pPr>
        <w:pStyle w:val="a7"/>
        <w:ind w:left="1373"/>
        <w:jc w:val="center"/>
        <w:rPr>
          <w: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662"/>
        <w:gridCol w:w="3710"/>
        <w:gridCol w:w="4781"/>
      </w:tblGrid>
      <w:tr w:rsidR="0017576C">
        <w:trPr>
          <w:trHeight w:hRule="exact" w:val="499"/>
          <w:jc w:val="center"/>
        </w:trPr>
        <w:tc>
          <w:tcPr>
            <w:tcW w:w="432" w:type="dxa"/>
            <w:tcBorders>
              <w:top w:val="single" w:sz="4" w:space="0" w:color="auto"/>
              <w:left w:val="single" w:sz="4" w:space="0" w:color="auto"/>
            </w:tcBorders>
            <w:shd w:val="clear" w:color="auto" w:fill="auto"/>
          </w:tcPr>
          <w:p w:rsidR="0017576C" w:rsidRDefault="0017576C">
            <w:pPr>
              <w:rPr>
                <w:sz w:val="10"/>
                <w:szCs w:val="10"/>
              </w:rPr>
            </w:pPr>
          </w:p>
        </w:tc>
        <w:tc>
          <w:tcPr>
            <w:tcW w:w="662" w:type="dxa"/>
            <w:tcBorders>
              <w:top w:val="single" w:sz="4" w:space="0" w:color="auto"/>
              <w:left w:val="single" w:sz="4" w:space="0" w:color="auto"/>
            </w:tcBorders>
            <w:shd w:val="clear" w:color="auto" w:fill="auto"/>
          </w:tcPr>
          <w:p w:rsidR="0017576C" w:rsidRDefault="00124F7B">
            <w:pPr>
              <w:pStyle w:val="a5"/>
              <w:spacing w:line="240" w:lineRule="auto"/>
              <w:ind w:firstLine="200"/>
            </w:pPr>
            <w:r>
              <w:t>№</w:t>
            </w:r>
          </w:p>
        </w:tc>
        <w:tc>
          <w:tcPr>
            <w:tcW w:w="3710" w:type="dxa"/>
            <w:tcBorders>
              <w:top w:val="single" w:sz="4" w:space="0" w:color="auto"/>
              <w:left w:val="single" w:sz="4" w:space="0" w:color="auto"/>
            </w:tcBorders>
            <w:shd w:val="clear" w:color="auto" w:fill="auto"/>
          </w:tcPr>
          <w:p w:rsidR="0017576C" w:rsidRDefault="00124F7B" w:rsidP="00124F7B">
            <w:pPr>
              <w:pStyle w:val="a5"/>
              <w:spacing w:line="240" w:lineRule="auto"/>
              <w:ind w:firstLine="0"/>
              <w:jc w:val="center"/>
            </w:pPr>
            <w:r>
              <w:t>Тема</w:t>
            </w:r>
          </w:p>
        </w:tc>
        <w:tc>
          <w:tcPr>
            <w:tcW w:w="4781" w:type="dxa"/>
            <w:tcBorders>
              <w:top w:val="single" w:sz="4" w:space="0" w:color="auto"/>
              <w:left w:val="single" w:sz="4" w:space="0" w:color="auto"/>
              <w:right w:val="single" w:sz="4" w:space="0" w:color="auto"/>
            </w:tcBorders>
            <w:shd w:val="clear" w:color="auto" w:fill="auto"/>
          </w:tcPr>
          <w:p w:rsidR="0017576C" w:rsidRDefault="00124F7B" w:rsidP="00124F7B">
            <w:pPr>
              <w:pStyle w:val="a5"/>
              <w:spacing w:line="240" w:lineRule="auto"/>
              <w:ind w:firstLine="0"/>
              <w:jc w:val="center"/>
            </w:pPr>
            <w:r>
              <w:t xml:space="preserve">Содержание </w:t>
            </w:r>
          </w:p>
        </w:tc>
      </w:tr>
      <w:tr w:rsidR="0017576C">
        <w:trPr>
          <w:trHeight w:hRule="exact" w:val="2909"/>
          <w:jc w:val="center"/>
        </w:trPr>
        <w:tc>
          <w:tcPr>
            <w:tcW w:w="432" w:type="dxa"/>
            <w:vMerge w:val="restart"/>
            <w:tcBorders>
              <w:top w:val="single" w:sz="4" w:space="0" w:color="auto"/>
              <w:left w:val="single" w:sz="4" w:space="0" w:color="auto"/>
            </w:tcBorders>
            <w:shd w:val="clear" w:color="auto" w:fill="auto"/>
          </w:tcPr>
          <w:p w:rsidR="00124F7B" w:rsidRDefault="00124F7B" w:rsidP="00124F7B">
            <w:pPr>
              <w:pStyle w:val="a5"/>
              <w:spacing w:line="240" w:lineRule="auto"/>
              <w:ind w:firstLine="0"/>
              <w:jc w:val="center"/>
              <w:rPr>
                <w:sz w:val="24"/>
                <w:szCs w:val="24"/>
              </w:rPr>
            </w:pPr>
            <w:r>
              <w:rPr>
                <w:sz w:val="24"/>
                <w:szCs w:val="24"/>
              </w:rPr>
              <w:t>О</w:t>
            </w:r>
          </w:p>
          <w:p w:rsidR="00124F7B" w:rsidRDefault="00124F7B" w:rsidP="00124F7B">
            <w:pPr>
              <w:pStyle w:val="a5"/>
              <w:spacing w:line="240" w:lineRule="auto"/>
              <w:ind w:firstLine="0"/>
              <w:jc w:val="center"/>
              <w:rPr>
                <w:sz w:val="24"/>
                <w:szCs w:val="24"/>
              </w:rPr>
            </w:pPr>
            <w:r>
              <w:rPr>
                <w:sz w:val="24"/>
                <w:szCs w:val="24"/>
              </w:rPr>
              <w:t>К</w:t>
            </w:r>
          </w:p>
          <w:p w:rsidR="00124F7B" w:rsidRDefault="00124F7B" w:rsidP="00124F7B">
            <w:pPr>
              <w:pStyle w:val="a5"/>
              <w:spacing w:line="240" w:lineRule="auto"/>
              <w:ind w:firstLine="0"/>
              <w:jc w:val="center"/>
              <w:rPr>
                <w:sz w:val="24"/>
                <w:szCs w:val="24"/>
              </w:rPr>
            </w:pPr>
            <w:r>
              <w:rPr>
                <w:sz w:val="24"/>
                <w:szCs w:val="24"/>
              </w:rPr>
              <w:t>Т</w:t>
            </w:r>
          </w:p>
          <w:p w:rsidR="00124F7B" w:rsidRDefault="00124F7B" w:rsidP="00124F7B">
            <w:pPr>
              <w:pStyle w:val="a5"/>
              <w:spacing w:line="240" w:lineRule="auto"/>
              <w:ind w:firstLine="0"/>
              <w:jc w:val="center"/>
              <w:rPr>
                <w:sz w:val="24"/>
                <w:szCs w:val="24"/>
              </w:rPr>
            </w:pPr>
            <w:r>
              <w:rPr>
                <w:sz w:val="24"/>
                <w:szCs w:val="24"/>
              </w:rPr>
              <w:t>Я</w:t>
            </w:r>
          </w:p>
          <w:p w:rsidR="00124F7B" w:rsidRDefault="00124F7B" w:rsidP="00124F7B">
            <w:pPr>
              <w:pStyle w:val="a5"/>
              <w:spacing w:line="240" w:lineRule="auto"/>
              <w:ind w:firstLine="0"/>
              <w:jc w:val="center"/>
              <w:rPr>
                <w:sz w:val="24"/>
                <w:szCs w:val="24"/>
              </w:rPr>
            </w:pPr>
            <w:r>
              <w:rPr>
                <w:sz w:val="24"/>
                <w:szCs w:val="24"/>
              </w:rPr>
              <w:t>Б</w:t>
            </w:r>
          </w:p>
          <w:p w:rsidR="00124F7B" w:rsidRDefault="00124F7B" w:rsidP="00124F7B">
            <w:pPr>
              <w:pStyle w:val="a5"/>
              <w:spacing w:line="240" w:lineRule="auto"/>
              <w:ind w:firstLine="0"/>
              <w:jc w:val="center"/>
              <w:rPr>
                <w:sz w:val="24"/>
                <w:szCs w:val="24"/>
              </w:rPr>
            </w:pPr>
            <w:proofErr w:type="gramStart"/>
            <w:r>
              <w:rPr>
                <w:sz w:val="24"/>
                <w:szCs w:val="24"/>
              </w:rPr>
              <w:t>Р</w:t>
            </w:r>
            <w:proofErr w:type="gramEnd"/>
          </w:p>
          <w:p w:rsidR="0017576C" w:rsidRDefault="00124F7B" w:rsidP="00124F7B">
            <w:pPr>
              <w:pStyle w:val="a5"/>
              <w:spacing w:line="240" w:lineRule="auto"/>
              <w:ind w:firstLine="0"/>
              <w:jc w:val="center"/>
              <w:rPr>
                <w:sz w:val="24"/>
                <w:szCs w:val="24"/>
              </w:rPr>
            </w:pPr>
            <w:r>
              <w:rPr>
                <w:sz w:val="24"/>
                <w:szCs w:val="24"/>
              </w:rPr>
              <w:t>Ь</w:t>
            </w:r>
          </w:p>
        </w:tc>
        <w:tc>
          <w:tcPr>
            <w:tcW w:w="662" w:type="dxa"/>
            <w:tcBorders>
              <w:top w:val="single" w:sz="4" w:space="0" w:color="auto"/>
              <w:left w:val="single" w:sz="4" w:space="0" w:color="auto"/>
            </w:tcBorders>
            <w:shd w:val="clear" w:color="auto" w:fill="auto"/>
          </w:tcPr>
          <w:p w:rsidR="0017576C" w:rsidRDefault="00124F7B">
            <w:pPr>
              <w:pStyle w:val="a5"/>
              <w:spacing w:line="240" w:lineRule="auto"/>
              <w:ind w:firstLine="200"/>
            </w:pPr>
            <w:r>
              <w:t>1.</w:t>
            </w:r>
          </w:p>
        </w:tc>
        <w:tc>
          <w:tcPr>
            <w:tcW w:w="3710" w:type="dxa"/>
            <w:tcBorders>
              <w:top w:val="single" w:sz="4" w:space="0" w:color="auto"/>
              <w:left w:val="single" w:sz="4" w:space="0" w:color="auto"/>
            </w:tcBorders>
            <w:shd w:val="clear" w:color="auto" w:fill="auto"/>
          </w:tcPr>
          <w:p w:rsidR="0017576C" w:rsidRDefault="00124F7B">
            <w:pPr>
              <w:pStyle w:val="a5"/>
              <w:spacing w:line="240" w:lineRule="auto"/>
              <w:ind w:firstLine="0"/>
            </w:pPr>
            <w:r>
              <w:t>«Давайте познакомимся. Встреча с мамой Ежихой и ежатами».</w:t>
            </w:r>
          </w:p>
        </w:tc>
        <w:tc>
          <w:tcPr>
            <w:tcW w:w="4781" w:type="dxa"/>
            <w:tcBorders>
              <w:top w:val="single" w:sz="4" w:space="0" w:color="auto"/>
              <w:left w:val="single" w:sz="4" w:space="0" w:color="auto"/>
              <w:right w:val="single" w:sz="4" w:space="0" w:color="auto"/>
            </w:tcBorders>
            <w:shd w:val="clear" w:color="auto" w:fill="auto"/>
          </w:tcPr>
          <w:p w:rsidR="0017576C" w:rsidRDefault="00124F7B">
            <w:pPr>
              <w:pStyle w:val="a5"/>
              <w:spacing w:line="240" w:lineRule="auto"/>
              <w:ind w:firstLine="0"/>
            </w:pPr>
            <w:r>
              <w:t xml:space="preserve">Знакомство с колючим шариком при рассказывании сказки по </w:t>
            </w:r>
            <w:proofErr w:type="spellStart"/>
            <w:r>
              <w:t>мнемотаблице</w:t>
            </w:r>
            <w:proofErr w:type="spellEnd"/>
            <w:proofErr w:type="gramStart"/>
            <w:r>
              <w:t xml:space="preserve"> ,</w:t>
            </w:r>
            <w:proofErr w:type="gramEnd"/>
            <w:r>
              <w:t xml:space="preserve"> в которой говорится о том, как ежата раскрасили себя красками и стали - разноцветными ёжиками. Дети держат их в руках, рассматривают, проговаривают форму, величину, цвет, чем покрыто тело ёжиков.</w:t>
            </w:r>
          </w:p>
        </w:tc>
      </w:tr>
      <w:tr w:rsidR="0017576C">
        <w:trPr>
          <w:trHeight w:hRule="exact" w:val="2266"/>
          <w:jc w:val="center"/>
        </w:trPr>
        <w:tc>
          <w:tcPr>
            <w:tcW w:w="432" w:type="dxa"/>
            <w:vMerge/>
            <w:tcBorders>
              <w:left w:val="single" w:sz="4" w:space="0" w:color="auto"/>
            </w:tcBorders>
            <w:shd w:val="clear" w:color="auto" w:fill="auto"/>
          </w:tcPr>
          <w:p w:rsidR="0017576C" w:rsidRDefault="0017576C"/>
        </w:tc>
        <w:tc>
          <w:tcPr>
            <w:tcW w:w="662" w:type="dxa"/>
            <w:tcBorders>
              <w:top w:val="single" w:sz="4" w:space="0" w:color="auto"/>
              <w:left w:val="single" w:sz="4" w:space="0" w:color="auto"/>
            </w:tcBorders>
            <w:shd w:val="clear" w:color="auto" w:fill="auto"/>
          </w:tcPr>
          <w:p w:rsidR="0017576C" w:rsidRDefault="00124F7B">
            <w:pPr>
              <w:pStyle w:val="a5"/>
              <w:spacing w:line="240" w:lineRule="auto"/>
              <w:ind w:firstLine="200"/>
            </w:pPr>
            <w:r>
              <w:t>2.</w:t>
            </w:r>
          </w:p>
        </w:tc>
        <w:tc>
          <w:tcPr>
            <w:tcW w:w="3710" w:type="dxa"/>
            <w:tcBorders>
              <w:top w:val="single" w:sz="4" w:space="0" w:color="auto"/>
              <w:left w:val="single" w:sz="4" w:space="0" w:color="auto"/>
            </w:tcBorders>
            <w:shd w:val="clear" w:color="auto" w:fill="auto"/>
          </w:tcPr>
          <w:p w:rsidR="0017576C" w:rsidRDefault="00124F7B">
            <w:pPr>
              <w:pStyle w:val="a5"/>
              <w:spacing w:line="240" w:lineRule="auto"/>
              <w:ind w:firstLine="0"/>
            </w:pPr>
            <w:r>
              <w:t>“Дружно с шариком играем и из рук не выпускаем”</w:t>
            </w:r>
          </w:p>
        </w:tc>
        <w:tc>
          <w:tcPr>
            <w:tcW w:w="4781" w:type="dxa"/>
            <w:tcBorders>
              <w:top w:val="single" w:sz="4" w:space="0" w:color="auto"/>
              <w:left w:val="single" w:sz="4" w:space="0" w:color="auto"/>
              <w:right w:val="single" w:sz="4" w:space="0" w:color="auto"/>
            </w:tcBorders>
            <w:shd w:val="clear" w:color="auto" w:fill="auto"/>
            <w:vAlign w:val="bottom"/>
          </w:tcPr>
          <w:p w:rsidR="0017576C" w:rsidRDefault="00124F7B">
            <w:pPr>
              <w:pStyle w:val="a5"/>
              <w:spacing w:line="240" w:lineRule="auto"/>
              <w:ind w:firstLine="0"/>
            </w:pPr>
            <w:r>
              <w:t>Разучивание основных видов движений: прямолинейные движения колючего шарика, круговые движения по ладони, спиралевидные, зигзагообразные движения, слабое покалывание 1всех подушечек пальцев.</w:t>
            </w:r>
          </w:p>
        </w:tc>
      </w:tr>
      <w:tr w:rsidR="0017576C">
        <w:trPr>
          <w:trHeight w:hRule="exact" w:val="974"/>
          <w:jc w:val="center"/>
        </w:trPr>
        <w:tc>
          <w:tcPr>
            <w:tcW w:w="432" w:type="dxa"/>
            <w:vMerge/>
            <w:tcBorders>
              <w:left w:val="single" w:sz="4" w:space="0" w:color="auto"/>
            </w:tcBorders>
            <w:shd w:val="clear" w:color="auto" w:fill="auto"/>
          </w:tcPr>
          <w:p w:rsidR="0017576C" w:rsidRDefault="0017576C"/>
        </w:tc>
        <w:tc>
          <w:tcPr>
            <w:tcW w:w="662" w:type="dxa"/>
            <w:tcBorders>
              <w:top w:val="single" w:sz="4" w:space="0" w:color="auto"/>
              <w:left w:val="single" w:sz="4" w:space="0" w:color="auto"/>
            </w:tcBorders>
            <w:shd w:val="clear" w:color="auto" w:fill="auto"/>
          </w:tcPr>
          <w:p w:rsidR="0017576C" w:rsidRDefault="00124F7B">
            <w:pPr>
              <w:pStyle w:val="a5"/>
              <w:spacing w:line="240" w:lineRule="auto"/>
              <w:ind w:firstLine="200"/>
            </w:pPr>
            <w:r>
              <w:t>3.</w:t>
            </w:r>
          </w:p>
        </w:tc>
        <w:tc>
          <w:tcPr>
            <w:tcW w:w="3710" w:type="dxa"/>
            <w:tcBorders>
              <w:top w:val="single" w:sz="4" w:space="0" w:color="auto"/>
              <w:left w:val="single" w:sz="4" w:space="0" w:color="auto"/>
            </w:tcBorders>
            <w:shd w:val="clear" w:color="auto" w:fill="auto"/>
            <w:vAlign w:val="bottom"/>
          </w:tcPr>
          <w:p w:rsidR="0017576C" w:rsidRDefault="00124F7B">
            <w:pPr>
              <w:pStyle w:val="a5"/>
              <w:spacing w:line="240" w:lineRule="auto"/>
              <w:ind w:firstLine="0"/>
              <w:jc w:val="center"/>
            </w:pPr>
            <w:r>
              <w:t>«Волшебные кольца» «Мы колечки надеваем, Пальцы наши укрепляем».</w:t>
            </w:r>
          </w:p>
        </w:tc>
        <w:tc>
          <w:tcPr>
            <w:tcW w:w="4781" w:type="dxa"/>
            <w:tcBorders>
              <w:top w:val="single" w:sz="4" w:space="0" w:color="auto"/>
              <w:left w:val="single" w:sz="4" w:space="0" w:color="auto"/>
              <w:right w:val="single" w:sz="4" w:space="0" w:color="auto"/>
            </w:tcBorders>
            <w:shd w:val="clear" w:color="auto" w:fill="auto"/>
          </w:tcPr>
          <w:p w:rsidR="0017576C" w:rsidRDefault="00124F7B">
            <w:pPr>
              <w:pStyle w:val="a5"/>
              <w:spacing w:line="240" w:lineRule="auto"/>
              <w:ind w:firstLine="0"/>
            </w:pPr>
            <w:r>
              <w:t>Массаж</w:t>
            </w:r>
            <w:r w:rsidR="00497685">
              <w:t xml:space="preserve"> </w:t>
            </w:r>
            <w:r>
              <w:t>эластичным</w:t>
            </w:r>
            <w:r w:rsidR="00497685">
              <w:t xml:space="preserve"> </w:t>
            </w:r>
            <w:r>
              <w:t>кольцом.</w:t>
            </w:r>
          </w:p>
        </w:tc>
      </w:tr>
      <w:tr w:rsidR="0017576C">
        <w:trPr>
          <w:trHeight w:hRule="exact" w:val="494"/>
          <w:jc w:val="center"/>
        </w:trPr>
        <w:tc>
          <w:tcPr>
            <w:tcW w:w="432" w:type="dxa"/>
            <w:vMerge/>
            <w:tcBorders>
              <w:left w:val="single" w:sz="4" w:space="0" w:color="auto"/>
            </w:tcBorders>
            <w:shd w:val="clear" w:color="auto" w:fill="auto"/>
          </w:tcPr>
          <w:p w:rsidR="0017576C" w:rsidRDefault="0017576C"/>
        </w:tc>
        <w:tc>
          <w:tcPr>
            <w:tcW w:w="662" w:type="dxa"/>
            <w:tcBorders>
              <w:top w:val="single" w:sz="4" w:space="0" w:color="auto"/>
              <w:left w:val="single" w:sz="4" w:space="0" w:color="auto"/>
            </w:tcBorders>
            <w:shd w:val="clear" w:color="auto" w:fill="auto"/>
          </w:tcPr>
          <w:p w:rsidR="0017576C" w:rsidRDefault="00124F7B">
            <w:pPr>
              <w:pStyle w:val="a5"/>
              <w:spacing w:line="240" w:lineRule="auto"/>
              <w:ind w:firstLine="200"/>
            </w:pPr>
            <w:r>
              <w:t>4.</w:t>
            </w:r>
          </w:p>
        </w:tc>
        <w:tc>
          <w:tcPr>
            <w:tcW w:w="3710" w:type="dxa"/>
            <w:tcBorders>
              <w:top w:val="single" w:sz="4" w:space="0" w:color="auto"/>
              <w:left w:val="single" w:sz="4" w:space="0" w:color="auto"/>
            </w:tcBorders>
            <w:shd w:val="clear" w:color="auto" w:fill="auto"/>
          </w:tcPr>
          <w:p w:rsidR="0017576C" w:rsidRDefault="00124F7B">
            <w:pPr>
              <w:pStyle w:val="a5"/>
              <w:spacing w:line="240" w:lineRule="auto"/>
              <w:ind w:firstLine="0"/>
              <w:jc w:val="center"/>
            </w:pPr>
            <w:r>
              <w:t>«Про</w:t>
            </w:r>
            <w:r w:rsidR="005E48E2">
              <w:t xml:space="preserve"> </w:t>
            </w:r>
            <w:r>
              <w:t>ёжика»</w:t>
            </w:r>
          </w:p>
        </w:tc>
        <w:tc>
          <w:tcPr>
            <w:tcW w:w="4781" w:type="dxa"/>
            <w:tcBorders>
              <w:top w:val="single" w:sz="4" w:space="0" w:color="auto"/>
              <w:left w:val="single" w:sz="4" w:space="0" w:color="auto"/>
              <w:right w:val="single" w:sz="4" w:space="0" w:color="auto"/>
            </w:tcBorders>
            <w:shd w:val="clear" w:color="auto" w:fill="auto"/>
          </w:tcPr>
          <w:p w:rsidR="0017576C" w:rsidRDefault="00124F7B">
            <w:pPr>
              <w:pStyle w:val="a5"/>
              <w:spacing w:line="240" w:lineRule="auto"/>
              <w:ind w:firstLine="0"/>
            </w:pPr>
            <w:r>
              <w:t>Закрепление</w:t>
            </w:r>
            <w:r w:rsidR="00497685">
              <w:t xml:space="preserve"> </w:t>
            </w:r>
            <w:r>
              <w:t>основных</w:t>
            </w:r>
            <w:r w:rsidR="00497685">
              <w:t xml:space="preserve"> </w:t>
            </w:r>
            <w:r>
              <w:t>видов</w:t>
            </w:r>
            <w:r w:rsidR="00497685">
              <w:t xml:space="preserve"> </w:t>
            </w:r>
            <w:r>
              <w:t>движений</w:t>
            </w:r>
          </w:p>
        </w:tc>
      </w:tr>
      <w:tr w:rsidR="0017576C">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17576C" w:rsidRDefault="00124F7B" w:rsidP="00124F7B">
            <w:pPr>
              <w:pStyle w:val="a5"/>
              <w:spacing w:line="240" w:lineRule="auto"/>
              <w:ind w:firstLine="0"/>
              <w:jc w:val="center"/>
              <w:rPr>
                <w:sz w:val="24"/>
                <w:szCs w:val="24"/>
              </w:rPr>
            </w:pPr>
            <w:r>
              <w:rPr>
                <w:sz w:val="24"/>
                <w:szCs w:val="24"/>
              </w:rPr>
              <w:t>Н</w:t>
            </w:r>
          </w:p>
          <w:p w:rsidR="00124F7B" w:rsidRDefault="00124F7B" w:rsidP="00124F7B">
            <w:pPr>
              <w:pStyle w:val="a5"/>
              <w:spacing w:line="240" w:lineRule="auto"/>
              <w:ind w:firstLine="0"/>
              <w:jc w:val="center"/>
              <w:rPr>
                <w:sz w:val="24"/>
                <w:szCs w:val="24"/>
              </w:rPr>
            </w:pPr>
            <w:r>
              <w:rPr>
                <w:sz w:val="24"/>
                <w:szCs w:val="24"/>
              </w:rPr>
              <w:t>О</w:t>
            </w:r>
          </w:p>
          <w:p w:rsidR="00124F7B" w:rsidRDefault="00124F7B" w:rsidP="00124F7B">
            <w:pPr>
              <w:pStyle w:val="a5"/>
              <w:spacing w:line="240" w:lineRule="auto"/>
              <w:ind w:firstLine="0"/>
              <w:jc w:val="center"/>
              <w:rPr>
                <w:sz w:val="24"/>
                <w:szCs w:val="24"/>
              </w:rPr>
            </w:pPr>
            <w:r>
              <w:rPr>
                <w:sz w:val="24"/>
                <w:szCs w:val="24"/>
              </w:rPr>
              <w:t>Я</w:t>
            </w:r>
          </w:p>
          <w:p w:rsidR="00124F7B" w:rsidRDefault="00124F7B" w:rsidP="00124F7B">
            <w:pPr>
              <w:pStyle w:val="a5"/>
              <w:spacing w:line="240" w:lineRule="auto"/>
              <w:ind w:firstLine="0"/>
              <w:jc w:val="center"/>
              <w:rPr>
                <w:sz w:val="24"/>
                <w:szCs w:val="24"/>
              </w:rPr>
            </w:pPr>
            <w:r>
              <w:rPr>
                <w:sz w:val="24"/>
                <w:szCs w:val="24"/>
              </w:rPr>
              <w:t>Б</w:t>
            </w:r>
          </w:p>
          <w:p w:rsidR="00124F7B" w:rsidRDefault="00124F7B" w:rsidP="00124F7B">
            <w:pPr>
              <w:pStyle w:val="a5"/>
              <w:spacing w:line="240" w:lineRule="auto"/>
              <w:ind w:firstLine="0"/>
              <w:jc w:val="center"/>
              <w:rPr>
                <w:sz w:val="24"/>
                <w:szCs w:val="24"/>
              </w:rPr>
            </w:pPr>
            <w:proofErr w:type="gramStart"/>
            <w:r>
              <w:rPr>
                <w:sz w:val="24"/>
                <w:szCs w:val="24"/>
              </w:rPr>
              <w:t>Р</w:t>
            </w:r>
            <w:proofErr w:type="gramEnd"/>
          </w:p>
          <w:p w:rsidR="00124F7B" w:rsidRDefault="00124F7B" w:rsidP="00124F7B">
            <w:pPr>
              <w:pStyle w:val="a5"/>
              <w:spacing w:line="240" w:lineRule="auto"/>
              <w:ind w:firstLine="0"/>
              <w:jc w:val="center"/>
              <w:rPr>
                <w:sz w:val="24"/>
                <w:szCs w:val="24"/>
              </w:rPr>
            </w:pPr>
            <w:r>
              <w:rPr>
                <w:sz w:val="24"/>
                <w:szCs w:val="24"/>
              </w:rPr>
              <w:t>Ь</w:t>
            </w:r>
          </w:p>
        </w:tc>
        <w:tc>
          <w:tcPr>
            <w:tcW w:w="662" w:type="dxa"/>
            <w:tcBorders>
              <w:top w:val="single" w:sz="4" w:space="0" w:color="auto"/>
              <w:left w:val="single" w:sz="4" w:space="0" w:color="auto"/>
              <w:bottom w:val="single" w:sz="4" w:space="0" w:color="auto"/>
            </w:tcBorders>
            <w:shd w:val="clear" w:color="auto" w:fill="auto"/>
          </w:tcPr>
          <w:p w:rsidR="0017576C" w:rsidRDefault="00124F7B">
            <w:pPr>
              <w:pStyle w:val="a5"/>
              <w:spacing w:line="240" w:lineRule="auto"/>
              <w:ind w:firstLine="200"/>
            </w:pPr>
            <w:r>
              <w:t>5.</w:t>
            </w:r>
          </w:p>
        </w:tc>
        <w:tc>
          <w:tcPr>
            <w:tcW w:w="3710" w:type="dxa"/>
            <w:tcBorders>
              <w:top w:val="single" w:sz="4" w:space="0" w:color="auto"/>
              <w:left w:val="single" w:sz="4" w:space="0" w:color="auto"/>
              <w:bottom w:val="single" w:sz="4" w:space="0" w:color="auto"/>
            </w:tcBorders>
            <w:shd w:val="clear" w:color="auto" w:fill="auto"/>
          </w:tcPr>
          <w:p w:rsidR="0017576C" w:rsidRDefault="00124F7B">
            <w:pPr>
              <w:pStyle w:val="a5"/>
              <w:spacing w:line="240" w:lineRule="auto"/>
              <w:ind w:firstLine="0"/>
              <w:jc w:val="center"/>
            </w:pPr>
            <w:r>
              <w:t>«Грибы»</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17576C" w:rsidRDefault="00124F7B">
            <w:pPr>
              <w:pStyle w:val="a5"/>
              <w:spacing w:line="240" w:lineRule="auto"/>
              <w:ind w:firstLine="0"/>
            </w:pPr>
            <w:r>
              <w:t>Уточнение, расширение и активизация словаря по теме « Грибы».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6.</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«Волшебные шарики»</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7.</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«Фрукты»</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Развивать речь по теме «Фрукты», обогащать словарь прилагательными.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8.</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«Поздняя осень».</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Познакомить с сезонными явлениями поздней осени, расширять представления о творчестве композиторов.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p>
          <w:p w:rsidR="00E1465E" w:rsidRDefault="00E1465E" w:rsidP="00E1465E">
            <w:pPr>
              <w:pStyle w:val="a5"/>
              <w:spacing w:line="240" w:lineRule="auto"/>
              <w:ind w:firstLine="0"/>
              <w:jc w:val="center"/>
              <w:rPr>
                <w:sz w:val="24"/>
                <w:szCs w:val="24"/>
              </w:rPr>
            </w:pPr>
            <w:r>
              <w:rPr>
                <w:sz w:val="24"/>
                <w:szCs w:val="24"/>
              </w:rPr>
              <w:t>Д</w:t>
            </w:r>
          </w:p>
          <w:p w:rsidR="00E1465E" w:rsidRDefault="00E1465E" w:rsidP="00E1465E">
            <w:pPr>
              <w:pStyle w:val="a5"/>
              <w:spacing w:line="240" w:lineRule="auto"/>
              <w:ind w:firstLine="0"/>
              <w:jc w:val="center"/>
              <w:rPr>
                <w:sz w:val="24"/>
                <w:szCs w:val="24"/>
              </w:rPr>
            </w:pPr>
            <w:r>
              <w:rPr>
                <w:sz w:val="24"/>
                <w:szCs w:val="24"/>
              </w:rPr>
              <w:t>Е</w:t>
            </w:r>
          </w:p>
          <w:p w:rsidR="00E1465E" w:rsidRDefault="00E1465E" w:rsidP="00E1465E">
            <w:pPr>
              <w:pStyle w:val="a5"/>
              <w:spacing w:line="240" w:lineRule="auto"/>
              <w:ind w:firstLine="0"/>
              <w:jc w:val="center"/>
              <w:rPr>
                <w:sz w:val="24"/>
                <w:szCs w:val="24"/>
              </w:rPr>
            </w:pPr>
            <w:r>
              <w:rPr>
                <w:sz w:val="24"/>
                <w:szCs w:val="24"/>
              </w:rPr>
              <w:t>К</w:t>
            </w:r>
          </w:p>
          <w:p w:rsidR="00E1465E" w:rsidRDefault="00E1465E" w:rsidP="00E1465E">
            <w:pPr>
              <w:pStyle w:val="a5"/>
              <w:spacing w:line="240" w:lineRule="auto"/>
              <w:ind w:firstLine="0"/>
              <w:jc w:val="center"/>
              <w:rPr>
                <w:sz w:val="24"/>
                <w:szCs w:val="24"/>
              </w:rPr>
            </w:pPr>
            <w:r>
              <w:rPr>
                <w:sz w:val="24"/>
                <w:szCs w:val="24"/>
              </w:rPr>
              <w:t>А</w:t>
            </w:r>
          </w:p>
          <w:p w:rsidR="00E1465E" w:rsidRDefault="00E1465E" w:rsidP="00E1465E">
            <w:pPr>
              <w:pStyle w:val="a5"/>
              <w:spacing w:line="240" w:lineRule="auto"/>
              <w:ind w:firstLine="0"/>
              <w:jc w:val="center"/>
              <w:rPr>
                <w:sz w:val="24"/>
                <w:szCs w:val="24"/>
              </w:rPr>
            </w:pPr>
            <w:r>
              <w:rPr>
                <w:sz w:val="24"/>
                <w:szCs w:val="24"/>
              </w:rPr>
              <w:t>Б</w:t>
            </w:r>
          </w:p>
          <w:p w:rsidR="00E1465E" w:rsidRDefault="00E1465E" w:rsidP="00E1465E">
            <w:pPr>
              <w:pStyle w:val="a5"/>
              <w:spacing w:line="240" w:lineRule="auto"/>
              <w:ind w:firstLine="0"/>
              <w:jc w:val="center"/>
              <w:rPr>
                <w:sz w:val="24"/>
                <w:szCs w:val="24"/>
              </w:rPr>
            </w:pPr>
            <w:proofErr w:type="gramStart"/>
            <w:r>
              <w:rPr>
                <w:sz w:val="24"/>
                <w:szCs w:val="24"/>
              </w:rPr>
              <w:t>Р</w:t>
            </w:r>
            <w:proofErr w:type="gramEnd"/>
          </w:p>
          <w:p w:rsidR="00E1465E" w:rsidRDefault="00E1465E" w:rsidP="00E1465E">
            <w:pPr>
              <w:pStyle w:val="a5"/>
              <w:spacing w:line="240" w:lineRule="auto"/>
              <w:ind w:firstLine="0"/>
              <w:jc w:val="center"/>
              <w:rPr>
                <w:sz w:val="24"/>
                <w:szCs w:val="24"/>
              </w:rPr>
            </w:pPr>
            <w:r>
              <w:rPr>
                <w:sz w:val="24"/>
                <w:szCs w:val="24"/>
              </w:rPr>
              <w:t>Ь</w:t>
            </w: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9.</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«Наши пальчики».</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10.</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«Зимние забавы».</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Активизация и актуализация по теме «Зимние забавы»; учить составлять простые предложения по сюжетным картинкам; продолжать совершенствовать грамматический строй речи: учить согласовывать прилагательные с именами существительными в роде и числе. Массаж эластичным кольцом.</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11.</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0"/>
              <w:jc w:val="center"/>
            </w:pPr>
            <w:r>
              <w:t>«Зимние забавы». (Продолжение)</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Активизация и актуализация по теме «Зимние забавы»; воздействовать на биологически активные точки кистей рук с помощью Су-</w:t>
            </w:r>
            <w:proofErr w:type="spellStart"/>
            <w:r>
              <w:t>Джокмассажёра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12.</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«Новогодний  праздник».</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Закрепление представлений о новогоднем празднике. Уточнение, расширение и активизация словаря по теме «Новогодний праздник». Разучивание основных видов движений: прямолинейные движения колючего шарика, круговые движения по ладони, спиралевидные, зигзагообразные движения, слабое покалывание всех подушечек пальцев.</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13.</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«Мой послушный язычок все, что нужно сказать смог»</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Проговаривание стихов, в сочетании с массажными движениями шариками или кольцами</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r w:rsidRPr="00E1465E">
              <w:rPr>
                <w:sz w:val="24"/>
                <w:szCs w:val="24"/>
              </w:rPr>
              <w:t>Я</w:t>
            </w:r>
          </w:p>
          <w:p w:rsidR="00E1465E" w:rsidRPr="00E1465E" w:rsidRDefault="00E1465E" w:rsidP="00E1465E">
            <w:pPr>
              <w:pStyle w:val="a5"/>
              <w:jc w:val="center"/>
              <w:rPr>
                <w:sz w:val="24"/>
                <w:szCs w:val="24"/>
              </w:rPr>
            </w:pPr>
            <w:r w:rsidRPr="00E1465E">
              <w:rPr>
                <w:sz w:val="24"/>
                <w:szCs w:val="24"/>
              </w:rPr>
              <w:t>Н</w:t>
            </w:r>
          </w:p>
          <w:p w:rsidR="00E1465E" w:rsidRPr="00E1465E" w:rsidRDefault="00E1465E" w:rsidP="00E1465E">
            <w:pPr>
              <w:pStyle w:val="a5"/>
              <w:jc w:val="center"/>
              <w:rPr>
                <w:sz w:val="24"/>
                <w:szCs w:val="24"/>
              </w:rPr>
            </w:pPr>
            <w:r w:rsidRPr="00E1465E">
              <w:rPr>
                <w:sz w:val="24"/>
                <w:szCs w:val="24"/>
              </w:rPr>
              <w:t>В</w:t>
            </w:r>
          </w:p>
          <w:p w:rsidR="00E1465E" w:rsidRPr="00E1465E" w:rsidRDefault="00E1465E" w:rsidP="00E1465E">
            <w:pPr>
              <w:pStyle w:val="a5"/>
              <w:jc w:val="center"/>
              <w:rPr>
                <w:sz w:val="24"/>
                <w:szCs w:val="24"/>
              </w:rPr>
            </w:pPr>
            <w:r w:rsidRPr="00E1465E">
              <w:rPr>
                <w:sz w:val="24"/>
                <w:szCs w:val="24"/>
              </w:rPr>
              <w:t>А</w:t>
            </w:r>
          </w:p>
          <w:p w:rsidR="00E1465E" w:rsidRPr="00E1465E" w:rsidRDefault="00E1465E" w:rsidP="00E1465E">
            <w:pPr>
              <w:pStyle w:val="a5"/>
              <w:jc w:val="center"/>
              <w:rPr>
                <w:sz w:val="24"/>
                <w:szCs w:val="24"/>
              </w:rPr>
            </w:pPr>
            <w:proofErr w:type="gramStart"/>
            <w:r w:rsidRPr="00E1465E">
              <w:rPr>
                <w:sz w:val="24"/>
                <w:szCs w:val="24"/>
              </w:rPr>
              <w:t>Р</w:t>
            </w:r>
            <w:proofErr w:type="gramEnd"/>
          </w:p>
          <w:p w:rsidR="00E1465E" w:rsidRPr="00E1465E" w:rsidRDefault="00E1465E" w:rsidP="00E1465E">
            <w:pPr>
              <w:pStyle w:val="a5"/>
              <w:jc w:val="center"/>
              <w:rPr>
                <w:sz w:val="24"/>
                <w:szCs w:val="24"/>
              </w:rPr>
            </w:pPr>
            <w:r w:rsidRPr="00E1465E">
              <w:rPr>
                <w:sz w:val="24"/>
                <w:szCs w:val="24"/>
              </w:rPr>
              <w:t>ь</w:t>
            </w: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14.</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«Лево - право различаю, каждый свой я пальчик знаю»</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Совершенствование навыков пространственной ориентации, ориентировка в схеме тела, развитие памяти, внимания</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15.</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«Дружно с шариком играем, по дорожке катаем»</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 xml:space="preserve">Игры с шариком Су </w:t>
            </w:r>
            <w:proofErr w:type="spellStart"/>
            <w:r>
              <w:t>Джок</w:t>
            </w:r>
            <w:proofErr w:type="spellEnd"/>
            <w:r>
              <w:t>, направленные на развитие мелкой моторики (прокатывание шарика по дорожкам различной конфигурации)</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r>
              <w:rPr>
                <w:sz w:val="24"/>
                <w:szCs w:val="24"/>
              </w:rPr>
              <w:t>Ф</w:t>
            </w:r>
          </w:p>
          <w:p w:rsidR="00E1465E" w:rsidRDefault="00E1465E" w:rsidP="00E1465E">
            <w:pPr>
              <w:pStyle w:val="a5"/>
              <w:jc w:val="center"/>
              <w:rPr>
                <w:sz w:val="24"/>
                <w:szCs w:val="24"/>
              </w:rPr>
            </w:pPr>
            <w:r>
              <w:rPr>
                <w:sz w:val="24"/>
                <w:szCs w:val="24"/>
              </w:rPr>
              <w:t>Е</w:t>
            </w:r>
          </w:p>
          <w:p w:rsidR="00E1465E" w:rsidRDefault="00E1465E" w:rsidP="00E1465E">
            <w:pPr>
              <w:pStyle w:val="a5"/>
              <w:jc w:val="center"/>
              <w:rPr>
                <w:sz w:val="24"/>
                <w:szCs w:val="24"/>
              </w:rPr>
            </w:pPr>
            <w:r>
              <w:rPr>
                <w:sz w:val="24"/>
                <w:szCs w:val="24"/>
              </w:rPr>
              <w:t>В</w:t>
            </w:r>
          </w:p>
          <w:p w:rsidR="00E1465E" w:rsidRDefault="00E1465E" w:rsidP="00E1465E">
            <w:pPr>
              <w:pStyle w:val="a5"/>
              <w:jc w:val="center"/>
              <w:rPr>
                <w:sz w:val="24"/>
                <w:szCs w:val="24"/>
              </w:rPr>
            </w:pPr>
            <w:proofErr w:type="gramStart"/>
            <w:r>
              <w:rPr>
                <w:sz w:val="24"/>
                <w:szCs w:val="24"/>
              </w:rPr>
              <w:t>Р</w:t>
            </w:r>
            <w:proofErr w:type="gramEnd"/>
          </w:p>
          <w:p w:rsidR="00E1465E" w:rsidRDefault="00E1465E" w:rsidP="00E1465E">
            <w:pPr>
              <w:pStyle w:val="a5"/>
              <w:jc w:val="center"/>
              <w:rPr>
                <w:sz w:val="24"/>
                <w:szCs w:val="24"/>
              </w:rPr>
            </w:pPr>
            <w:r>
              <w:rPr>
                <w:sz w:val="24"/>
                <w:szCs w:val="24"/>
              </w:rPr>
              <w:t>А</w:t>
            </w:r>
          </w:p>
          <w:p w:rsidR="00E1465E" w:rsidRDefault="00E1465E" w:rsidP="00E1465E">
            <w:pPr>
              <w:pStyle w:val="a5"/>
              <w:jc w:val="center"/>
              <w:rPr>
                <w:sz w:val="24"/>
                <w:szCs w:val="24"/>
              </w:rPr>
            </w:pPr>
            <w:r>
              <w:rPr>
                <w:sz w:val="24"/>
                <w:szCs w:val="24"/>
              </w:rPr>
              <w:t>Л</w:t>
            </w:r>
          </w:p>
          <w:p w:rsidR="00E1465E" w:rsidRDefault="00E1465E" w:rsidP="00E1465E">
            <w:pPr>
              <w:pStyle w:val="a5"/>
              <w:jc w:val="center"/>
              <w:rPr>
                <w:sz w:val="24"/>
                <w:szCs w:val="24"/>
              </w:rPr>
            </w:pPr>
            <w:r>
              <w:rPr>
                <w:sz w:val="24"/>
                <w:szCs w:val="24"/>
              </w:rPr>
              <w:t>Ь</w:t>
            </w: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16.</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«Профессии».</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Активизация словаря по теме «профессии», «инструменты»; обогащение словаря за счет глаголов и существительных; развитие связной речи; развитие общей и мелкой моторики, координации движений.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17.</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«Транспорт».</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Активизация словаря по теме «транспорт»; обогащение словаря за счёт словообразования; развитие связной речи; развитие общей и мелкой моторики, координации</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ind w:firstLine="200"/>
            </w:pPr>
          </w:p>
        </w:tc>
        <w:tc>
          <w:tcPr>
            <w:tcW w:w="3710"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pP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движений.</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18.</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«Ушки на макушке».</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Развитие фонематического слуха.</w:t>
            </w:r>
          </w:p>
          <w:p w:rsidR="00E1465E" w:rsidRDefault="00E1465E" w:rsidP="00D2626D">
            <w:pPr>
              <w:pStyle w:val="a5"/>
              <w:spacing w:line="240" w:lineRule="auto"/>
              <w:ind w:firstLine="0"/>
            </w:pPr>
            <w:r>
              <w:t xml:space="preserve">Выкладывание звуковой схемы слова при помощи разноцветных шариков  Су </w:t>
            </w:r>
            <w:proofErr w:type="spellStart"/>
            <w:r>
              <w:t>Джок</w:t>
            </w:r>
            <w:proofErr w:type="spellEnd"/>
            <w:r>
              <w:t>. «Раз, раз, раз, слово выложим сейчас»</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19.</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«Ушки на макушке».</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Работа над словарем. Развитие фонематического слуха.</w:t>
            </w:r>
          </w:p>
          <w:p w:rsidR="00E1465E" w:rsidRDefault="00E1465E" w:rsidP="00D2626D">
            <w:pPr>
              <w:pStyle w:val="a5"/>
              <w:spacing w:line="240" w:lineRule="auto"/>
              <w:ind w:firstLine="0"/>
            </w:pPr>
            <w:r>
              <w:t xml:space="preserve">Выкладывание звуковой схемы слова при помощи разноцветных шариков Су </w:t>
            </w:r>
            <w:proofErr w:type="spellStart"/>
            <w:r>
              <w:t>Джок</w:t>
            </w:r>
            <w:proofErr w:type="spellEnd"/>
            <w:r>
              <w:t>. «Шарик мы ладошкой «стук», если слышим нужный звук»</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p>
          <w:p w:rsidR="00E1465E" w:rsidRDefault="00E1465E" w:rsidP="00E1465E">
            <w:pPr>
              <w:pStyle w:val="a5"/>
              <w:jc w:val="center"/>
              <w:rPr>
                <w:sz w:val="24"/>
                <w:szCs w:val="24"/>
              </w:rPr>
            </w:pPr>
            <w:r>
              <w:rPr>
                <w:sz w:val="24"/>
                <w:szCs w:val="24"/>
              </w:rPr>
              <w:t>М</w:t>
            </w:r>
          </w:p>
          <w:p w:rsidR="00E1465E" w:rsidRDefault="00E1465E" w:rsidP="00E1465E">
            <w:pPr>
              <w:pStyle w:val="a5"/>
              <w:jc w:val="center"/>
              <w:rPr>
                <w:sz w:val="24"/>
                <w:szCs w:val="24"/>
              </w:rPr>
            </w:pPr>
            <w:r>
              <w:rPr>
                <w:sz w:val="24"/>
                <w:szCs w:val="24"/>
              </w:rPr>
              <w:t>А</w:t>
            </w:r>
          </w:p>
          <w:p w:rsidR="00E1465E" w:rsidRDefault="00E1465E" w:rsidP="00E1465E">
            <w:pPr>
              <w:pStyle w:val="a5"/>
              <w:jc w:val="center"/>
              <w:rPr>
                <w:sz w:val="24"/>
                <w:szCs w:val="24"/>
              </w:rPr>
            </w:pPr>
            <w:proofErr w:type="gramStart"/>
            <w:r>
              <w:rPr>
                <w:sz w:val="24"/>
                <w:szCs w:val="24"/>
              </w:rPr>
              <w:t>Р</w:t>
            </w:r>
            <w:proofErr w:type="gramEnd"/>
          </w:p>
          <w:p w:rsidR="00E1465E" w:rsidRDefault="00E1465E" w:rsidP="00E1465E">
            <w:pPr>
              <w:pStyle w:val="a5"/>
              <w:jc w:val="center"/>
              <w:rPr>
                <w:sz w:val="24"/>
                <w:szCs w:val="24"/>
              </w:rPr>
            </w:pPr>
            <w:r>
              <w:rPr>
                <w:sz w:val="24"/>
                <w:szCs w:val="24"/>
              </w:rPr>
              <w:t>Т</w:t>
            </w: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20.</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«Ушки на макушке».</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Развитие фонематического слуха.</w:t>
            </w:r>
          </w:p>
          <w:p w:rsidR="00E1465E" w:rsidRDefault="00E1465E" w:rsidP="00D2626D">
            <w:pPr>
              <w:pStyle w:val="a5"/>
              <w:spacing w:line="240" w:lineRule="auto"/>
              <w:ind w:firstLine="0"/>
            </w:pPr>
            <w:r>
              <w:t xml:space="preserve">Выкладывание звуковой схемы слова при помощи разноцветных шариков Су </w:t>
            </w:r>
            <w:proofErr w:type="spellStart"/>
            <w:r>
              <w:t>Джок</w:t>
            </w:r>
            <w:proofErr w:type="spellEnd"/>
            <w:r>
              <w:t>. «По слогам слово называй и на каждый слог шарик доставай»</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21.</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«Веселая грамматика».</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Работа над словарем. Воздействовать на биологически активные точки кистей рук с помощью С</w:t>
            </w:r>
            <w:proofErr w:type="gramStart"/>
            <w:r>
              <w:t>у-</w:t>
            </w:r>
            <w:proofErr w:type="gramEnd"/>
            <w:r>
              <w:t xml:space="preserve"> </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22.</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«Чудо, которое поможет победить холод».</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Обучение составлению рассказа по опорным картинкам, обеспечение целостного восприятия картины.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23.</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«Ушки на макушке»</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Связь звука с буквой (Буквы знаю и пишу).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Default="00E1465E" w:rsidP="00E1465E">
            <w:pPr>
              <w:pStyle w:val="a5"/>
              <w:jc w:val="center"/>
              <w:rPr>
                <w:sz w:val="24"/>
                <w:szCs w:val="24"/>
              </w:rPr>
            </w:pPr>
            <w:r>
              <w:rPr>
                <w:sz w:val="24"/>
                <w:szCs w:val="24"/>
              </w:rPr>
              <w:lastRenderedPageBreak/>
              <w:t>А</w:t>
            </w:r>
          </w:p>
          <w:p w:rsidR="00E1465E" w:rsidRDefault="00E1465E" w:rsidP="00E1465E">
            <w:pPr>
              <w:pStyle w:val="a5"/>
              <w:jc w:val="center"/>
              <w:rPr>
                <w:sz w:val="24"/>
                <w:szCs w:val="24"/>
              </w:rPr>
            </w:pPr>
            <w:proofErr w:type="gramStart"/>
            <w:r>
              <w:rPr>
                <w:sz w:val="24"/>
                <w:szCs w:val="24"/>
              </w:rPr>
              <w:t>П</w:t>
            </w:r>
            <w:proofErr w:type="gramEnd"/>
          </w:p>
          <w:p w:rsidR="00E1465E" w:rsidRDefault="00E1465E" w:rsidP="00E1465E">
            <w:pPr>
              <w:pStyle w:val="a5"/>
              <w:jc w:val="center"/>
              <w:rPr>
                <w:sz w:val="24"/>
                <w:szCs w:val="24"/>
              </w:rPr>
            </w:pPr>
            <w:proofErr w:type="gramStart"/>
            <w:r>
              <w:rPr>
                <w:sz w:val="24"/>
                <w:szCs w:val="24"/>
              </w:rPr>
              <w:t>Р</w:t>
            </w:r>
            <w:proofErr w:type="gramEnd"/>
          </w:p>
          <w:p w:rsidR="00E1465E" w:rsidRDefault="00E1465E" w:rsidP="00E1465E">
            <w:pPr>
              <w:pStyle w:val="a5"/>
              <w:jc w:val="center"/>
              <w:rPr>
                <w:sz w:val="24"/>
                <w:szCs w:val="24"/>
              </w:rPr>
            </w:pPr>
            <w:r>
              <w:rPr>
                <w:sz w:val="24"/>
                <w:szCs w:val="24"/>
              </w:rPr>
              <w:t>Е</w:t>
            </w:r>
          </w:p>
          <w:p w:rsidR="00E1465E" w:rsidRDefault="00E1465E" w:rsidP="00E1465E">
            <w:pPr>
              <w:pStyle w:val="a5"/>
              <w:jc w:val="center"/>
              <w:rPr>
                <w:sz w:val="24"/>
                <w:szCs w:val="24"/>
              </w:rPr>
            </w:pPr>
            <w:r>
              <w:rPr>
                <w:sz w:val="24"/>
                <w:szCs w:val="24"/>
              </w:rPr>
              <w:t>Л</w:t>
            </w:r>
          </w:p>
          <w:p w:rsidR="00E1465E" w:rsidRDefault="00E1465E" w:rsidP="00E1465E">
            <w:pPr>
              <w:pStyle w:val="a5"/>
              <w:jc w:val="center"/>
              <w:rPr>
                <w:sz w:val="24"/>
                <w:szCs w:val="24"/>
              </w:rPr>
            </w:pPr>
            <w:r>
              <w:rPr>
                <w:sz w:val="24"/>
                <w:szCs w:val="24"/>
              </w:rPr>
              <w:t>Ь</w:t>
            </w: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24.</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«Перелётные птицы»</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Развитие словаря: активизировать название перелетных птиц. Обобщить понятие «перелетные птицы», учить понимать детей образный смысл загадок, формировать грамматический строй речи. Воздействовать на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ind w:firstLine="200"/>
            </w:pPr>
          </w:p>
        </w:tc>
        <w:tc>
          <w:tcPr>
            <w:tcW w:w="3710"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pP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25.</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 Насекомые».</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Продолжать учить связности, развёрнутости, непрерывности высказывания; закреплять навык самоконтроля за произношением в самостоятельной речи; закреплять употребление существительных в родительном падеже; активизировать словарь по теме «Насекомые». 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Pr="00E1465E" w:rsidRDefault="00E1465E" w:rsidP="00E1465E">
            <w:pPr>
              <w:pStyle w:val="a5"/>
              <w:jc w:val="center"/>
              <w:rPr>
                <w:sz w:val="24"/>
                <w:szCs w:val="24"/>
              </w:rPr>
            </w:pP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26.</w:t>
            </w: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 Подводный мир».</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Расширять и углублять знания детей о море и его обитателях.</w:t>
            </w:r>
          </w:p>
          <w:p w:rsidR="00E1465E" w:rsidRDefault="00E1465E" w:rsidP="00D2626D">
            <w:pPr>
              <w:pStyle w:val="a5"/>
              <w:spacing w:line="240" w:lineRule="auto"/>
              <w:ind w:firstLine="0"/>
            </w:pPr>
            <w:r>
              <w:t>Совершенствовать словарный запас, грамматический строй речи, звукопроизношение, выразительность речи.</w:t>
            </w:r>
          </w:p>
          <w:p w:rsidR="00E1465E" w:rsidRDefault="00E1465E" w:rsidP="00D2626D">
            <w:pPr>
              <w:pStyle w:val="a5"/>
              <w:spacing w:line="240" w:lineRule="auto"/>
              <w:ind w:firstLine="0"/>
            </w:pPr>
            <w:r>
              <w:t>Воздействовать на биологически активные точки кистей рук с помощью Су-</w:t>
            </w:r>
            <w:proofErr w:type="spellStart"/>
            <w:r>
              <w:t>Джокмассажера</w:t>
            </w:r>
            <w:proofErr w:type="spellEnd"/>
            <w:r>
              <w:t>, при этом стимулируя речевые зоны коры головного мозга.</w:t>
            </w:r>
          </w:p>
        </w:tc>
      </w:tr>
      <w:tr w:rsidR="00E1465E" w:rsidTr="00E1465E">
        <w:trPr>
          <w:trHeight w:hRule="exact" w:val="2270"/>
          <w:jc w:val="center"/>
        </w:trPr>
        <w:tc>
          <w:tcPr>
            <w:tcW w:w="432" w:type="dxa"/>
            <w:tcBorders>
              <w:top w:val="single" w:sz="4" w:space="0" w:color="auto"/>
              <w:left w:val="single" w:sz="4" w:space="0" w:color="auto"/>
              <w:bottom w:val="single" w:sz="4" w:space="0" w:color="auto"/>
            </w:tcBorders>
            <w:shd w:val="clear" w:color="auto" w:fill="auto"/>
          </w:tcPr>
          <w:p w:rsidR="00E1465E" w:rsidRDefault="00E1465E" w:rsidP="00E1465E">
            <w:pPr>
              <w:pStyle w:val="a5"/>
              <w:jc w:val="center"/>
              <w:rPr>
                <w:sz w:val="24"/>
                <w:szCs w:val="24"/>
              </w:rPr>
            </w:pPr>
            <w:r>
              <w:rPr>
                <w:sz w:val="24"/>
                <w:szCs w:val="24"/>
              </w:rPr>
              <w:t>М</w:t>
            </w:r>
          </w:p>
          <w:p w:rsidR="00E1465E" w:rsidRDefault="00E1465E" w:rsidP="00E1465E">
            <w:pPr>
              <w:pStyle w:val="a5"/>
              <w:jc w:val="center"/>
              <w:rPr>
                <w:sz w:val="24"/>
                <w:szCs w:val="24"/>
              </w:rPr>
            </w:pPr>
            <w:r>
              <w:rPr>
                <w:sz w:val="24"/>
                <w:szCs w:val="24"/>
              </w:rPr>
              <w:t>А</w:t>
            </w:r>
          </w:p>
          <w:p w:rsidR="00E1465E" w:rsidRPr="00E1465E" w:rsidRDefault="00E1465E" w:rsidP="00E1465E">
            <w:pPr>
              <w:pStyle w:val="a5"/>
              <w:jc w:val="center"/>
              <w:rPr>
                <w:sz w:val="24"/>
                <w:szCs w:val="24"/>
              </w:rPr>
            </w:pPr>
            <w:r>
              <w:rPr>
                <w:sz w:val="24"/>
                <w:szCs w:val="24"/>
              </w:rPr>
              <w:t>Й</w:t>
            </w:r>
          </w:p>
        </w:tc>
        <w:tc>
          <w:tcPr>
            <w:tcW w:w="662" w:type="dxa"/>
            <w:tcBorders>
              <w:top w:val="single" w:sz="4" w:space="0" w:color="auto"/>
              <w:left w:val="single" w:sz="4" w:space="0" w:color="auto"/>
              <w:bottom w:val="single" w:sz="4" w:space="0" w:color="auto"/>
            </w:tcBorders>
            <w:shd w:val="clear" w:color="auto" w:fill="auto"/>
          </w:tcPr>
          <w:p w:rsidR="00E1465E" w:rsidRDefault="00E1465E" w:rsidP="00E1465E">
            <w:pPr>
              <w:pStyle w:val="a5"/>
              <w:spacing w:line="240" w:lineRule="auto"/>
              <w:ind w:firstLine="200"/>
            </w:pPr>
            <w:r>
              <w:t>27.</w:t>
            </w:r>
          </w:p>
          <w:p w:rsidR="00E1465E" w:rsidRDefault="00E1465E" w:rsidP="00E1465E">
            <w:pPr>
              <w:pStyle w:val="a5"/>
              <w:spacing w:line="240" w:lineRule="auto"/>
              <w:ind w:firstLine="200"/>
            </w:pPr>
          </w:p>
        </w:tc>
        <w:tc>
          <w:tcPr>
            <w:tcW w:w="3710" w:type="dxa"/>
            <w:tcBorders>
              <w:top w:val="single" w:sz="4" w:space="0" w:color="auto"/>
              <w:left w:val="single" w:sz="4" w:space="0" w:color="auto"/>
              <w:bottom w:val="single" w:sz="4" w:space="0" w:color="auto"/>
            </w:tcBorders>
            <w:shd w:val="clear" w:color="auto" w:fill="auto"/>
          </w:tcPr>
          <w:p w:rsidR="00E1465E" w:rsidRDefault="00E1465E" w:rsidP="00D2626D">
            <w:pPr>
              <w:pStyle w:val="a5"/>
              <w:spacing w:line="240" w:lineRule="auto"/>
              <w:ind w:firstLine="0"/>
              <w:jc w:val="center"/>
            </w:pPr>
            <w:r>
              <w:t xml:space="preserve">Открытое итоговое занятие для родителей </w:t>
            </w:r>
          </w:p>
          <w:p w:rsidR="00E1465E" w:rsidRDefault="00E1465E" w:rsidP="00D2626D">
            <w:pPr>
              <w:pStyle w:val="a5"/>
              <w:spacing w:line="240" w:lineRule="auto"/>
              <w:ind w:firstLine="0"/>
              <w:jc w:val="center"/>
            </w:pPr>
            <w:r>
              <w:t>«Волшебные шарики».</w:t>
            </w:r>
          </w:p>
        </w:tc>
        <w:tc>
          <w:tcPr>
            <w:tcW w:w="4781" w:type="dxa"/>
            <w:tcBorders>
              <w:top w:val="single" w:sz="4" w:space="0" w:color="auto"/>
              <w:left w:val="single" w:sz="4" w:space="0" w:color="auto"/>
              <w:bottom w:val="single" w:sz="4" w:space="0" w:color="auto"/>
              <w:right w:val="single" w:sz="4" w:space="0" w:color="auto"/>
            </w:tcBorders>
            <w:shd w:val="clear" w:color="auto" w:fill="auto"/>
            <w:vAlign w:val="bottom"/>
          </w:tcPr>
          <w:p w:rsidR="00E1465E" w:rsidRDefault="00E1465E" w:rsidP="00D2626D">
            <w:pPr>
              <w:pStyle w:val="a5"/>
              <w:spacing w:line="240" w:lineRule="auto"/>
              <w:ind w:firstLine="0"/>
            </w:pPr>
            <w:r>
              <w:t>Показать что умеем, чему научились.</w:t>
            </w:r>
          </w:p>
        </w:tc>
      </w:tr>
    </w:tbl>
    <w:p w:rsidR="0017576C" w:rsidRDefault="00124F7B" w:rsidP="00E1465E">
      <w:pPr>
        <w:spacing w:line="1" w:lineRule="exact"/>
      </w:pPr>
      <w:r>
        <w:br w:type="page"/>
      </w:r>
      <w:r>
        <w:lastRenderedPageBreak/>
        <w:t>Литература</w:t>
      </w:r>
    </w:p>
    <w:p w:rsidR="00E1465E" w:rsidRPr="00E1465E" w:rsidRDefault="00E1465E" w:rsidP="00E1465E">
      <w:pPr>
        <w:pStyle w:val="1"/>
        <w:tabs>
          <w:tab w:val="left" w:pos="394"/>
        </w:tabs>
        <w:spacing w:line="360" w:lineRule="auto"/>
        <w:ind w:left="440" w:firstLine="0"/>
        <w:jc w:val="center"/>
        <w:rPr>
          <w:b/>
        </w:rPr>
      </w:pPr>
      <w:r w:rsidRPr="00E1465E">
        <w:rPr>
          <w:b/>
        </w:rPr>
        <w:t>Литература</w:t>
      </w:r>
    </w:p>
    <w:p w:rsidR="0017576C" w:rsidRDefault="00124F7B" w:rsidP="00E1465E">
      <w:pPr>
        <w:pStyle w:val="1"/>
        <w:numPr>
          <w:ilvl w:val="0"/>
          <w:numId w:val="5"/>
        </w:numPr>
        <w:tabs>
          <w:tab w:val="left" w:pos="394"/>
        </w:tabs>
        <w:ind w:left="440" w:hanging="440"/>
        <w:jc w:val="both"/>
      </w:pPr>
      <w:r>
        <w:t>Акименко В. М. Новые логопедические технологии: учебно</w:t>
      </w:r>
      <w:r w:rsidR="00E1465E">
        <w:t>-</w:t>
      </w:r>
      <w:r>
        <w:softHyphen/>
        <w:t>методическое пособие. - Ростов н</w:t>
      </w:r>
      <w:proofErr w:type="gramStart"/>
      <w:r>
        <w:t>/Д</w:t>
      </w:r>
      <w:proofErr w:type="gramEnd"/>
      <w:r>
        <w:t>: Феникс, 2009.4.</w:t>
      </w:r>
    </w:p>
    <w:p w:rsidR="0017576C" w:rsidRDefault="00124F7B" w:rsidP="00E1465E">
      <w:pPr>
        <w:pStyle w:val="1"/>
        <w:numPr>
          <w:ilvl w:val="0"/>
          <w:numId w:val="5"/>
        </w:numPr>
        <w:tabs>
          <w:tab w:val="left" w:pos="394"/>
        </w:tabs>
        <w:ind w:left="440" w:hanging="440"/>
        <w:jc w:val="both"/>
      </w:pPr>
      <w:proofErr w:type="spellStart"/>
      <w:r>
        <w:t>Бачина</w:t>
      </w:r>
      <w:proofErr w:type="spellEnd"/>
      <w:r>
        <w:t xml:space="preserve"> О.В., Коробова Н.Ф. Пальчиковая гимнастика с предметами. Определение ведущей руки и развитие навыков письма у детей 6-8 лет. Практическое пособие для педагогов и родителей. - 2-е издание</w:t>
      </w:r>
      <w:proofErr w:type="gramStart"/>
      <w:r>
        <w:t xml:space="preserve">., </w:t>
      </w:r>
      <w:proofErr w:type="spellStart"/>
      <w:proofErr w:type="gramEnd"/>
      <w:r>
        <w:t>испр</w:t>
      </w:r>
      <w:proofErr w:type="spellEnd"/>
      <w:r>
        <w:t>., и доп.: М “АРКТИ”,2007 г.</w:t>
      </w:r>
    </w:p>
    <w:p w:rsidR="00E1465E" w:rsidRDefault="00124F7B" w:rsidP="00E1465E">
      <w:pPr>
        <w:pStyle w:val="1"/>
        <w:numPr>
          <w:ilvl w:val="0"/>
          <w:numId w:val="5"/>
        </w:numPr>
        <w:tabs>
          <w:tab w:val="left" w:pos="394"/>
        </w:tabs>
        <w:ind w:firstLine="0"/>
        <w:jc w:val="both"/>
      </w:pPr>
      <w:r>
        <w:t xml:space="preserve">Воробьева Т.А., </w:t>
      </w:r>
      <w:proofErr w:type="spellStart"/>
      <w:r>
        <w:t>Крупенчук</w:t>
      </w:r>
      <w:proofErr w:type="spellEnd"/>
      <w:r>
        <w:t xml:space="preserve"> О.И. Мяч и речь. - СПб</w:t>
      </w:r>
      <w:proofErr w:type="gramStart"/>
      <w:r>
        <w:t xml:space="preserve">.: </w:t>
      </w:r>
      <w:proofErr w:type="gramEnd"/>
      <w:r>
        <w:t>Дельта, 2001.</w:t>
      </w:r>
    </w:p>
    <w:p w:rsidR="0017576C" w:rsidRDefault="00124F7B" w:rsidP="00E1465E">
      <w:pPr>
        <w:pStyle w:val="1"/>
        <w:numPr>
          <w:ilvl w:val="0"/>
          <w:numId w:val="5"/>
        </w:numPr>
        <w:tabs>
          <w:tab w:val="left" w:pos="394"/>
        </w:tabs>
        <w:ind w:firstLine="0"/>
        <w:jc w:val="both"/>
      </w:pPr>
      <w:proofErr w:type="spellStart"/>
      <w:r>
        <w:t>Ивчатова</w:t>
      </w:r>
      <w:proofErr w:type="spellEnd"/>
      <w:r>
        <w:t xml:space="preserve"> Л.А. Су-</w:t>
      </w:r>
      <w:proofErr w:type="spellStart"/>
      <w:r>
        <w:t>джок</w:t>
      </w:r>
      <w:proofErr w:type="spellEnd"/>
      <w:r>
        <w:t xml:space="preserve"> терапия в коррекционно-педагогической работе с детьми // Логопед - 2010. №1. - с. 36-38</w:t>
      </w:r>
    </w:p>
    <w:p w:rsidR="0017576C" w:rsidRDefault="00124F7B" w:rsidP="00E1465E">
      <w:pPr>
        <w:pStyle w:val="1"/>
        <w:numPr>
          <w:ilvl w:val="0"/>
          <w:numId w:val="5"/>
        </w:numPr>
        <w:tabs>
          <w:tab w:val="left" w:pos="394"/>
        </w:tabs>
        <w:ind w:left="380" w:hanging="380"/>
        <w:jc w:val="both"/>
      </w:pPr>
      <w:r>
        <w:t>Лопухина И. С. Логопедия, 550 занимательных упражнений для развития речи: пособие для логопедов и родителей. - М.: Аквариум, 1995.</w:t>
      </w:r>
    </w:p>
    <w:p w:rsidR="0017576C" w:rsidRDefault="00124F7B" w:rsidP="00E1465E">
      <w:pPr>
        <w:pStyle w:val="1"/>
        <w:numPr>
          <w:ilvl w:val="0"/>
          <w:numId w:val="5"/>
        </w:numPr>
        <w:tabs>
          <w:tab w:val="left" w:pos="394"/>
        </w:tabs>
        <w:ind w:left="380" w:hanging="380"/>
        <w:jc w:val="both"/>
      </w:pPr>
      <w:r>
        <w:t>Филичева Т. Б., Соболева А. Р. Развитие речи дошкольника. - Екатеринбург: Издательство «Арго», 1996.</w:t>
      </w:r>
    </w:p>
    <w:p w:rsidR="00E1465E" w:rsidRDefault="00124F7B" w:rsidP="00E1465E">
      <w:pPr>
        <w:pStyle w:val="1"/>
        <w:numPr>
          <w:ilvl w:val="0"/>
          <w:numId w:val="5"/>
        </w:numPr>
        <w:tabs>
          <w:tab w:val="left" w:pos="394"/>
        </w:tabs>
        <w:ind w:left="380" w:hanging="380"/>
        <w:jc w:val="both"/>
      </w:pPr>
      <w:proofErr w:type="spellStart"/>
      <w:r>
        <w:t>Цвынтарный</w:t>
      </w:r>
      <w:proofErr w:type="spellEnd"/>
      <w:r>
        <w:t xml:space="preserve"> В. В. Играем пальчиками и развиваем речь. - СПб. Издательство «Лань», 2002.</w:t>
      </w:r>
    </w:p>
    <w:p w:rsidR="0017576C" w:rsidRDefault="00124F7B" w:rsidP="00E1465E">
      <w:pPr>
        <w:pStyle w:val="1"/>
        <w:numPr>
          <w:ilvl w:val="0"/>
          <w:numId w:val="5"/>
        </w:numPr>
        <w:tabs>
          <w:tab w:val="left" w:pos="394"/>
        </w:tabs>
        <w:ind w:left="380" w:hanging="380"/>
        <w:jc w:val="both"/>
      </w:pPr>
      <w:proofErr w:type="spellStart"/>
      <w:r>
        <w:t>Швайко</w:t>
      </w:r>
      <w:proofErr w:type="spellEnd"/>
      <w:r>
        <w:t xml:space="preserve"> Г. С. Игры и игровые упражнения для развития речи. - М., 1983</w:t>
      </w:r>
    </w:p>
    <w:sectPr w:rsidR="0017576C">
      <w:type w:val="continuous"/>
      <w:pgSz w:w="11900" w:h="16840"/>
      <w:pgMar w:top="1109" w:right="701" w:bottom="858" w:left="1614" w:header="681" w:footer="4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42" w:rsidRDefault="00033042">
      <w:r>
        <w:separator/>
      </w:r>
    </w:p>
  </w:endnote>
  <w:endnote w:type="continuationSeparator" w:id="0">
    <w:p w:rsidR="00033042" w:rsidRDefault="0003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42" w:rsidRDefault="00033042"/>
  </w:footnote>
  <w:footnote w:type="continuationSeparator" w:id="0">
    <w:p w:rsidR="00033042" w:rsidRDefault="000330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15F"/>
    <w:multiLevelType w:val="multilevel"/>
    <w:tmpl w:val="739ED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E75B3"/>
    <w:multiLevelType w:val="multilevel"/>
    <w:tmpl w:val="44D2A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B3252"/>
    <w:multiLevelType w:val="multilevel"/>
    <w:tmpl w:val="841A7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8F4A05"/>
    <w:multiLevelType w:val="multilevel"/>
    <w:tmpl w:val="D7AC6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26C0A"/>
    <w:multiLevelType w:val="multilevel"/>
    <w:tmpl w:val="FFB69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17576C"/>
    <w:rsid w:val="00033042"/>
    <w:rsid w:val="00124F7B"/>
    <w:rsid w:val="0017576C"/>
    <w:rsid w:val="00216442"/>
    <w:rsid w:val="002458EF"/>
    <w:rsid w:val="002E16DA"/>
    <w:rsid w:val="00497685"/>
    <w:rsid w:val="004B67E4"/>
    <w:rsid w:val="004F0C4E"/>
    <w:rsid w:val="005E48E2"/>
    <w:rsid w:val="0063269D"/>
    <w:rsid w:val="00643D57"/>
    <w:rsid w:val="007E43A0"/>
    <w:rsid w:val="00861CCA"/>
    <w:rsid w:val="009D03BF"/>
    <w:rsid w:val="00AE05F3"/>
    <w:rsid w:val="00B50D9C"/>
    <w:rsid w:val="00DC6072"/>
    <w:rsid w:val="00E1465E"/>
    <w:rsid w:val="00E47A18"/>
    <w:rsid w:val="00EB3A7F"/>
    <w:rsid w:val="00EF5176"/>
    <w:rsid w:val="00F52792"/>
    <w:rsid w:val="00FA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8"/>
      <w:szCs w:val="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pacing w:line="288" w:lineRule="auto"/>
    </w:pPr>
    <w:rPr>
      <w:rFonts w:ascii="Times New Roman" w:eastAsia="Times New Roman" w:hAnsi="Times New Roman" w:cs="Times New Roman"/>
      <w:i/>
      <w:iCs/>
    </w:rPr>
  </w:style>
  <w:style w:type="paragraph" w:customStyle="1" w:styleId="40">
    <w:name w:val="Основной текст (4)"/>
    <w:basedOn w:val="a"/>
    <w:link w:val="4"/>
    <w:pPr>
      <w:jc w:val="center"/>
    </w:pPr>
    <w:rPr>
      <w:rFonts w:ascii="Arial" w:eastAsia="Arial" w:hAnsi="Arial" w:cs="Arial"/>
      <w:sz w:val="22"/>
      <w:szCs w:val="22"/>
    </w:rPr>
  </w:style>
  <w:style w:type="paragraph" w:customStyle="1" w:styleId="20">
    <w:name w:val="Основной текст (2)"/>
    <w:basedOn w:val="a"/>
    <w:link w:val="2"/>
    <w:pPr>
      <w:spacing w:line="151" w:lineRule="auto"/>
    </w:pPr>
    <w:rPr>
      <w:rFonts w:ascii="Arial" w:eastAsia="Arial" w:hAnsi="Arial" w:cs="Arial"/>
      <w:sz w:val="8"/>
      <w:szCs w:val="8"/>
    </w:rPr>
  </w:style>
  <w:style w:type="paragraph" w:customStyle="1" w:styleId="1">
    <w:name w:val="Основной текст1"/>
    <w:basedOn w:val="a"/>
    <w:link w:val="a3"/>
    <w:pPr>
      <w:spacing w:line="276" w:lineRule="auto"/>
      <w:ind w:firstLine="10"/>
    </w:pPr>
    <w:rPr>
      <w:rFonts w:ascii="Times New Roman" w:eastAsia="Times New Roman" w:hAnsi="Times New Roman" w:cs="Times New Roman"/>
      <w:sz w:val="28"/>
      <w:szCs w:val="28"/>
    </w:rPr>
  </w:style>
  <w:style w:type="paragraph" w:customStyle="1" w:styleId="a5">
    <w:name w:val="Другое"/>
    <w:basedOn w:val="a"/>
    <w:link w:val="a4"/>
    <w:pPr>
      <w:spacing w:line="276" w:lineRule="auto"/>
      <w:ind w:firstLine="1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4F0C4E"/>
    <w:rPr>
      <w:rFonts w:ascii="Tahoma" w:hAnsi="Tahoma" w:cs="Tahoma"/>
      <w:sz w:val="16"/>
      <w:szCs w:val="16"/>
    </w:rPr>
  </w:style>
  <w:style w:type="character" w:customStyle="1" w:styleId="a9">
    <w:name w:val="Текст выноски Знак"/>
    <w:basedOn w:val="a0"/>
    <w:link w:val="a8"/>
    <w:uiPriority w:val="99"/>
    <w:semiHidden/>
    <w:rsid w:val="004F0C4E"/>
    <w:rPr>
      <w:rFonts w:ascii="Tahoma" w:hAnsi="Tahoma" w:cs="Tahoma"/>
      <w:color w:val="000000"/>
      <w:sz w:val="16"/>
      <w:szCs w:val="16"/>
    </w:rPr>
  </w:style>
  <w:style w:type="table" w:styleId="aa">
    <w:name w:val="Table Grid"/>
    <w:basedOn w:val="a1"/>
    <w:uiPriority w:val="59"/>
    <w:rsid w:val="00E47A1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1465E"/>
    <w:pPr>
      <w:tabs>
        <w:tab w:val="center" w:pos="4677"/>
        <w:tab w:val="right" w:pos="9355"/>
      </w:tabs>
    </w:pPr>
  </w:style>
  <w:style w:type="character" w:customStyle="1" w:styleId="ac">
    <w:name w:val="Верхний колонтитул Знак"/>
    <w:basedOn w:val="a0"/>
    <w:link w:val="ab"/>
    <w:uiPriority w:val="99"/>
    <w:rsid w:val="00E1465E"/>
    <w:rPr>
      <w:color w:val="000000"/>
    </w:rPr>
  </w:style>
  <w:style w:type="paragraph" w:styleId="ad">
    <w:name w:val="footer"/>
    <w:basedOn w:val="a"/>
    <w:link w:val="ae"/>
    <w:uiPriority w:val="99"/>
    <w:unhideWhenUsed/>
    <w:rsid w:val="00E1465E"/>
    <w:pPr>
      <w:tabs>
        <w:tab w:val="center" w:pos="4677"/>
        <w:tab w:val="right" w:pos="9355"/>
      </w:tabs>
    </w:pPr>
  </w:style>
  <w:style w:type="character" w:customStyle="1" w:styleId="ae">
    <w:name w:val="Нижний колонтитул Знак"/>
    <w:basedOn w:val="a0"/>
    <w:link w:val="ad"/>
    <w:uiPriority w:val="99"/>
    <w:rsid w:val="00E1465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8"/>
      <w:szCs w:val="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pacing w:line="288" w:lineRule="auto"/>
    </w:pPr>
    <w:rPr>
      <w:rFonts w:ascii="Times New Roman" w:eastAsia="Times New Roman" w:hAnsi="Times New Roman" w:cs="Times New Roman"/>
      <w:i/>
      <w:iCs/>
    </w:rPr>
  </w:style>
  <w:style w:type="paragraph" w:customStyle="1" w:styleId="40">
    <w:name w:val="Основной текст (4)"/>
    <w:basedOn w:val="a"/>
    <w:link w:val="4"/>
    <w:pPr>
      <w:jc w:val="center"/>
    </w:pPr>
    <w:rPr>
      <w:rFonts w:ascii="Arial" w:eastAsia="Arial" w:hAnsi="Arial" w:cs="Arial"/>
      <w:sz w:val="22"/>
      <w:szCs w:val="22"/>
    </w:rPr>
  </w:style>
  <w:style w:type="paragraph" w:customStyle="1" w:styleId="20">
    <w:name w:val="Основной текст (2)"/>
    <w:basedOn w:val="a"/>
    <w:link w:val="2"/>
    <w:pPr>
      <w:spacing w:line="151" w:lineRule="auto"/>
    </w:pPr>
    <w:rPr>
      <w:rFonts w:ascii="Arial" w:eastAsia="Arial" w:hAnsi="Arial" w:cs="Arial"/>
      <w:sz w:val="8"/>
      <w:szCs w:val="8"/>
    </w:rPr>
  </w:style>
  <w:style w:type="paragraph" w:customStyle="1" w:styleId="1">
    <w:name w:val="Основной текст1"/>
    <w:basedOn w:val="a"/>
    <w:link w:val="a3"/>
    <w:pPr>
      <w:spacing w:line="276" w:lineRule="auto"/>
      <w:ind w:firstLine="10"/>
    </w:pPr>
    <w:rPr>
      <w:rFonts w:ascii="Times New Roman" w:eastAsia="Times New Roman" w:hAnsi="Times New Roman" w:cs="Times New Roman"/>
      <w:sz w:val="28"/>
      <w:szCs w:val="28"/>
    </w:rPr>
  </w:style>
  <w:style w:type="paragraph" w:customStyle="1" w:styleId="a5">
    <w:name w:val="Другое"/>
    <w:basedOn w:val="a"/>
    <w:link w:val="a4"/>
    <w:pPr>
      <w:spacing w:line="276" w:lineRule="auto"/>
      <w:ind w:firstLine="1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4F0C4E"/>
    <w:rPr>
      <w:rFonts w:ascii="Tahoma" w:hAnsi="Tahoma" w:cs="Tahoma"/>
      <w:sz w:val="16"/>
      <w:szCs w:val="16"/>
    </w:rPr>
  </w:style>
  <w:style w:type="character" w:customStyle="1" w:styleId="a9">
    <w:name w:val="Текст выноски Знак"/>
    <w:basedOn w:val="a0"/>
    <w:link w:val="a8"/>
    <w:uiPriority w:val="99"/>
    <w:semiHidden/>
    <w:rsid w:val="004F0C4E"/>
    <w:rPr>
      <w:rFonts w:ascii="Tahoma" w:hAnsi="Tahoma" w:cs="Tahoma"/>
      <w:color w:val="000000"/>
      <w:sz w:val="16"/>
      <w:szCs w:val="16"/>
    </w:rPr>
  </w:style>
  <w:style w:type="table" w:styleId="aa">
    <w:name w:val="Table Grid"/>
    <w:basedOn w:val="a1"/>
    <w:uiPriority w:val="59"/>
    <w:rsid w:val="00E47A1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1465E"/>
    <w:pPr>
      <w:tabs>
        <w:tab w:val="center" w:pos="4677"/>
        <w:tab w:val="right" w:pos="9355"/>
      </w:tabs>
    </w:pPr>
  </w:style>
  <w:style w:type="character" w:customStyle="1" w:styleId="ac">
    <w:name w:val="Верхний колонтитул Знак"/>
    <w:basedOn w:val="a0"/>
    <w:link w:val="ab"/>
    <w:uiPriority w:val="99"/>
    <w:rsid w:val="00E1465E"/>
    <w:rPr>
      <w:color w:val="000000"/>
    </w:rPr>
  </w:style>
  <w:style w:type="paragraph" w:styleId="ad">
    <w:name w:val="footer"/>
    <w:basedOn w:val="a"/>
    <w:link w:val="ae"/>
    <w:uiPriority w:val="99"/>
    <w:unhideWhenUsed/>
    <w:rsid w:val="00E1465E"/>
    <w:pPr>
      <w:tabs>
        <w:tab w:val="center" w:pos="4677"/>
        <w:tab w:val="right" w:pos="9355"/>
      </w:tabs>
    </w:pPr>
  </w:style>
  <w:style w:type="character" w:customStyle="1" w:styleId="ae">
    <w:name w:val="Нижний колонтитул Знак"/>
    <w:basedOn w:val="a0"/>
    <w:link w:val="ad"/>
    <w:uiPriority w:val="99"/>
    <w:rsid w:val="00E146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B66C-9138-4C00-8216-9D5D0CC5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СтВоспитатель</cp:lastModifiedBy>
  <cp:revision>9</cp:revision>
  <cp:lastPrinted>2024-03-21T06:39:00Z</cp:lastPrinted>
  <dcterms:created xsi:type="dcterms:W3CDTF">2023-08-20T17:51:00Z</dcterms:created>
  <dcterms:modified xsi:type="dcterms:W3CDTF">2024-03-21T06:40:00Z</dcterms:modified>
</cp:coreProperties>
</file>