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E9" w:rsidRDefault="00E371E9">
      <w:pPr>
        <w:rPr>
          <w:lang w:val="en-US"/>
        </w:rPr>
      </w:pPr>
    </w:p>
    <w:p w:rsidR="00E371E9" w:rsidRPr="00E371E9" w:rsidRDefault="00E371E9" w:rsidP="00E371E9">
      <w:pPr>
        <w:jc w:val="center"/>
        <w:rPr>
          <w:rFonts w:ascii="Times New Roman" w:hAnsi="Times New Roman" w:cs="Times New Roman"/>
          <w:sz w:val="24"/>
          <w:szCs w:val="24"/>
        </w:rPr>
      </w:pPr>
      <w:r w:rsidRPr="00E371E9">
        <w:rPr>
          <w:rFonts w:ascii="Times New Roman" w:hAnsi="Times New Roman" w:cs="Times New Roman"/>
          <w:sz w:val="24"/>
          <w:szCs w:val="24"/>
        </w:rPr>
        <w:t>Рассмотрено</w:t>
      </w:r>
      <w:proofErr w:type="gramStart"/>
      <w:r w:rsidRPr="00E371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У</w:t>
      </w:r>
      <w:proofErr w:type="gramEnd"/>
      <w:r w:rsidRPr="00E371E9">
        <w:rPr>
          <w:rFonts w:ascii="Times New Roman" w:hAnsi="Times New Roman" w:cs="Times New Roman"/>
          <w:sz w:val="24"/>
          <w:szCs w:val="24"/>
        </w:rPr>
        <w:t>тверждаю</w:t>
      </w:r>
    </w:p>
    <w:p w:rsidR="00E371E9" w:rsidRPr="00E371E9" w:rsidRDefault="00E371E9" w:rsidP="00E371E9">
      <w:pPr>
        <w:jc w:val="center"/>
        <w:rPr>
          <w:rFonts w:ascii="Times New Roman" w:hAnsi="Times New Roman" w:cs="Times New Roman"/>
          <w:sz w:val="24"/>
          <w:szCs w:val="24"/>
        </w:rPr>
      </w:pPr>
      <w:r w:rsidRPr="00E371E9">
        <w:rPr>
          <w:rFonts w:ascii="Times New Roman" w:hAnsi="Times New Roman" w:cs="Times New Roman"/>
          <w:sz w:val="24"/>
          <w:szCs w:val="24"/>
        </w:rPr>
        <w:t>На заседании педагогического Совета                                 Директор МБОУ «Гимназия №1»</w:t>
      </w:r>
    </w:p>
    <w:p w:rsidR="00E371E9" w:rsidRPr="00E371E9" w:rsidRDefault="00E371E9" w:rsidP="00E371E9">
      <w:pPr>
        <w:jc w:val="center"/>
        <w:rPr>
          <w:rFonts w:ascii="Times New Roman" w:hAnsi="Times New Roman" w:cs="Times New Roman"/>
          <w:sz w:val="24"/>
          <w:szCs w:val="24"/>
        </w:rPr>
      </w:pPr>
      <w:r w:rsidRPr="00E371E9">
        <w:rPr>
          <w:rFonts w:ascii="Times New Roman" w:hAnsi="Times New Roman" w:cs="Times New Roman"/>
          <w:sz w:val="24"/>
          <w:szCs w:val="24"/>
        </w:rPr>
        <w:t>Прото</w:t>
      </w:r>
      <w:r>
        <w:rPr>
          <w:rFonts w:ascii="Times New Roman" w:hAnsi="Times New Roman" w:cs="Times New Roman"/>
          <w:sz w:val="24"/>
          <w:szCs w:val="24"/>
        </w:rPr>
        <w:t>кол № ____ от _____________ 2015</w:t>
      </w:r>
      <w:r w:rsidRPr="00E371E9">
        <w:rPr>
          <w:rFonts w:ascii="Times New Roman" w:hAnsi="Times New Roman" w:cs="Times New Roman"/>
          <w:sz w:val="24"/>
          <w:szCs w:val="24"/>
        </w:rPr>
        <w:t xml:space="preserve"> г.                                ___________ </w:t>
      </w:r>
      <w:proofErr w:type="spellStart"/>
      <w:r w:rsidRPr="00E371E9">
        <w:rPr>
          <w:rFonts w:ascii="Times New Roman" w:hAnsi="Times New Roman" w:cs="Times New Roman"/>
          <w:sz w:val="24"/>
          <w:szCs w:val="24"/>
        </w:rPr>
        <w:t>А.И.Циликина</w:t>
      </w:r>
      <w:proofErr w:type="spellEnd"/>
    </w:p>
    <w:p w:rsidR="00E371E9" w:rsidRPr="00E371E9" w:rsidRDefault="00E371E9" w:rsidP="00E371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</w:t>
      </w:r>
      <w:r w:rsidRPr="00E371E9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каз № ____ от _____________ 2015</w:t>
      </w:r>
      <w:r w:rsidRPr="00E371E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371E9" w:rsidRPr="00E371E9" w:rsidRDefault="00E371E9" w:rsidP="00E371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71E9" w:rsidRPr="00E371E9" w:rsidRDefault="00E371E9">
      <w:pPr>
        <w:rPr>
          <w:lang w:val="en-US"/>
        </w:rPr>
      </w:pPr>
    </w:p>
    <w:tbl>
      <w:tblPr>
        <w:tblW w:w="9781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961"/>
        <w:gridCol w:w="4820"/>
      </w:tblGrid>
      <w:tr w:rsidR="00E616A3" w:rsidRPr="00BD6AD9" w:rsidTr="002F58C9">
        <w:tc>
          <w:tcPr>
            <w:tcW w:w="4961" w:type="dxa"/>
          </w:tcPr>
          <w:p w:rsidR="00E616A3" w:rsidRPr="00615D66" w:rsidRDefault="00E616A3" w:rsidP="002F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E616A3" w:rsidRPr="00615D66" w:rsidRDefault="00E616A3" w:rsidP="002F58C9">
            <w:pPr>
              <w:ind w:left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16A3" w:rsidRPr="00E371E9" w:rsidRDefault="00E616A3" w:rsidP="00E371E9">
      <w:pPr>
        <w:pStyle w:val="Default"/>
        <w:rPr>
          <w:sz w:val="28"/>
          <w:szCs w:val="28"/>
        </w:rPr>
      </w:pPr>
      <w:r w:rsidRPr="00E371E9">
        <w:rPr>
          <w:b/>
          <w:bCs/>
          <w:sz w:val="28"/>
          <w:szCs w:val="28"/>
        </w:rPr>
        <w:t>Порядок ознакомления с документами образовательной организации,</w:t>
      </w:r>
    </w:p>
    <w:p w:rsidR="00E616A3" w:rsidRPr="00E371E9" w:rsidRDefault="00E616A3" w:rsidP="00A604EB">
      <w:pPr>
        <w:pStyle w:val="Default"/>
        <w:jc w:val="center"/>
        <w:rPr>
          <w:sz w:val="28"/>
          <w:szCs w:val="28"/>
        </w:rPr>
      </w:pPr>
      <w:r w:rsidRPr="00E371E9">
        <w:rPr>
          <w:b/>
          <w:bCs/>
          <w:sz w:val="28"/>
          <w:szCs w:val="28"/>
        </w:rPr>
        <w:t>том числе поступающих в нее лиц</w:t>
      </w:r>
    </w:p>
    <w:p w:rsidR="00E616A3" w:rsidRDefault="00E616A3" w:rsidP="00A604EB">
      <w:pPr>
        <w:pStyle w:val="Default"/>
        <w:jc w:val="center"/>
        <w:rPr>
          <w:sz w:val="23"/>
          <w:szCs w:val="23"/>
        </w:rPr>
      </w:pPr>
    </w:p>
    <w:p w:rsidR="00E616A3" w:rsidRDefault="00E616A3" w:rsidP="001747BE">
      <w:pPr>
        <w:pStyle w:val="Default"/>
        <w:spacing w:after="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Настоящий Порядок разработан в соответствии с частями 3,4 ст. 30 Федерального закона от 29.12.2012 г. № 273-ФЗ «Об образовании в Российской Федерации». </w:t>
      </w:r>
    </w:p>
    <w:p w:rsidR="00E616A3" w:rsidRDefault="00E616A3" w:rsidP="001747BE">
      <w:pPr>
        <w:pStyle w:val="Default"/>
        <w:spacing w:after="25"/>
        <w:jc w:val="both"/>
        <w:rPr>
          <w:sz w:val="23"/>
          <w:szCs w:val="23"/>
        </w:rPr>
      </w:pPr>
      <w:r>
        <w:rPr>
          <w:sz w:val="23"/>
          <w:szCs w:val="23"/>
        </w:rPr>
        <w:t>2. При принятии локальных нормативных актов, затрагивающих права обучающихся МБОУ «</w:t>
      </w:r>
      <w:r w:rsidR="00E371E9">
        <w:rPr>
          <w:sz w:val="23"/>
          <w:szCs w:val="23"/>
        </w:rPr>
        <w:t>Гимназия №1</w:t>
      </w:r>
      <w:r>
        <w:rPr>
          <w:sz w:val="23"/>
          <w:szCs w:val="23"/>
        </w:rPr>
        <w:t>»</w:t>
      </w:r>
      <w:r w:rsidR="00E371E9">
        <w:rPr>
          <w:sz w:val="23"/>
          <w:szCs w:val="23"/>
        </w:rPr>
        <w:t xml:space="preserve"> </w:t>
      </w:r>
      <w:proofErr w:type="spellStart"/>
      <w:r w:rsidR="00E371E9">
        <w:rPr>
          <w:sz w:val="23"/>
          <w:szCs w:val="23"/>
        </w:rPr>
        <w:t>Ковылкинского</w:t>
      </w:r>
      <w:proofErr w:type="spellEnd"/>
      <w:r w:rsidR="00E371E9">
        <w:rPr>
          <w:sz w:val="23"/>
          <w:szCs w:val="23"/>
        </w:rPr>
        <w:t xml:space="preserve"> муниципального района</w:t>
      </w:r>
      <w:r>
        <w:rPr>
          <w:sz w:val="23"/>
          <w:szCs w:val="23"/>
        </w:rPr>
        <w:t xml:space="preserve"> (далее – </w:t>
      </w:r>
      <w:r w:rsidR="00E371E9">
        <w:rPr>
          <w:sz w:val="23"/>
          <w:szCs w:val="23"/>
        </w:rPr>
        <w:t>Гимназия</w:t>
      </w:r>
      <w:r>
        <w:rPr>
          <w:sz w:val="23"/>
          <w:szCs w:val="23"/>
        </w:rPr>
        <w:t xml:space="preserve">), а также при выборе меры дисциплинарного взыскания в отношении обучающегося учитывается мнение Управляющего совета (далее – Совет). </w:t>
      </w:r>
    </w:p>
    <w:p w:rsidR="00E616A3" w:rsidRDefault="00E616A3" w:rsidP="001747BE">
      <w:pPr>
        <w:pStyle w:val="Default"/>
        <w:spacing w:after="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Общие положения </w:t>
      </w:r>
    </w:p>
    <w:p w:rsidR="00E616A3" w:rsidRDefault="00E616A3" w:rsidP="001747BE">
      <w:pPr>
        <w:pStyle w:val="Default"/>
        <w:spacing w:after="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 Настоящий порядок регламентирует ознакомление родителей с ходом и содержанием образовательного процесса. </w:t>
      </w:r>
    </w:p>
    <w:p w:rsidR="00E616A3" w:rsidRDefault="00E616A3" w:rsidP="001747BE">
      <w:pPr>
        <w:pStyle w:val="Default"/>
        <w:spacing w:after="2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1.2 Настоящий порядок разработан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3"/>
            <w:szCs w:val="23"/>
          </w:rPr>
          <w:t>2012 г</w:t>
        </w:r>
      </w:smartTag>
      <w:r>
        <w:rPr>
          <w:sz w:val="23"/>
          <w:szCs w:val="23"/>
        </w:rPr>
        <w:t xml:space="preserve">. № 273-ФЗ «Об образовании в Российской Федерации» (статьи 34 ч. 1 п.18, ст.55 ч.2 и Уставом образовательной организации (далее Организация). </w:t>
      </w:r>
      <w:proofErr w:type="gramEnd"/>
    </w:p>
    <w:p w:rsidR="00E616A3" w:rsidRDefault="00E616A3" w:rsidP="001747B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Порядок ознакомления с ходом и содержанием образовательного процесса </w:t>
      </w:r>
    </w:p>
    <w:p w:rsidR="00E616A3" w:rsidRDefault="00E616A3" w:rsidP="001747B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При поступлении детей в </w:t>
      </w:r>
      <w:r w:rsidR="00E371E9">
        <w:rPr>
          <w:sz w:val="23"/>
          <w:szCs w:val="23"/>
        </w:rPr>
        <w:t>гимназию</w:t>
      </w:r>
      <w:r>
        <w:rPr>
          <w:sz w:val="23"/>
          <w:szCs w:val="23"/>
        </w:rPr>
        <w:t xml:space="preserve"> администрация знакомит родителей (законных представителей),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учреждения, локальными актами, регламентирующими осуществление образовательного процесса в </w:t>
      </w:r>
      <w:r w:rsidR="00E371E9">
        <w:rPr>
          <w:sz w:val="23"/>
          <w:szCs w:val="23"/>
        </w:rPr>
        <w:t>гимназии</w:t>
      </w:r>
      <w:r>
        <w:rPr>
          <w:sz w:val="23"/>
          <w:szCs w:val="23"/>
        </w:rPr>
        <w:t xml:space="preserve">. Факт ознакомления родителей (законных представителей) ребенка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E616A3" w:rsidRDefault="00E616A3" w:rsidP="001747B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Взаимоотношения между </w:t>
      </w:r>
      <w:r w:rsidR="00E371E9">
        <w:rPr>
          <w:sz w:val="23"/>
          <w:szCs w:val="23"/>
        </w:rPr>
        <w:t>гимназией</w:t>
      </w:r>
      <w:r>
        <w:rPr>
          <w:sz w:val="23"/>
          <w:szCs w:val="23"/>
        </w:rPr>
        <w:t xml:space="preserve"> и родителями (законными представителями) регулируются договором, включающим в себя взаимные права, обязанности, ответственность сторон, возникающие в процессе обучения и воспитания. Договор подписывается с момента поступления ребенка в </w:t>
      </w:r>
      <w:r w:rsidR="00E371E9">
        <w:rPr>
          <w:sz w:val="23"/>
          <w:szCs w:val="23"/>
        </w:rPr>
        <w:t>гимназию</w:t>
      </w:r>
      <w:r>
        <w:rPr>
          <w:sz w:val="23"/>
          <w:szCs w:val="23"/>
        </w:rPr>
        <w:t xml:space="preserve"> и на период его обучения. </w:t>
      </w:r>
    </w:p>
    <w:p w:rsidR="00E616A3" w:rsidRDefault="00E616A3" w:rsidP="001747B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>2.3. Организация проводит для родителей консультации по нормативно-правовым документам через общешкольные родительские собрания, классные родительские собрания, заседания общешкольного родительского комитета, личные консультац</w:t>
      </w:r>
      <w:proofErr w:type="gramStart"/>
      <w:r>
        <w:rPr>
          <w:sz w:val="23"/>
          <w:szCs w:val="23"/>
        </w:rPr>
        <w:t>ии у а</w:t>
      </w:r>
      <w:proofErr w:type="gramEnd"/>
      <w:r>
        <w:rPr>
          <w:sz w:val="23"/>
          <w:szCs w:val="23"/>
        </w:rPr>
        <w:t xml:space="preserve">дминистрации. </w:t>
      </w:r>
    </w:p>
    <w:p w:rsidR="00E616A3" w:rsidRDefault="00E616A3" w:rsidP="001747B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 С целью ознакомления с ходом и содержанием образовательного процесса организация проводит: </w:t>
      </w:r>
    </w:p>
    <w:p w:rsidR="00E616A3" w:rsidRDefault="00E616A3" w:rsidP="001747BE">
      <w:pPr>
        <w:pStyle w:val="Defaul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совместные мероприятия с родителями, конкурсы; </w:t>
      </w:r>
    </w:p>
    <w:p w:rsidR="00E616A3" w:rsidRDefault="00E616A3" w:rsidP="001747BE">
      <w:pPr>
        <w:pStyle w:val="Defaul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творческие отчеты </w:t>
      </w:r>
      <w:r w:rsidR="00E371E9">
        <w:rPr>
          <w:sz w:val="23"/>
          <w:szCs w:val="23"/>
        </w:rPr>
        <w:t>гимназии</w:t>
      </w:r>
      <w:r>
        <w:rPr>
          <w:sz w:val="23"/>
          <w:szCs w:val="23"/>
        </w:rPr>
        <w:t xml:space="preserve"> перед родителями; </w:t>
      </w:r>
    </w:p>
    <w:p w:rsidR="00E616A3" w:rsidRDefault="00E616A3" w:rsidP="001747BE">
      <w:pPr>
        <w:pStyle w:val="Defaul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дни открытых дверей; </w:t>
      </w:r>
    </w:p>
    <w:p w:rsidR="00E616A3" w:rsidRDefault="00E616A3" w:rsidP="001747BE">
      <w:pPr>
        <w:pStyle w:val="Defaul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выставки работ детского творчества; </w:t>
      </w:r>
    </w:p>
    <w:p w:rsidR="00E616A3" w:rsidRDefault="00E616A3" w:rsidP="001747BE">
      <w:pPr>
        <w:pStyle w:val="Defaul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отчеты о текущей успеваемости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>;</w:t>
      </w:r>
    </w:p>
    <w:p w:rsidR="00E616A3" w:rsidRDefault="00E616A3" w:rsidP="001747BE">
      <w:pPr>
        <w:pStyle w:val="Defaul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 итогам года вручает благодарственные письма родителям за хорошее воспитание детей; </w:t>
      </w:r>
    </w:p>
    <w:p w:rsidR="00E616A3" w:rsidRDefault="00E616A3" w:rsidP="001747BE">
      <w:pPr>
        <w:pStyle w:val="Defaul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доводит до сведения родителей итоги олимпиад; </w:t>
      </w:r>
    </w:p>
    <w:p w:rsidR="00E616A3" w:rsidRDefault="00E616A3" w:rsidP="001747BE">
      <w:pPr>
        <w:pStyle w:val="Defaul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работает в тесном контакте с родителями через дневник и электронный журнал. </w:t>
      </w:r>
    </w:p>
    <w:p w:rsidR="00E616A3" w:rsidRDefault="00D82C34" w:rsidP="001747B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3</w:t>
      </w:r>
      <w:r w:rsidR="00E616A3">
        <w:rPr>
          <w:b/>
          <w:bCs/>
          <w:sz w:val="23"/>
          <w:szCs w:val="23"/>
        </w:rPr>
        <w:t xml:space="preserve">. Заключительные положения </w:t>
      </w:r>
    </w:p>
    <w:p w:rsidR="00E616A3" w:rsidRDefault="00D82C34" w:rsidP="001747B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E616A3">
        <w:rPr>
          <w:sz w:val="23"/>
          <w:szCs w:val="23"/>
        </w:rPr>
        <w:t xml:space="preserve">.1. Срок действия положения не ограничен. </w:t>
      </w:r>
    </w:p>
    <w:p w:rsidR="00E616A3" w:rsidRDefault="00D82C34" w:rsidP="001747BE">
      <w:pPr>
        <w:pStyle w:val="Default"/>
        <w:spacing w:after="25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E616A3">
        <w:rPr>
          <w:sz w:val="23"/>
          <w:szCs w:val="23"/>
        </w:rPr>
        <w:t>.2. При изменении законодательства в акт вносятся изменения в установленном законом порядке.</w:t>
      </w:r>
    </w:p>
    <w:sectPr w:rsidR="00E616A3" w:rsidSect="00BA5031">
      <w:pgSz w:w="11904" w:h="173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4686"/>
    <w:multiLevelType w:val="hybridMultilevel"/>
    <w:tmpl w:val="6A22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3276D"/>
    <w:multiLevelType w:val="hybridMultilevel"/>
    <w:tmpl w:val="8208F04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6471D05"/>
    <w:multiLevelType w:val="hybridMultilevel"/>
    <w:tmpl w:val="91C0166E"/>
    <w:lvl w:ilvl="0" w:tplc="8F9AB16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012BA"/>
    <w:multiLevelType w:val="hybridMultilevel"/>
    <w:tmpl w:val="1C08D5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8C9"/>
    <w:rsid w:val="00076128"/>
    <w:rsid w:val="00091C40"/>
    <w:rsid w:val="000D36B7"/>
    <w:rsid w:val="001747BE"/>
    <w:rsid w:val="002F58C9"/>
    <w:rsid w:val="004713D2"/>
    <w:rsid w:val="00615D66"/>
    <w:rsid w:val="006535EC"/>
    <w:rsid w:val="0077528F"/>
    <w:rsid w:val="008C4CA3"/>
    <w:rsid w:val="008D678C"/>
    <w:rsid w:val="009314FD"/>
    <w:rsid w:val="0095167B"/>
    <w:rsid w:val="00A604EB"/>
    <w:rsid w:val="00BA5031"/>
    <w:rsid w:val="00BD6AD9"/>
    <w:rsid w:val="00CF4EC7"/>
    <w:rsid w:val="00D160FD"/>
    <w:rsid w:val="00D82C34"/>
    <w:rsid w:val="00E26A23"/>
    <w:rsid w:val="00E371E9"/>
    <w:rsid w:val="00E616A3"/>
    <w:rsid w:val="00F0657E"/>
    <w:rsid w:val="00F91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C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F58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Горячкин С А</dc:creator>
  <cp:keywords/>
  <dc:description/>
  <cp:lastModifiedBy>XTreme.ws</cp:lastModifiedBy>
  <cp:revision>13</cp:revision>
  <cp:lastPrinted>2016-03-02T08:52:00Z</cp:lastPrinted>
  <dcterms:created xsi:type="dcterms:W3CDTF">2014-03-01T08:53:00Z</dcterms:created>
  <dcterms:modified xsi:type="dcterms:W3CDTF">2016-03-02T08:53:00Z</dcterms:modified>
</cp:coreProperties>
</file>