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B" w:rsidRPr="00211F61" w:rsidRDefault="00BD062B" w:rsidP="00BD062B">
      <w:pPr>
        <w:jc w:val="center"/>
        <w:outlineLvl w:val="0"/>
        <w:rPr>
          <w:b/>
          <w:sz w:val="32"/>
          <w:szCs w:val="32"/>
        </w:rPr>
      </w:pPr>
      <w:r w:rsidRPr="00211F61">
        <w:rPr>
          <w:b/>
          <w:sz w:val="32"/>
          <w:szCs w:val="32"/>
        </w:rPr>
        <w:t>Школа молодого воспитателя</w:t>
      </w:r>
    </w:p>
    <w:p w:rsidR="00BD062B" w:rsidRPr="00211F61" w:rsidRDefault="00BD062B" w:rsidP="00BD062B">
      <w:pPr>
        <w:jc w:val="center"/>
        <w:rPr>
          <w:b/>
          <w:sz w:val="32"/>
          <w:szCs w:val="32"/>
        </w:rPr>
      </w:pPr>
      <w:r w:rsidRPr="00211F61">
        <w:rPr>
          <w:b/>
          <w:sz w:val="32"/>
          <w:szCs w:val="32"/>
        </w:rPr>
        <w:t>План работы Школы молодого воспитателя на 20</w:t>
      </w:r>
      <w:r>
        <w:rPr>
          <w:b/>
          <w:sz w:val="32"/>
          <w:szCs w:val="32"/>
        </w:rPr>
        <w:t>22</w:t>
      </w:r>
      <w:r w:rsidRPr="00211F6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</w:p>
    <w:p w:rsidR="00BD062B" w:rsidRPr="00211F61" w:rsidRDefault="00BD062B" w:rsidP="00BD062B">
      <w:pPr>
        <w:jc w:val="center"/>
        <w:rPr>
          <w:b/>
          <w:sz w:val="32"/>
          <w:szCs w:val="32"/>
        </w:rPr>
      </w:pPr>
      <w:r w:rsidRPr="00211F61">
        <w:rPr>
          <w:b/>
          <w:sz w:val="32"/>
          <w:szCs w:val="32"/>
        </w:rPr>
        <w:t>учебный год</w:t>
      </w:r>
    </w:p>
    <w:p w:rsidR="00BD062B" w:rsidRDefault="00BD062B" w:rsidP="00BD06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80AAA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>Цель работы с молодыми педагогами:</w:t>
      </w:r>
      <w:r>
        <w:rPr>
          <w:sz w:val="28"/>
          <w:szCs w:val="28"/>
        </w:rPr>
        <w:t xml:space="preserve">  Создание условий  для успешной профессиональной адаптации начинающих педагогов и овладения ими основами педагогического мастерства в детском саду в условиях реализации Федерального государственного образовательного стандарта дошкольного образования.</w:t>
      </w:r>
    </w:p>
    <w:p w:rsidR="00BD062B" w:rsidRDefault="00BD062B" w:rsidP="00BD062B">
      <w:pPr>
        <w:tabs>
          <w:tab w:val="left" w:pos="284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D062B" w:rsidRDefault="00BD062B" w:rsidP="00BD062B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Выявление проблем, возникающими у начинающих педагогов при подготовке и проведении ООД, организации детской деятельности, работы с родителями и др.</w:t>
      </w:r>
      <w:proofErr w:type="gramEnd"/>
    </w:p>
    <w:p w:rsidR="00BD062B" w:rsidRDefault="00BD062B" w:rsidP="00BD062B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профессиональной компетентности начинающих педагогов посредством создание системы поддержки молодого специалиста в период его профессионального становления.</w:t>
      </w:r>
    </w:p>
    <w:p w:rsidR="00BD062B" w:rsidRDefault="00BD062B" w:rsidP="00BD062B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Распространение передового педагогического опыта наставников-педагогов.</w:t>
      </w:r>
    </w:p>
    <w:p w:rsidR="00BD062B" w:rsidRDefault="00BD062B" w:rsidP="00BD062B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молодыми педагогами требований Образовательной программы дошкольного учреждения и Федерального государственного образовательного стандарта дошкольного образования.</w:t>
      </w:r>
    </w:p>
    <w:p w:rsidR="00BD062B" w:rsidRDefault="00BD062B" w:rsidP="00BD062B">
      <w:pPr>
        <w:tabs>
          <w:tab w:val="left" w:pos="284"/>
        </w:tabs>
        <w:ind w:left="284"/>
        <w:jc w:val="both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Наставники:</w:t>
      </w:r>
      <w:r>
        <w:t xml:space="preserve"> </w:t>
      </w:r>
      <w:r>
        <w:rPr>
          <w:sz w:val="28"/>
          <w:szCs w:val="28"/>
        </w:rPr>
        <w:t>Молдакова М.А.</w:t>
      </w:r>
      <w:bookmarkStart w:id="0" w:name="_GoBack"/>
      <w:bookmarkEnd w:id="0"/>
      <w:r>
        <w:rPr>
          <w:sz w:val="28"/>
          <w:szCs w:val="28"/>
        </w:rPr>
        <w:t xml:space="preserve">; </w:t>
      </w:r>
      <w:r w:rsidRPr="00603A5A">
        <w:rPr>
          <w:sz w:val="28"/>
          <w:szCs w:val="28"/>
        </w:rPr>
        <w:t>Матвеева С. А.</w:t>
      </w:r>
      <w:r>
        <w:rPr>
          <w:sz w:val="28"/>
          <w:szCs w:val="28"/>
        </w:rPr>
        <w:t>; Зыкова Н.А.</w:t>
      </w:r>
      <w:r>
        <w:rPr>
          <w:sz w:val="28"/>
          <w:szCs w:val="28"/>
        </w:rPr>
        <w:t xml:space="preserve">; Асташина О. О., воспитатель;  </w:t>
      </w:r>
      <w:proofErr w:type="spellStart"/>
      <w:r>
        <w:rPr>
          <w:sz w:val="28"/>
          <w:szCs w:val="28"/>
        </w:rPr>
        <w:t>Зубарова</w:t>
      </w:r>
      <w:proofErr w:type="spellEnd"/>
      <w:r>
        <w:rPr>
          <w:sz w:val="28"/>
          <w:szCs w:val="28"/>
        </w:rPr>
        <w:t xml:space="preserve"> А. С.; Мишина И. А.; </w:t>
      </w:r>
      <w:proofErr w:type="spellStart"/>
      <w:r>
        <w:rPr>
          <w:sz w:val="28"/>
          <w:szCs w:val="28"/>
        </w:rPr>
        <w:t>Боронина</w:t>
      </w:r>
      <w:proofErr w:type="spellEnd"/>
      <w:r>
        <w:rPr>
          <w:sz w:val="28"/>
          <w:szCs w:val="28"/>
        </w:rPr>
        <w:t xml:space="preserve"> О. Ю., Беляева Н. А. учитель – логопед, </w:t>
      </w:r>
      <w:proofErr w:type="spellStart"/>
      <w:r>
        <w:rPr>
          <w:sz w:val="28"/>
          <w:szCs w:val="28"/>
        </w:rPr>
        <w:t>Гомаюрова</w:t>
      </w:r>
      <w:proofErr w:type="spellEnd"/>
      <w:r>
        <w:rPr>
          <w:sz w:val="28"/>
          <w:szCs w:val="28"/>
        </w:rPr>
        <w:t xml:space="preserve"> Т. П. –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ук-ль.</w:t>
      </w:r>
    </w:p>
    <w:p w:rsidR="00BD062B" w:rsidRDefault="00BD062B" w:rsidP="00BD062B">
      <w:pPr>
        <w:tabs>
          <w:tab w:val="left" w:pos="284"/>
        </w:tabs>
        <w:ind w:left="284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График  работы «Школы молодого воспитателя»</w:t>
      </w:r>
    </w:p>
    <w:p w:rsidR="00BD062B" w:rsidRDefault="00BD062B" w:rsidP="00BD062B">
      <w:pPr>
        <w:tabs>
          <w:tab w:val="left" w:pos="284"/>
        </w:tabs>
        <w:ind w:left="284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 раз в месяц.</w:t>
      </w:r>
    </w:p>
    <w:p w:rsidR="00BD062B" w:rsidRDefault="00BD062B" w:rsidP="00BD062B">
      <w:pPr>
        <w:tabs>
          <w:tab w:val="left" w:pos="284"/>
        </w:tabs>
        <w:ind w:left="284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Индивидуальные консультации:  по графику работы педагогов-наставников и специалистов ДОО.</w:t>
      </w:r>
    </w:p>
    <w:p w:rsidR="00BD062B" w:rsidRDefault="00BD062B" w:rsidP="00BD062B">
      <w:pPr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Дни  консультирования  молодых педагогов по текущим вопросам:</w:t>
      </w:r>
    </w:p>
    <w:p w:rsidR="00BD062B" w:rsidRDefault="00BD062B" w:rsidP="00BD062B">
      <w:pPr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Понедельник: </w:t>
      </w:r>
      <w:r>
        <w:rPr>
          <w:sz w:val="28"/>
          <w:szCs w:val="28"/>
        </w:rPr>
        <w:t>Русскина Ю. С., старший воспитатель;</w:t>
      </w:r>
      <w:r>
        <w:rPr>
          <w:b/>
          <w:sz w:val="28"/>
          <w:szCs w:val="28"/>
        </w:rPr>
        <w:t xml:space="preserve"> </w:t>
      </w:r>
    </w:p>
    <w:p w:rsidR="00BD062B" w:rsidRDefault="00BD062B" w:rsidP="00BD062B">
      <w:pPr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вторник: </w:t>
      </w:r>
      <w:r>
        <w:rPr>
          <w:sz w:val="28"/>
          <w:szCs w:val="28"/>
        </w:rPr>
        <w:t xml:space="preserve">Молдакова М. А., воспитатель; </w:t>
      </w:r>
      <w:proofErr w:type="spellStart"/>
      <w:r>
        <w:rPr>
          <w:sz w:val="28"/>
          <w:szCs w:val="28"/>
        </w:rPr>
        <w:t>Гомаюрова</w:t>
      </w:r>
      <w:proofErr w:type="spellEnd"/>
      <w:r>
        <w:rPr>
          <w:sz w:val="28"/>
          <w:szCs w:val="28"/>
        </w:rPr>
        <w:t xml:space="preserve"> Т. П. –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ук-ль</w:t>
      </w:r>
    </w:p>
    <w:p w:rsidR="00BD062B" w:rsidRDefault="00BD062B" w:rsidP="00BD062B">
      <w:pPr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Среда: </w:t>
      </w:r>
      <w:proofErr w:type="spellStart"/>
      <w:r>
        <w:rPr>
          <w:sz w:val="28"/>
          <w:szCs w:val="28"/>
        </w:rPr>
        <w:t>Боронина</w:t>
      </w:r>
      <w:proofErr w:type="spellEnd"/>
      <w:r>
        <w:rPr>
          <w:sz w:val="28"/>
          <w:szCs w:val="28"/>
        </w:rPr>
        <w:t xml:space="preserve"> О. Ю., учитель - логопед;  Асташина О. О., воспитатель;</w:t>
      </w:r>
    </w:p>
    <w:p w:rsidR="00BD062B" w:rsidRDefault="00BD062B" w:rsidP="00BD062B">
      <w:pPr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Четверг:</w:t>
      </w:r>
      <w:r>
        <w:rPr>
          <w:sz w:val="28"/>
          <w:szCs w:val="28"/>
        </w:rPr>
        <w:t xml:space="preserve"> Казачкова М. В., заведующая,</w:t>
      </w:r>
      <w:r>
        <w:rPr>
          <w:b/>
          <w:sz w:val="28"/>
          <w:szCs w:val="28"/>
        </w:rPr>
        <w:t xml:space="preserve"> </w:t>
      </w:r>
    </w:p>
    <w:p w:rsidR="00BD062B" w:rsidRDefault="00BD062B" w:rsidP="00BD062B">
      <w:pPr>
        <w:ind w:left="284"/>
        <w:rPr>
          <w:sz w:val="28"/>
          <w:szCs w:val="28"/>
        </w:rPr>
      </w:pPr>
      <w:r>
        <w:rPr>
          <w:sz w:val="28"/>
          <w:szCs w:val="28"/>
        </w:rPr>
        <w:t>Мишина И. А.,</w:t>
      </w:r>
      <w:r>
        <w:t xml:space="preserve"> </w:t>
      </w:r>
      <w:r>
        <w:rPr>
          <w:sz w:val="28"/>
          <w:szCs w:val="28"/>
        </w:rPr>
        <w:t xml:space="preserve">воспитатель; Беляева Н. А.- учитель-логопед; </w:t>
      </w:r>
    </w:p>
    <w:p w:rsidR="00BD062B" w:rsidRDefault="00BD062B" w:rsidP="00BD062B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Пятница: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Зубарова</w:t>
      </w:r>
      <w:proofErr w:type="spellEnd"/>
      <w:r>
        <w:rPr>
          <w:sz w:val="28"/>
          <w:szCs w:val="28"/>
        </w:rPr>
        <w:t xml:space="preserve"> А. С., воспитатель; Матвеева С. А. – воспитатель.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5222"/>
        <w:gridCol w:w="2545"/>
      </w:tblGrid>
      <w:tr w:rsidR="00BD062B" w:rsidTr="00E03E4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D062B" w:rsidTr="00E03E4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BD062B">
            <w:pPr>
              <w:numPr>
                <w:ilvl w:val="0"/>
                <w:numId w:val="1"/>
              </w:numPr>
              <w:ind w:left="98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приказа о наставничестве. Закрепление опытных педагогов за молодыми педагогами. </w:t>
            </w:r>
          </w:p>
          <w:p w:rsidR="00BD062B" w:rsidRDefault="00BD062B" w:rsidP="00BD062B">
            <w:pPr>
              <w:numPr>
                <w:ilvl w:val="0"/>
                <w:numId w:val="1"/>
              </w:numPr>
              <w:ind w:left="98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ШМП на 2022-2023 учебный год.</w:t>
            </w:r>
          </w:p>
          <w:p w:rsidR="00BD062B" w:rsidRDefault="00BD062B" w:rsidP="00BD062B">
            <w:pPr>
              <w:numPr>
                <w:ilvl w:val="0"/>
                <w:numId w:val="1"/>
              </w:numPr>
              <w:ind w:left="98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данных о молодом педагоге. Анкетирование молодых педагогов «</w:t>
            </w:r>
            <w:proofErr w:type="gramStart"/>
            <w:r>
              <w:rPr>
                <w:sz w:val="28"/>
                <w:szCs w:val="28"/>
              </w:rPr>
              <w:t>Диагностическая</w:t>
            </w:r>
            <w:proofErr w:type="gramEnd"/>
            <w:r>
              <w:rPr>
                <w:sz w:val="28"/>
                <w:szCs w:val="28"/>
              </w:rPr>
              <w:t xml:space="preserve"> адаптации воспитателей к профессиональной </w:t>
            </w:r>
            <w:r>
              <w:rPr>
                <w:sz w:val="28"/>
                <w:szCs w:val="28"/>
              </w:rPr>
              <w:lastRenderedPageBreak/>
              <w:t>деятельности в детском саду».</w:t>
            </w:r>
          </w:p>
          <w:p w:rsidR="00BD062B" w:rsidRDefault="00BD062B" w:rsidP="00BD062B">
            <w:pPr>
              <w:numPr>
                <w:ilvl w:val="0"/>
                <w:numId w:val="1"/>
              </w:numPr>
              <w:tabs>
                <w:tab w:val="num" w:pos="407"/>
              </w:tabs>
              <w:ind w:left="98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теме «Организация предметно-пространственной развивающей среды в группе».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- наставники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педагог – Асташина О. О.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Паркина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</w:tr>
      <w:tr w:rsidR="00BD062B" w:rsidTr="00E03E4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BD062B">
            <w:pPr>
              <w:numPr>
                <w:ilvl w:val="0"/>
                <w:numId w:val="2"/>
              </w:numPr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карты наблюдений за педагогами. </w:t>
            </w:r>
          </w:p>
          <w:p w:rsidR="00BD062B" w:rsidRDefault="00BD062B" w:rsidP="00BD062B">
            <w:pPr>
              <w:numPr>
                <w:ilvl w:val="0"/>
                <w:numId w:val="2"/>
              </w:numPr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составлении плана работы по теме самообразования. </w:t>
            </w:r>
          </w:p>
          <w:p w:rsidR="00BD062B" w:rsidRDefault="00BD062B" w:rsidP="00BD062B">
            <w:pPr>
              <w:numPr>
                <w:ilvl w:val="0"/>
                <w:numId w:val="2"/>
              </w:numPr>
              <w:tabs>
                <w:tab w:val="num" w:pos="407"/>
              </w:tabs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«Методические основы современного занятия в ДОО, требования к его проведению. </w:t>
            </w:r>
          </w:p>
          <w:p w:rsidR="00BD062B" w:rsidRDefault="00BD062B" w:rsidP="00BD062B">
            <w:pPr>
              <w:numPr>
                <w:ilvl w:val="0"/>
                <w:numId w:val="2"/>
              </w:numPr>
              <w:tabs>
                <w:tab w:val="num" w:pos="407"/>
              </w:tabs>
              <w:ind w:left="2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планированием образовательной работы в группах молодых специалистов.</w:t>
            </w:r>
          </w:p>
          <w:p w:rsidR="00BD062B" w:rsidRDefault="00BD062B" w:rsidP="00BD062B">
            <w:pPr>
              <w:numPr>
                <w:ilvl w:val="0"/>
                <w:numId w:val="2"/>
              </w:numPr>
              <w:tabs>
                <w:tab w:val="num" w:pos="407"/>
              </w:tabs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молодыми специалистами ООД по развитию речи дошкольников.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педагог – наставник: </w:t>
            </w:r>
            <w:proofErr w:type="spellStart"/>
            <w:r>
              <w:rPr>
                <w:sz w:val="28"/>
                <w:szCs w:val="28"/>
              </w:rPr>
              <w:t>Паркина</w:t>
            </w:r>
            <w:proofErr w:type="spellEnd"/>
            <w:r>
              <w:rPr>
                <w:sz w:val="28"/>
                <w:szCs w:val="28"/>
              </w:rPr>
              <w:t xml:space="preserve"> Т. Н., </w:t>
            </w:r>
            <w:proofErr w:type="spellStart"/>
            <w:r>
              <w:rPr>
                <w:sz w:val="28"/>
                <w:szCs w:val="28"/>
              </w:rPr>
              <w:t>Боронина</w:t>
            </w:r>
            <w:proofErr w:type="spellEnd"/>
            <w:r>
              <w:rPr>
                <w:sz w:val="28"/>
                <w:szCs w:val="28"/>
              </w:rPr>
              <w:t xml:space="preserve"> О. Ю., Молдакова М. А.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педагоги – наставники</w:t>
            </w:r>
          </w:p>
        </w:tc>
      </w:tr>
      <w:tr w:rsidR="00BD062B" w:rsidTr="00E03E4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BD062B">
            <w:pPr>
              <w:numPr>
                <w:ilvl w:val="0"/>
                <w:numId w:val="3"/>
              </w:numPr>
              <w:tabs>
                <w:tab w:val="num" w:pos="438"/>
              </w:tabs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посещений молодыми воспитателями педагогических мероприятий опытных педагогов.  </w:t>
            </w:r>
          </w:p>
          <w:p w:rsidR="00BD062B" w:rsidRDefault="00BD062B" w:rsidP="00BD062B">
            <w:pPr>
              <w:numPr>
                <w:ilvl w:val="0"/>
                <w:numId w:val="3"/>
              </w:numPr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«Планирование воспитательно - образовательной работы  с детьми» (педагогические мероприятия, совместная деятельность). Виды планирования структура плана.</w:t>
            </w:r>
          </w:p>
          <w:p w:rsidR="00BD062B" w:rsidRDefault="00BD062B" w:rsidP="00BD062B">
            <w:pPr>
              <w:numPr>
                <w:ilvl w:val="0"/>
                <w:numId w:val="3"/>
              </w:numPr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составлении самоанализа и анализа ООД. Посещение ООД педагогов-наставников.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наставники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педагог – наставник:   </w:t>
            </w:r>
            <w:proofErr w:type="spellStart"/>
            <w:r>
              <w:rPr>
                <w:sz w:val="28"/>
                <w:szCs w:val="28"/>
              </w:rPr>
              <w:t>Зубарова</w:t>
            </w:r>
            <w:proofErr w:type="spellEnd"/>
            <w:r>
              <w:rPr>
                <w:sz w:val="28"/>
                <w:szCs w:val="28"/>
              </w:rPr>
              <w:t xml:space="preserve"> А. С.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педагоги – наставники</w:t>
            </w:r>
          </w:p>
        </w:tc>
      </w:tr>
      <w:tr w:rsidR="00BD062B" w:rsidTr="00E03E44">
        <w:trPr>
          <w:trHeight w:val="4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BD062B">
            <w:pPr>
              <w:numPr>
                <w:ilvl w:val="0"/>
                <w:numId w:val="4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посещений молодыми воспитателями педагогических мероприятий опытных педагогов. </w:t>
            </w:r>
          </w:p>
          <w:p w:rsidR="00BD062B" w:rsidRDefault="00BD062B" w:rsidP="00BD062B">
            <w:pPr>
              <w:numPr>
                <w:ilvl w:val="0"/>
                <w:numId w:val="4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теме «Формы, методы и приемы взаимодействия педагогов с родителями».</w:t>
            </w:r>
          </w:p>
          <w:p w:rsidR="00BD062B" w:rsidRDefault="00BD062B" w:rsidP="00BD062B">
            <w:pPr>
              <w:numPr>
                <w:ilvl w:val="0"/>
                <w:numId w:val="4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планированием организации работы с родителями</w:t>
            </w:r>
          </w:p>
          <w:p w:rsidR="00BD062B" w:rsidRDefault="00BD062B" w:rsidP="00E03E44">
            <w:pPr>
              <w:pStyle w:val="a3"/>
              <w:tabs>
                <w:tab w:val="num" w:pos="89"/>
              </w:tabs>
              <w:ind w:left="213" w:hanging="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– наставники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педагог – наставник: Беляева Н. А., </w:t>
            </w:r>
            <w:proofErr w:type="spellStart"/>
            <w:r>
              <w:rPr>
                <w:sz w:val="28"/>
                <w:szCs w:val="28"/>
              </w:rPr>
              <w:t>Гомаюрова</w:t>
            </w:r>
            <w:proofErr w:type="spellEnd"/>
            <w:r>
              <w:rPr>
                <w:sz w:val="28"/>
                <w:szCs w:val="28"/>
              </w:rPr>
              <w:t xml:space="preserve"> Т. П.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педагоги – наставники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D062B" w:rsidTr="00E03E4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BD062B">
            <w:pPr>
              <w:numPr>
                <w:ilvl w:val="0"/>
                <w:numId w:val="5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BD062B" w:rsidRDefault="00BD062B" w:rsidP="00BD062B">
            <w:pPr>
              <w:numPr>
                <w:ilvl w:val="0"/>
                <w:numId w:val="5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Круглый стол по теме: «Руководство развитием игровой деятельности детей»</w:t>
            </w:r>
          </w:p>
          <w:p w:rsidR="00BD062B" w:rsidRDefault="00BD062B" w:rsidP="00BD062B">
            <w:pPr>
              <w:numPr>
                <w:ilvl w:val="0"/>
                <w:numId w:val="5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планированием работы по развитию игровой деятельности детей.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тарший воспитатель,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педагог – </w:t>
            </w:r>
            <w:r>
              <w:rPr>
                <w:sz w:val="28"/>
                <w:szCs w:val="28"/>
              </w:rPr>
              <w:lastRenderedPageBreak/>
              <w:t>наставник:  Мишина И. А.,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педагоги – наставники</w:t>
            </w:r>
          </w:p>
        </w:tc>
      </w:tr>
      <w:tr w:rsidR="00BD062B" w:rsidTr="00E03E44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BD062B">
            <w:pPr>
              <w:numPr>
                <w:ilvl w:val="0"/>
                <w:numId w:val="6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BD062B" w:rsidRDefault="00BD062B" w:rsidP="00BD062B">
            <w:pPr>
              <w:numPr>
                <w:ilvl w:val="0"/>
                <w:numId w:val="6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планированию воспитательно – образовательной работы  с детьми.   Составление конспектов педагогических мероприятий  молодыми педагогами.</w:t>
            </w:r>
          </w:p>
          <w:p w:rsidR="00BD062B" w:rsidRDefault="00BD062B" w:rsidP="00BD062B">
            <w:pPr>
              <w:numPr>
                <w:ilvl w:val="0"/>
                <w:numId w:val="6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теме: «Возрастные особенности детей дошкольного возраста»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– наставники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  <w:p w:rsidR="00BD062B" w:rsidRDefault="00BD062B" w:rsidP="00E03E44">
            <w:pPr>
              <w:rPr>
                <w:sz w:val="28"/>
                <w:szCs w:val="28"/>
              </w:rPr>
            </w:pPr>
          </w:p>
          <w:p w:rsidR="00BD062B" w:rsidRDefault="00BD062B" w:rsidP="00E0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педагог – наставник:  Асташина О. О.</w:t>
            </w:r>
          </w:p>
        </w:tc>
      </w:tr>
      <w:tr w:rsidR="00BD062B" w:rsidTr="00E03E44">
        <w:trPr>
          <w:trHeight w:val="6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BD062B">
            <w:pPr>
              <w:numPr>
                <w:ilvl w:val="0"/>
                <w:numId w:val="7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педагогическим опытом молодых педагогов, их наставников, педагогов в рамках проведения открытых мероприятий по итогам учебного года.</w:t>
            </w:r>
          </w:p>
          <w:p w:rsidR="00BD062B" w:rsidRDefault="00BD062B" w:rsidP="00BD062B">
            <w:pPr>
              <w:numPr>
                <w:ilvl w:val="0"/>
                <w:numId w:val="7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молодых педагогов по выявлению знаний по реализуемой программе.</w:t>
            </w:r>
          </w:p>
          <w:p w:rsidR="00BD062B" w:rsidRDefault="00BD062B" w:rsidP="00BD062B">
            <w:pPr>
              <w:numPr>
                <w:ilvl w:val="0"/>
                <w:numId w:val="7"/>
              </w:numPr>
              <w:tabs>
                <w:tab w:val="num" w:pos="89"/>
              </w:tabs>
              <w:ind w:left="213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молодых воспитателей по темам самообразования.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BD062B" w:rsidRDefault="00BD062B" w:rsidP="00E03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– наставники</w:t>
            </w:r>
          </w:p>
        </w:tc>
      </w:tr>
    </w:tbl>
    <w:p w:rsidR="0040059A" w:rsidRDefault="0040059A"/>
    <w:sectPr w:rsidR="0040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20B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CCA7C0E"/>
    <w:multiLevelType w:val="multilevel"/>
    <w:tmpl w:val="340C3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D154B2A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028252C"/>
    <w:multiLevelType w:val="multilevel"/>
    <w:tmpl w:val="E6283B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D706C18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EBF0039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E81772C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D"/>
    <w:rsid w:val="0040059A"/>
    <w:rsid w:val="00BD062B"/>
    <w:rsid w:val="00E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704</Words>
  <Characters>4015</Characters>
  <Application>Microsoft Office Word</Application>
  <DocSecurity>0</DocSecurity>
  <Lines>33</Lines>
  <Paragraphs>9</Paragraphs>
  <ScaleCrop>false</ScaleCrop>
  <Company>МАДОУ №104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2022-09-21T08:16:00Z</dcterms:created>
  <dcterms:modified xsi:type="dcterms:W3CDTF">2022-09-21T08:25:00Z</dcterms:modified>
</cp:coreProperties>
</file>