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49" w:rsidRDefault="00176404" w:rsidP="0017640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Роль детского коллектива в воспитании личности</w:t>
      </w:r>
    </w:p>
    <w:p w:rsidR="00176404" w:rsidRDefault="00176404" w:rsidP="00176404">
      <w:pPr>
        <w:spacing w:after="0" w:line="240" w:lineRule="auto"/>
        <w:ind w:firstLine="709"/>
        <w:rPr>
          <w:rFonts w:ascii="Times New Roman" w:hAnsi="Times New Roman" w:cs="Times New Roman"/>
          <w:sz w:val="28"/>
          <w:szCs w:val="28"/>
        </w:rPr>
      </w:pPr>
    </w:p>
    <w:p w:rsidR="00176404" w:rsidRDefault="00176404" w:rsidP="00CA73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Детский коллектив и как он влияет на развитие личности ребенка.</w:t>
      </w:r>
    </w:p>
    <w:p w:rsidR="00176404" w:rsidRDefault="00176404"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Коллектив – явление сложное, в нем наблюдается переплетение чувств, мыслей, стремлений, увлечений разных людей, интересов.</w:t>
      </w:r>
    </w:p>
    <w:p w:rsidR="00E86A0C" w:rsidRDefault="00176404"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Сухомлинский В.А. считал, что «коллектив – это не какая-то б</w:t>
      </w:r>
      <w:r w:rsidR="00386295">
        <w:rPr>
          <w:rFonts w:ascii="Times New Roman" w:hAnsi="Times New Roman" w:cs="Times New Roman"/>
          <w:sz w:val="28"/>
          <w:szCs w:val="28"/>
        </w:rPr>
        <w:t>езли</w:t>
      </w:r>
      <w:r>
        <w:rPr>
          <w:rFonts w:ascii="Times New Roman" w:hAnsi="Times New Roman" w:cs="Times New Roman"/>
          <w:sz w:val="28"/>
          <w:szCs w:val="28"/>
        </w:rPr>
        <w:t xml:space="preserve">кая масса. Он существует, как богатство индивидуальностей и, если преподаватель надеется, что воспитывающая сила основывается в его руководстве, то он глубоко ошибается. Воспитывающая сила коллектива </w:t>
      </w:r>
      <w:r w:rsidR="00E86A0C">
        <w:rPr>
          <w:rFonts w:ascii="Times New Roman" w:hAnsi="Times New Roman" w:cs="Times New Roman"/>
          <w:sz w:val="28"/>
          <w:szCs w:val="28"/>
        </w:rPr>
        <w:t xml:space="preserve">с того, что есть в каждом отдельном человеке, какие духовные богатства имеет каждый человек, что он привносит в коллектив, что дает другим, что от него берут люди. </w:t>
      </w:r>
    </w:p>
    <w:p w:rsidR="00E86A0C" w:rsidRDefault="00E86A0C"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анализа, можно сделать вывод, что детский коллектив – это группа детей, в которой они объединяются для полезной деятельности, то есть главным признаком коллектива является цель. При этом коллектив имеет особое влияние для развития личности ребенка. Можно предположить, что дает коллектив для развития личности:</w:t>
      </w:r>
    </w:p>
    <w:p w:rsidR="00E86A0C" w:rsidRDefault="00E86A0C"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B09">
        <w:rPr>
          <w:rFonts w:ascii="Times New Roman" w:hAnsi="Times New Roman" w:cs="Times New Roman"/>
          <w:sz w:val="28"/>
          <w:szCs w:val="28"/>
        </w:rPr>
        <w:t>о</w:t>
      </w:r>
      <w:r>
        <w:rPr>
          <w:rFonts w:ascii="Times New Roman" w:hAnsi="Times New Roman" w:cs="Times New Roman"/>
          <w:sz w:val="28"/>
          <w:szCs w:val="28"/>
        </w:rPr>
        <w:t>пыт поведения в коллективе, ценность которого социально значима для дальнейшей жизни человека;</w:t>
      </w:r>
    </w:p>
    <w:p w:rsidR="00E86A0C" w:rsidRDefault="00E86A0C"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B09">
        <w:rPr>
          <w:rFonts w:ascii="Times New Roman" w:hAnsi="Times New Roman" w:cs="Times New Roman"/>
          <w:sz w:val="28"/>
          <w:szCs w:val="28"/>
        </w:rPr>
        <w:t>в</w:t>
      </w:r>
      <w:r>
        <w:rPr>
          <w:rFonts w:ascii="Times New Roman" w:hAnsi="Times New Roman" w:cs="Times New Roman"/>
          <w:sz w:val="28"/>
          <w:szCs w:val="28"/>
        </w:rPr>
        <w:t>озможность проявить свою индивидуальность и самовыразиться;</w:t>
      </w:r>
    </w:p>
    <w:p w:rsidR="00E86A0C" w:rsidRDefault="00E86A0C"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B09">
        <w:rPr>
          <w:rFonts w:ascii="Times New Roman" w:hAnsi="Times New Roman" w:cs="Times New Roman"/>
          <w:sz w:val="28"/>
          <w:szCs w:val="28"/>
        </w:rPr>
        <w:t>у</w:t>
      </w:r>
      <w:r>
        <w:rPr>
          <w:rFonts w:ascii="Times New Roman" w:hAnsi="Times New Roman" w:cs="Times New Roman"/>
          <w:sz w:val="28"/>
          <w:szCs w:val="28"/>
        </w:rPr>
        <w:t>довлетворить по</w:t>
      </w:r>
      <w:r w:rsidR="008A1A89">
        <w:rPr>
          <w:rFonts w:ascii="Times New Roman" w:hAnsi="Times New Roman" w:cs="Times New Roman"/>
          <w:sz w:val="28"/>
          <w:szCs w:val="28"/>
        </w:rPr>
        <w:t>требность личности в общении.</w:t>
      </w:r>
    </w:p>
    <w:p w:rsidR="000A25CF" w:rsidRDefault="008A1A89"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на примере </w:t>
      </w:r>
      <w:r w:rsidR="000A25CF">
        <w:rPr>
          <w:rFonts w:ascii="Times New Roman" w:hAnsi="Times New Roman" w:cs="Times New Roman"/>
          <w:sz w:val="28"/>
          <w:szCs w:val="28"/>
        </w:rPr>
        <w:t>групп</w:t>
      </w:r>
      <w:r w:rsidR="00D65CA2">
        <w:rPr>
          <w:rFonts w:ascii="Times New Roman" w:hAnsi="Times New Roman" w:cs="Times New Roman"/>
          <w:sz w:val="28"/>
          <w:szCs w:val="28"/>
        </w:rPr>
        <w:t>ы</w:t>
      </w:r>
      <w:r>
        <w:rPr>
          <w:rFonts w:ascii="Times New Roman" w:hAnsi="Times New Roman" w:cs="Times New Roman"/>
          <w:sz w:val="28"/>
          <w:szCs w:val="28"/>
        </w:rPr>
        <w:t xml:space="preserve"> </w:t>
      </w:r>
      <w:r w:rsidR="000B7B09">
        <w:rPr>
          <w:rFonts w:ascii="Times New Roman" w:hAnsi="Times New Roman" w:cs="Times New Roman"/>
          <w:sz w:val="28"/>
          <w:szCs w:val="28"/>
        </w:rPr>
        <w:t xml:space="preserve">учащихся детской </w:t>
      </w:r>
      <w:r w:rsidR="000A25CF">
        <w:rPr>
          <w:rFonts w:ascii="Times New Roman" w:hAnsi="Times New Roman" w:cs="Times New Roman"/>
          <w:sz w:val="28"/>
          <w:szCs w:val="28"/>
        </w:rPr>
        <w:t>художественной школы.</w:t>
      </w:r>
    </w:p>
    <w:p w:rsidR="008A1A89" w:rsidRDefault="000A25CF"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дошкольного возраста часто обращают внимание на похвалу. Особенно дома, ведь дома он самый любимый, самый лучший ребенок на свете. Попав в коллектив, естественно этого больше не происходит. В чем-то другие дети преуспевают в большей степени, чем тот или иной ребенок. В таких случаях очень важен психологический климат. Самым важным в группе является педагог, если он не отдается полностью своей работе, то и дети будут вести себя так же, не проявлять инициативы и заинтересованности в общих делах.</w:t>
      </w:r>
    </w:p>
    <w:p w:rsidR="000A25CF" w:rsidRDefault="00D65CA2"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Наблюдая за детьми, я заметила, что дети объединяются лишь на время занятия</w:t>
      </w:r>
      <w:r w:rsidR="00D365C7">
        <w:rPr>
          <w:rFonts w:ascii="Times New Roman" w:hAnsi="Times New Roman" w:cs="Times New Roman"/>
          <w:sz w:val="28"/>
          <w:szCs w:val="28"/>
        </w:rPr>
        <w:t xml:space="preserve"> в игровой форме: г</w:t>
      </w:r>
      <w:r>
        <w:rPr>
          <w:rFonts w:ascii="Times New Roman" w:hAnsi="Times New Roman" w:cs="Times New Roman"/>
          <w:sz w:val="28"/>
          <w:szCs w:val="28"/>
        </w:rPr>
        <w:t xml:space="preserve">оворят о рисовании, о том, что видели на улице, чем занимались на выходных. Как только подходит время окончания урока, начинается своя иерархия. Стоя у раковины, дети решают по возрасту, кто будет первым мыть палитру или </w:t>
      </w:r>
      <w:r w:rsidR="00BD4AC6">
        <w:rPr>
          <w:rFonts w:ascii="Times New Roman" w:hAnsi="Times New Roman" w:cs="Times New Roman"/>
          <w:sz w:val="28"/>
          <w:szCs w:val="28"/>
        </w:rPr>
        <w:t>кто первый выбежит из кабинета.</w:t>
      </w:r>
    </w:p>
    <w:p w:rsidR="003D603B" w:rsidRDefault="003D603B" w:rsidP="00CA739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детского коллектива, основным средством, способствующим его формированию, являются различные виды деятельности: игровая, познавательная, трудовая, общение и художественно – эстетическая.</w:t>
      </w:r>
      <w:proofErr w:type="gramEnd"/>
      <w:r>
        <w:rPr>
          <w:rFonts w:ascii="Times New Roman" w:hAnsi="Times New Roman" w:cs="Times New Roman"/>
          <w:sz w:val="28"/>
          <w:szCs w:val="28"/>
        </w:rPr>
        <w:t xml:space="preserve"> Также совместные переживания, вызванные положительными эмоциями, сближают и сплачивают детей в коллектив.</w:t>
      </w:r>
    </w:p>
    <w:p w:rsidR="00D365C7" w:rsidRDefault="00D365C7"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совместной детской деятельности преподаватель вызывает у детей чувство радости от общения со сверстниками. Для этого важно, чтобы основой общения были доброжелательность и чувство симпатии друг к другу, тогда общение приобретает положительную эмоциональную окраску.</w:t>
      </w:r>
    </w:p>
    <w:p w:rsidR="00D365C7" w:rsidRDefault="00D365C7"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формирования у детей представлений о том, как надо жить в коллективе, что значит быть хорошими товарищами и друзьями, преподавателю можно проводить тематические беседы, рассматривать иллюстрации и репродукции, подготовленные к уроку и обсуждению между сверстниками. </w:t>
      </w:r>
    </w:p>
    <w:p w:rsidR="003D603B" w:rsidRDefault="00D365C7"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преподаватель видит, что дети считаются с мнением и оценкой коллектива, испытывают чувство гордости за него, </w:t>
      </w:r>
      <w:r w:rsidR="003D603B">
        <w:rPr>
          <w:rFonts w:ascii="Times New Roman" w:hAnsi="Times New Roman" w:cs="Times New Roman"/>
          <w:sz w:val="28"/>
          <w:szCs w:val="28"/>
        </w:rPr>
        <w:t xml:space="preserve">стремятся сделать общую жизнь приятной и радостной – значит, коллектив в достаточной степени сформирован. В арсенале любого педагога должны быть игры на сплочение детского коллектива. </w:t>
      </w:r>
    </w:p>
    <w:p w:rsidR="003D603B" w:rsidRPr="00176404" w:rsidRDefault="003D603B" w:rsidP="00CA7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условий для формирования детского коллектива нужно заботиться как о благополучии каждого ребенка отдельно, так и об общем психологическом климате детского коллектива, чтобы дети чувствовали себя счастливыми при решении общих задач.</w:t>
      </w:r>
    </w:p>
    <w:sectPr w:rsidR="003D603B" w:rsidRPr="00176404" w:rsidSect="0070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76404"/>
    <w:rsid w:val="000A25CF"/>
    <w:rsid w:val="000B7B09"/>
    <w:rsid w:val="00176404"/>
    <w:rsid w:val="00386295"/>
    <w:rsid w:val="003D603B"/>
    <w:rsid w:val="00707549"/>
    <w:rsid w:val="008A1A89"/>
    <w:rsid w:val="00A90B26"/>
    <w:rsid w:val="00BD4AC6"/>
    <w:rsid w:val="00CA7394"/>
    <w:rsid w:val="00D365C7"/>
    <w:rsid w:val="00D65CA2"/>
    <w:rsid w:val="00E8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79271818484</cp:lastModifiedBy>
  <cp:revision>6</cp:revision>
  <dcterms:created xsi:type="dcterms:W3CDTF">2022-04-04T11:00:00Z</dcterms:created>
  <dcterms:modified xsi:type="dcterms:W3CDTF">2022-04-06T11:05:00Z</dcterms:modified>
</cp:coreProperties>
</file>