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AF" w:rsidRPr="00CD04DC" w:rsidRDefault="000323AF" w:rsidP="000323AF">
      <w:pPr>
        <w:jc w:val="center"/>
        <w:rPr>
          <w:b/>
          <w:sz w:val="32"/>
          <w:szCs w:val="32"/>
        </w:rPr>
      </w:pPr>
      <w:r w:rsidRPr="00CD04DC">
        <w:rPr>
          <w:b/>
          <w:sz w:val="32"/>
          <w:szCs w:val="32"/>
        </w:rPr>
        <w:t>Индивидуальная работа с учащимися</w:t>
      </w:r>
    </w:p>
    <w:p w:rsidR="000323AF" w:rsidRPr="00CD04DC" w:rsidRDefault="000323AF" w:rsidP="000323AF">
      <w:pPr>
        <w:jc w:val="center"/>
        <w:rPr>
          <w:b/>
          <w:sz w:val="32"/>
          <w:szCs w:val="32"/>
        </w:rPr>
      </w:pPr>
    </w:p>
    <w:p w:rsidR="000323AF" w:rsidRPr="00CD04DC" w:rsidRDefault="000323AF" w:rsidP="000323AF">
      <w:pPr>
        <w:rPr>
          <w:b/>
        </w:rPr>
      </w:pPr>
      <w:r w:rsidRPr="00CD04DC">
        <w:rPr>
          <w:b/>
        </w:rPr>
        <w:t>1. Изучение причин неуспеваемости отстающих детей.</w:t>
      </w:r>
    </w:p>
    <w:p w:rsidR="000323AF" w:rsidRPr="00CD04DC" w:rsidRDefault="000323AF" w:rsidP="000323AF">
      <w:pPr>
        <w:rPr>
          <w:b/>
        </w:rPr>
      </w:pPr>
      <w:r w:rsidRPr="00CD04DC">
        <w:rPr>
          <w:b/>
        </w:rPr>
        <w:t>2. Включение неуспевающих детей в рабочую атмосферу группы.</w:t>
      </w:r>
    </w:p>
    <w:p w:rsidR="000323AF" w:rsidRPr="00CD04DC" w:rsidRDefault="000323AF" w:rsidP="000323AF">
      <w:pPr>
        <w:rPr>
          <w:b/>
          <w:sz w:val="20"/>
          <w:szCs w:val="20"/>
        </w:rPr>
      </w:pPr>
      <w:r w:rsidRPr="00CD04DC">
        <w:rPr>
          <w:b/>
        </w:rPr>
        <w:t>3. Использование индивидуальных заданий.</w:t>
      </w:r>
    </w:p>
    <w:p w:rsidR="000323AF" w:rsidRPr="00CD04DC" w:rsidRDefault="000323AF" w:rsidP="000323AF">
      <w:pPr>
        <w:rPr>
          <w:b/>
        </w:rPr>
      </w:pPr>
      <w:r w:rsidRPr="00CD04DC">
        <w:rPr>
          <w:b/>
        </w:rPr>
        <w:t xml:space="preserve">4. </w:t>
      </w:r>
      <w:proofErr w:type="gramStart"/>
      <w:r w:rsidRPr="00CD04DC">
        <w:rPr>
          <w:b/>
        </w:rPr>
        <w:t>Работа неуспевающих в парах.</w:t>
      </w:r>
      <w:proofErr w:type="gramEnd"/>
    </w:p>
    <w:p w:rsidR="000323AF" w:rsidRDefault="000323AF" w:rsidP="000323AF"/>
    <w:p w:rsidR="000323AF" w:rsidRPr="00CD04DC" w:rsidRDefault="000323AF" w:rsidP="00032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D04DC">
        <w:rPr>
          <w:b/>
          <w:sz w:val="28"/>
          <w:szCs w:val="28"/>
        </w:rPr>
        <w:t>План индивидуальной работы с учащимися</w:t>
      </w:r>
      <w:r>
        <w:rPr>
          <w:b/>
          <w:sz w:val="28"/>
          <w:szCs w:val="28"/>
        </w:rPr>
        <w:t xml:space="preserve"> в ГПД</w:t>
      </w:r>
    </w:p>
    <w:p w:rsidR="000323AF" w:rsidRDefault="000323AF" w:rsidP="000323AF">
      <w:pPr>
        <w:jc w:val="center"/>
        <w:rPr>
          <w:b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565"/>
        <w:gridCol w:w="2187"/>
        <w:gridCol w:w="1756"/>
        <w:gridCol w:w="2112"/>
        <w:gridCol w:w="1646"/>
      </w:tblGrid>
      <w:tr w:rsidR="000323AF" w:rsidRPr="00CD04DC" w:rsidTr="001E4974">
        <w:trPr>
          <w:trHeight w:val="226"/>
        </w:trPr>
        <w:tc>
          <w:tcPr>
            <w:tcW w:w="507" w:type="dxa"/>
          </w:tcPr>
          <w:p w:rsidR="000323AF" w:rsidRPr="00CD04DC" w:rsidRDefault="000323AF" w:rsidP="001E4974">
            <w:pPr>
              <w:rPr>
                <w:b/>
              </w:rPr>
            </w:pPr>
            <w:r w:rsidRPr="00CD04DC">
              <w:rPr>
                <w:b/>
              </w:rPr>
              <w:t>№</w:t>
            </w:r>
          </w:p>
        </w:tc>
        <w:tc>
          <w:tcPr>
            <w:tcW w:w="2565" w:type="dxa"/>
          </w:tcPr>
          <w:p w:rsidR="000323AF" w:rsidRPr="00CD04DC" w:rsidRDefault="000323AF" w:rsidP="001E4974">
            <w:pPr>
              <w:rPr>
                <w:b/>
              </w:rPr>
            </w:pPr>
            <w:r w:rsidRPr="00CD04DC">
              <w:rPr>
                <w:b/>
              </w:rPr>
              <w:t>Содержание работы</w:t>
            </w:r>
          </w:p>
          <w:p w:rsidR="000323AF" w:rsidRPr="00CD04DC" w:rsidRDefault="000323AF" w:rsidP="001E4974">
            <w:pPr>
              <w:rPr>
                <w:b/>
              </w:rPr>
            </w:pPr>
          </w:p>
        </w:tc>
        <w:tc>
          <w:tcPr>
            <w:tcW w:w="2187" w:type="dxa"/>
          </w:tcPr>
          <w:p w:rsidR="000323AF" w:rsidRPr="00CD04DC" w:rsidRDefault="000323AF" w:rsidP="001E4974">
            <w:pPr>
              <w:rPr>
                <w:b/>
              </w:rPr>
            </w:pPr>
            <w:r w:rsidRPr="00CD04DC">
              <w:rPr>
                <w:b/>
              </w:rPr>
              <w:t>Цель</w:t>
            </w:r>
          </w:p>
        </w:tc>
        <w:tc>
          <w:tcPr>
            <w:tcW w:w="1756" w:type="dxa"/>
          </w:tcPr>
          <w:p w:rsidR="000323AF" w:rsidRPr="00CD04DC" w:rsidRDefault="000323AF" w:rsidP="001E4974">
            <w:pPr>
              <w:rPr>
                <w:b/>
              </w:rPr>
            </w:pPr>
            <w:r w:rsidRPr="00CD04DC">
              <w:rPr>
                <w:b/>
              </w:rPr>
              <w:t>Сроки</w:t>
            </w:r>
          </w:p>
        </w:tc>
        <w:tc>
          <w:tcPr>
            <w:tcW w:w="2112" w:type="dxa"/>
          </w:tcPr>
          <w:p w:rsidR="000323AF" w:rsidRPr="00CD04DC" w:rsidRDefault="000323AF" w:rsidP="001E4974">
            <w:pPr>
              <w:rPr>
                <w:b/>
              </w:rPr>
            </w:pPr>
            <w:r w:rsidRPr="00CD04DC">
              <w:rPr>
                <w:b/>
              </w:rPr>
              <w:t>Ответственный</w:t>
            </w:r>
          </w:p>
        </w:tc>
        <w:tc>
          <w:tcPr>
            <w:tcW w:w="1646" w:type="dxa"/>
          </w:tcPr>
          <w:p w:rsidR="000323AF" w:rsidRPr="00CD04DC" w:rsidRDefault="000323AF" w:rsidP="001E4974">
            <w:pPr>
              <w:rPr>
                <w:b/>
              </w:rPr>
            </w:pPr>
            <w:r w:rsidRPr="00CD04DC">
              <w:rPr>
                <w:b/>
              </w:rPr>
              <w:t>Итог</w:t>
            </w:r>
          </w:p>
        </w:tc>
      </w:tr>
      <w:tr w:rsidR="000323AF" w:rsidRPr="00CD04DC" w:rsidTr="001E4974">
        <w:trPr>
          <w:trHeight w:val="1380"/>
        </w:trPr>
        <w:tc>
          <w:tcPr>
            <w:tcW w:w="50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65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Составление банка данных</w:t>
            </w:r>
          </w:p>
        </w:tc>
        <w:tc>
          <w:tcPr>
            <w:tcW w:w="218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Диагностика уровня учебных возможностей детей, уровня развития, поведения</w:t>
            </w:r>
          </w:p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112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воспитатель</w:t>
            </w:r>
          </w:p>
        </w:tc>
        <w:tc>
          <w:tcPr>
            <w:tcW w:w="164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</w:tc>
      </w:tr>
      <w:tr w:rsidR="000323AF" w:rsidRPr="00CD04DC" w:rsidTr="001E4974">
        <w:trPr>
          <w:trHeight w:val="1141"/>
        </w:trPr>
        <w:tc>
          <w:tcPr>
            <w:tcW w:w="50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65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Составление банка данных на детей с хроническими заболеваниями</w:t>
            </w:r>
          </w:p>
        </w:tc>
        <w:tc>
          <w:tcPr>
            <w:tcW w:w="218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 xml:space="preserve">Соблюдение норм </w:t>
            </w:r>
            <w:proofErr w:type="spellStart"/>
            <w:r w:rsidRPr="00CD04DC">
              <w:rPr>
                <w:b/>
                <w:sz w:val="20"/>
                <w:szCs w:val="20"/>
              </w:rPr>
              <w:t>СанПин</w:t>
            </w:r>
            <w:proofErr w:type="spellEnd"/>
            <w:r w:rsidRPr="00CD04DC">
              <w:rPr>
                <w:b/>
                <w:sz w:val="20"/>
                <w:szCs w:val="20"/>
              </w:rPr>
              <w:t xml:space="preserve"> (определение ученического места)</w:t>
            </w:r>
          </w:p>
        </w:tc>
        <w:tc>
          <w:tcPr>
            <w:tcW w:w="175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112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воспитатель</w:t>
            </w:r>
          </w:p>
        </w:tc>
        <w:tc>
          <w:tcPr>
            <w:tcW w:w="164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</w:tc>
      </w:tr>
      <w:tr w:rsidR="000323AF" w:rsidRPr="00CD04DC" w:rsidTr="001E4974">
        <w:trPr>
          <w:trHeight w:val="690"/>
        </w:trPr>
        <w:tc>
          <w:tcPr>
            <w:tcW w:w="50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65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Особенности пребывания первоклассников в ГПД</w:t>
            </w:r>
          </w:p>
        </w:tc>
        <w:tc>
          <w:tcPr>
            <w:tcW w:w="218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 xml:space="preserve">Выполнение норм </w:t>
            </w:r>
            <w:proofErr w:type="spellStart"/>
            <w:r w:rsidRPr="00CD04DC">
              <w:rPr>
                <w:b/>
                <w:sz w:val="20"/>
                <w:szCs w:val="20"/>
              </w:rPr>
              <w:t>СанПин</w:t>
            </w:r>
            <w:proofErr w:type="spellEnd"/>
            <w:r w:rsidRPr="00CD04DC">
              <w:rPr>
                <w:b/>
                <w:sz w:val="20"/>
                <w:szCs w:val="20"/>
              </w:rPr>
              <w:t xml:space="preserve"> (прогулки, питание)</w:t>
            </w:r>
          </w:p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112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воспитатель</w:t>
            </w:r>
          </w:p>
        </w:tc>
        <w:tc>
          <w:tcPr>
            <w:tcW w:w="164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Отражение в режиме ГПД</w:t>
            </w:r>
          </w:p>
        </w:tc>
      </w:tr>
      <w:tr w:rsidR="000323AF" w:rsidRPr="00CD04DC" w:rsidTr="001E4974">
        <w:trPr>
          <w:trHeight w:val="916"/>
        </w:trPr>
        <w:tc>
          <w:tcPr>
            <w:tcW w:w="50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65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 xml:space="preserve">Особенности работы с </w:t>
            </w:r>
            <w:proofErr w:type="spellStart"/>
            <w:r w:rsidRPr="00CD04DC">
              <w:rPr>
                <w:b/>
                <w:sz w:val="20"/>
                <w:szCs w:val="20"/>
              </w:rPr>
              <w:t>гиперактивными</w:t>
            </w:r>
            <w:proofErr w:type="spellEnd"/>
            <w:r w:rsidRPr="00CD04DC">
              <w:rPr>
                <w:b/>
                <w:sz w:val="20"/>
                <w:szCs w:val="20"/>
              </w:rPr>
              <w:t xml:space="preserve"> детьми</w:t>
            </w:r>
          </w:p>
        </w:tc>
        <w:tc>
          <w:tcPr>
            <w:tcW w:w="218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Индивидуальная работа по усвоению инструкций по ТБ</w:t>
            </w:r>
          </w:p>
        </w:tc>
        <w:tc>
          <w:tcPr>
            <w:tcW w:w="175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112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воспитатель</w:t>
            </w:r>
          </w:p>
        </w:tc>
        <w:tc>
          <w:tcPr>
            <w:tcW w:w="164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Беседы с родителями</w:t>
            </w:r>
          </w:p>
        </w:tc>
      </w:tr>
      <w:tr w:rsidR="000323AF" w:rsidRPr="00CD04DC" w:rsidTr="001E4974">
        <w:trPr>
          <w:trHeight w:val="1606"/>
        </w:trPr>
        <w:tc>
          <w:tcPr>
            <w:tcW w:w="50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65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Оказание действенной помощи слабоуспевающим детям в ГПД</w:t>
            </w:r>
          </w:p>
        </w:tc>
        <w:tc>
          <w:tcPr>
            <w:tcW w:w="218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 xml:space="preserve">Взаимодействие учителя и воспитателя в реализации индивидуальной работы со </w:t>
            </w:r>
            <w:proofErr w:type="gramStart"/>
            <w:r w:rsidRPr="00CD04DC">
              <w:rPr>
                <w:b/>
                <w:sz w:val="20"/>
                <w:szCs w:val="20"/>
              </w:rPr>
              <w:t>слабоуспевающими</w:t>
            </w:r>
            <w:proofErr w:type="gramEnd"/>
          </w:p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 течение учебного года</w:t>
            </w:r>
          </w:p>
        </w:tc>
        <w:tc>
          <w:tcPr>
            <w:tcW w:w="2112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воспитатель, учитель</w:t>
            </w:r>
          </w:p>
        </w:tc>
        <w:tc>
          <w:tcPr>
            <w:tcW w:w="164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Создание памяток по выполнению домашнего задания</w:t>
            </w:r>
          </w:p>
        </w:tc>
      </w:tr>
      <w:tr w:rsidR="000323AF" w:rsidRPr="00CD04DC" w:rsidTr="001E4974">
        <w:trPr>
          <w:trHeight w:val="1380"/>
        </w:trPr>
        <w:tc>
          <w:tcPr>
            <w:tcW w:w="50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65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Развивающие игры с учащимися 1-4 класса в ГПД. Индивидуальная работа с трудно адаптирующимися детьми.</w:t>
            </w:r>
          </w:p>
        </w:tc>
        <w:tc>
          <w:tcPr>
            <w:tcW w:w="218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Развитие внимания, памяти</w:t>
            </w:r>
          </w:p>
        </w:tc>
        <w:tc>
          <w:tcPr>
            <w:tcW w:w="175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 течение учебного года</w:t>
            </w:r>
          </w:p>
        </w:tc>
        <w:tc>
          <w:tcPr>
            <w:tcW w:w="2112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воспитатель</w:t>
            </w:r>
          </w:p>
        </w:tc>
        <w:tc>
          <w:tcPr>
            <w:tcW w:w="164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Разработка и проведение игр</w:t>
            </w:r>
          </w:p>
        </w:tc>
      </w:tr>
      <w:tr w:rsidR="000323AF" w:rsidRPr="00CD04DC" w:rsidTr="001E4974">
        <w:trPr>
          <w:trHeight w:val="1141"/>
        </w:trPr>
        <w:tc>
          <w:tcPr>
            <w:tcW w:w="50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65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 xml:space="preserve">Взаимодействие учителя и воспитателя в формировании графического навыка у младших школьников </w:t>
            </w:r>
          </w:p>
        </w:tc>
        <w:tc>
          <w:tcPr>
            <w:tcW w:w="218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Индивидуальная работа с детьми с низким темпом работы и малой усидчивостью</w:t>
            </w:r>
          </w:p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 течение учебного года</w:t>
            </w:r>
          </w:p>
        </w:tc>
        <w:tc>
          <w:tcPr>
            <w:tcW w:w="2112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воспитатель, учителя</w:t>
            </w:r>
          </w:p>
        </w:tc>
        <w:tc>
          <w:tcPr>
            <w:tcW w:w="164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Обмен мнениями с учителями</w:t>
            </w:r>
          </w:p>
        </w:tc>
      </w:tr>
      <w:tr w:rsidR="000323AF" w:rsidRPr="00CD04DC" w:rsidTr="001E4974">
        <w:trPr>
          <w:trHeight w:val="1319"/>
        </w:trPr>
        <w:tc>
          <w:tcPr>
            <w:tcW w:w="50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65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Организация индивидуальной работы с длительно болеющими детьми</w:t>
            </w:r>
          </w:p>
        </w:tc>
        <w:tc>
          <w:tcPr>
            <w:tcW w:w="218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Взаимодействие учителя и воспитателя в ликвидации пробелов знаний</w:t>
            </w:r>
          </w:p>
        </w:tc>
        <w:tc>
          <w:tcPr>
            <w:tcW w:w="175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по мере необходимости</w:t>
            </w:r>
          </w:p>
        </w:tc>
        <w:tc>
          <w:tcPr>
            <w:tcW w:w="2112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воспитатель, учителя</w:t>
            </w:r>
          </w:p>
        </w:tc>
        <w:tc>
          <w:tcPr>
            <w:tcW w:w="164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Анализ результатов</w:t>
            </w:r>
          </w:p>
        </w:tc>
      </w:tr>
      <w:tr w:rsidR="000323AF" w:rsidRPr="00CD04DC" w:rsidTr="001E4974">
        <w:trPr>
          <w:trHeight w:val="931"/>
        </w:trPr>
        <w:tc>
          <w:tcPr>
            <w:tcW w:w="50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65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Индивидуальный подход к детям во время самоподготовки</w:t>
            </w:r>
          </w:p>
        </w:tc>
        <w:tc>
          <w:tcPr>
            <w:tcW w:w="2187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Реализация учебных возможностей обучающихся</w:t>
            </w:r>
          </w:p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 течение учебного года</w:t>
            </w:r>
          </w:p>
        </w:tc>
        <w:tc>
          <w:tcPr>
            <w:tcW w:w="2112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  <w:r w:rsidRPr="00CD04DC">
              <w:rPr>
                <w:b/>
                <w:sz w:val="20"/>
                <w:szCs w:val="20"/>
              </w:rPr>
              <w:t>воспитатель</w:t>
            </w:r>
          </w:p>
        </w:tc>
        <w:tc>
          <w:tcPr>
            <w:tcW w:w="1646" w:type="dxa"/>
          </w:tcPr>
          <w:p w:rsidR="000323AF" w:rsidRPr="00CD04DC" w:rsidRDefault="000323AF" w:rsidP="001E4974">
            <w:pPr>
              <w:rPr>
                <w:b/>
                <w:sz w:val="20"/>
                <w:szCs w:val="20"/>
              </w:rPr>
            </w:pPr>
          </w:p>
        </w:tc>
      </w:tr>
    </w:tbl>
    <w:p w:rsidR="000323AF" w:rsidRPr="00CF70C4" w:rsidRDefault="000323AF" w:rsidP="000323AF">
      <w:pPr>
        <w:rPr>
          <w:sz w:val="20"/>
          <w:szCs w:val="20"/>
        </w:rPr>
      </w:pPr>
    </w:p>
    <w:p w:rsidR="000323AF" w:rsidRPr="00A05606" w:rsidRDefault="000323AF" w:rsidP="000323AF">
      <w:pPr>
        <w:jc w:val="center"/>
        <w:rPr>
          <w:b/>
        </w:rPr>
      </w:pPr>
    </w:p>
    <w:p w:rsidR="005974C5" w:rsidRDefault="005974C5"/>
    <w:sectPr w:rsidR="005974C5" w:rsidSect="00CD04D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AF"/>
    <w:rsid w:val="000323AF"/>
    <w:rsid w:val="001B5563"/>
    <w:rsid w:val="002E4D5A"/>
    <w:rsid w:val="004243E1"/>
    <w:rsid w:val="005974C5"/>
    <w:rsid w:val="006521B8"/>
    <w:rsid w:val="00D9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2018-04-09T05:17:00Z</dcterms:created>
  <dcterms:modified xsi:type="dcterms:W3CDTF">2018-04-09T05:17:00Z</dcterms:modified>
</cp:coreProperties>
</file>