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E" w:rsidRDefault="00DC564D">
      <w:pPr>
        <w:spacing w:after="0" w:line="259" w:lineRule="auto"/>
        <w:ind w:left="161" w:right="0" w:firstLine="0"/>
        <w:jc w:val="left"/>
      </w:pPr>
      <w:r>
        <w:rPr>
          <w:b/>
          <w:sz w:val="32"/>
        </w:rPr>
        <w:t xml:space="preserve">КРАТКАЯ ПРЕЗЕНТАЦИЯ ОБРАЗОВАТЕЛЬНОЙ ПРОГРАММЫ </w:t>
      </w:r>
    </w:p>
    <w:p w:rsidR="009A328E" w:rsidRDefault="00DC564D">
      <w:pPr>
        <w:spacing w:after="0" w:line="259" w:lineRule="auto"/>
        <w:ind w:left="0" w:right="6" w:firstLine="0"/>
        <w:jc w:val="center"/>
      </w:pPr>
      <w:r>
        <w:rPr>
          <w:b/>
          <w:sz w:val="32"/>
        </w:rPr>
        <w:t>"ДЕТСКИЙ САД №1</w:t>
      </w:r>
      <w:r w:rsidR="0086506A">
        <w:rPr>
          <w:b/>
          <w:sz w:val="32"/>
        </w:rPr>
        <w:t>22</w:t>
      </w:r>
      <w:r>
        <w:rPr>
          <w:b/>
          <w:sz w:val="32"/>
        </w:rPr>
        <w:t>"</w:t>
      </w:r>
    </w:p>
    <w:p w:rsidR="009A328E" w:rsidRDefault="009A328E">
      <w:pPr>
        <w:spacing w:after="97" w:line="259" w:lineRule="auto"/>
        <w:ind w:left="37" w:right="0" w:firstLine="0"/>
        <w:jc w:val="center"/>
      </w:pPr>
    </w:p>
    <w:p w:rsidR="009A328E" w:rsidRDefault="00DC564D">
      <w:pPr>
        <w:spacing w:after="0" w:line="269" w:lineRule="auto"/>
        <w:ind w:left="0" w:right="0" w:firstLine="708"/>
        <w:jc w:val="left"/>
      </w:pPr>
      <w:r>
        <w:rPr>
          <w:b/>
        </w:rPr>
        <w:t>Дополнительный раздел (краткая презентация программы для родителей).</w:t>
      </w:r>
    </w:p>
    <w:p w:rsidR="009A328E" w:rsidRDefault="00DC564D">
      <w:pPr>
        <w:ind w:left="-15" w:right="0" w:firstLine="708"/>
      </w:pPr>
      <w:proofErr w:type="gramStart"/>
      <w:r>
        <w:t xml:space="preserve">В соответствии пп.6 части 3 статьи 28 Федерального закона от 29 декабря 2012 года № 273-ФЗ «Об образовании в Российской Федерации», п. 2.13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дополнительным разделом Программы является краткая презентация Программы,  ориентированная на родителей (законных представителей) детей.  </w:t>
      </w:r>
      <w:proofErr w:type="gramEnd"/>
    </w:p>
    <w:p w:rsidR="009A328E" w:rsidRDefault="009A328E">
      <w:pPr>
        <w:spacing w:after="30" w:line="259" w:lineRule="auto"/>
        <w:ind w:left="708" w:right="0" w:firstLine="0"/>
        <w:jc w:val="left"/>
      </w:pPr>
    </w:p>
    <w:p w:rsidR="009A328E" w:rsidRDefault="00DC564D" w:rsidP="000B0589">
      <w:pPr>
        <w:spacing w:after="0" w:line="269" w:lineRule="auto"/>
        <w:ind w:left="703" w:right="0"/>
        <w:jc w:val="center"/>
      </w:pPr>
      <w:r>
        <w:rPr>
          <w:b/>
        </w:rPr>
        <w:t>Краткая презентация Образовательной программы</w:t>
      </w:r>
    </w:p>
    <w:p w:rsidR="009A328E" w:rsidRDefault="009A328E">
      <w:pPr>
        <w:spacing w:after="30" w:line="259" w:lineRule="auto"/>
        <w:ind w:left="708" w:right="0" w:firstLine="0"/>
        <w:jc w:val="left"/>
      </w:pPr>
    </w:p>
    <w:p w:rsidR="009A328E" w:rsidRDefault="00DC564D">
      <w:pPr>
        <w:spacing w:after="0" w:line="269" w:lineRule="auto"/>
        <w:ind w:left="703" w:right="0"/>
        <w:jc w:val="left"/>
      </w:pPr>
      <w:r>
        <w:rPr>
          <w:b/>
        </w:rPr>
        <w:t>МДОУ «Детский сад №1</w:t>
      </w:r>
      <w:r w:rsidR="0086506A">
        <w:rPr>
          <w:b/>
        </w:rPr>
        <w:t>22</w:t>
      </w:r>
      <w:r>
        <w:rPr>
          <w:b/>
        </w:rPr>
        <w:t xml:space="preserve">»г.о. Саранск  </w:t>
      </w:r>
    </w:p>
    <w:p w:rsidR="009A328E" w:rsidRDefault="00DC564D">
      <w:pPr>
        <w:ind w:left="-15" w:right="0" w:firstLine="708"/>
      </w:pPr>
      <w:r>
        <w:t>Образовательная программа МДОУ «Детский сад №1</w:t>
      </w:r>
      <w:r w:rsidR="0086506A">
        <w:t>22</w:t>
      </w:r>
      <w:r>
        <w:t xml:space="preserve">» г.о. Саранск  разработана в соответствии с ФГОС дошкольного образования (Приказ Министерства образования и науки РФ от 17 октября 2013 г. №1155). </w:t>
      </w:r>
    </w:p>
    <w:p w:rsidR="009A328E" w:rsidRDefault="00DC564D">
      <w:pPr>
        <w:ind w:left="718" w:right="0"/>
      </w:pPr>
      <w:r>
        <w:t xml:space="preserve">Программа направлена на: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A328E" w:rsidRDefault="00DC564D">
      <w:pPr>
        <w:ind w:left="718" w:right="0"/>
      </w:pPr>
      <w:r>
        <w:t xml:space="preserve">Программа учитывает: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возможность освоения ребенком Программы на разных этапах ее реализации. </w:t>
      </w:r>
    </w:p>
    <w:p w:rsidR="009A328E" w:rsidRDefault="00DC564D">
      <w:pPr>
        <w:ind w:left="-15" w:right="0" w:firstLine="708"/>
      </w:pPr>
      <w:r>
        <w:t>В МДОУ «Детский сад №1</w:t>
      </w:r>
      <w:r w:rsidR="0086506A">
        <w:t>22</w:t>
      </w:r>
      <w:r>
        <w:t>» г.о. Саранск  функционируют 1</w:t>
      </w:r>
      <w:r w:rsidR="0086506A">
        <w:t>3</w:t>
      </w:r>
      <w:r>
        <w:t xml:space="preserve"> групп в режиме 5 – дневной рабочей недели, с 12 – часовым пребыванием. Воспитание и обучение в детском саду носит общедоступный характер и ведется на русском языке. </w:t>
      </w:r>
    </w:p>
    <w:p w:rsidR="009A328E" w:rsidRDefault="00DC564D">
      <w:pPr>
        <w:ind w:left="-15" w:right="0" w:firstLine="708"/>
      </w:pPr>
      <w: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9A328E" w:rsidRDefault="009A328E">
      <w:pPr>
        <w:spacing w:after="24" w:line="259" w:lineRule="auto"/>
        <w:ind w:left="0" w:right="0" w:firstLine="0"/>
        <w:jc w:val="left"/>
      </w:pPr>
    </w:p>
    <w:p w:rsidR="009A328E" w:rsidRDefault="00DC564D">
      <w:pPr>
        <w:pStyle w:val="1"/>
      </w:pPr>
      <w:r>
        <w:lastRenderedPageBreak/>
        <w:t>Разделы программы</w:t>
      </w:r>
    </w:p>
    <w:p w:rsidR="009A328E" w:rsidRDefault="00DC564D">
      <w:pPr>
        <w:ind w:left="718" w:right="0"/>
      </w:pPr>
      <w:r>
        <w:rPr>
          <w:u w:val="single" w:color="000000"/>
        </w:rPr>
        <w:t>Целевой</w:t>
      </w:r>
      <w:r>
        <w:t xml:space="preserve"> раздел включает в себя пояснительную записку, в которой отражены: </w:t>
      </w:r>
    </w:p>
    <w:p w:rsidR="009A328E" w:rsidRDefault="00DC564D">
      <w:pPr>
        <w:numPr>
          <w:ilvl w:val="0"/>
          <w:numId w:val="2"/>
        </w:numPr>
        <w:ind w:right="1829" w:hanging="163"/>
      </w:pPr>
      <w:r>
        <w:t xml:space="preserve">цели и задачи реализации Программы; </w:t>
      </w:r>
    </w:p>
    <w:p w:rsidR="009A328E" w:rsidRDefault="00DC564D">
      <w:pPr>
        <w:numPr>
          <w:ilvl w:val="0"/>
          <w:numId w:val="2"/>
        </w:numPr>
        <w:ind w:right="1829" w:hanging="163"/>
      </w:pPr>
      <w:r>
        <w:t xml:space="preserve">принципы и подходы к формированию Программы; - планируемые результаты освоения Программы. </w:t>
      </w:r>
    </w:p>
    <w:p w:rsidR="009A328E" w:rsidRDefault="00DC564D">
      <w:pPr>
        <w:ind w:left="-15" w:right="0" w:firstLine="567"/>
      </w:pPr>
      <w:r>
        <w:rPr>
          <w:u w:val="single" w:color="000000"/>
        </w:rPr>
        <w:t>Содержательный</w:t>
      </w:r>
      <w:r>
        <w:t xml:space="preserve"> раздел представляет общее содержание Программы, обеспечивающее полноценное развитие личности детей. </w:t>
      </w:r>
    </w:p>
    <w:p w:rsidR="009A328E" w:rsidRDefault="00DC564D">
      <w:pPr>
        <w:ind w:left="-15" w:right="0" w:firstLine="708"/>
      </w:pPr>
      <w:r>
        <w:rPr>
          <w:u w:val="single" w:color="000000"/>
        </w:rPr>
        <w:t>Организационный</w:t>
      </w:r>
      <w:r>
        <w:t xml:space="preserve">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9A328E" w:rsidRDefault="00DC564D">
      <w:pPr>
        <w:ind w:left="-15" w:right="0" w:firstLine="708"/>
      </w:pPr>
      <w:r>
        <w:t xml:space="preserve">Программа  обеспечивает разностороннее развитие детей в возрасте от 2 до 7 лет с учетом их возрастных и индивидуальных особенностей.  </w:t>
      </w:r>
    </w:p>
    <w:p w:rsidR="009A328E" w:rsidRDefault="00DC564D">
      <w:pPr>
        <w:ind w:left="-15" w:right="0" w:firstLine="708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деятельности, и охватывает следующие образовательные области, представляющие определенные направления развития и образования детей:  </w:t>
      </w:r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Социально-коммуникативное</w:t>
      </w:r>
      <w: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представлений: 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социокультурным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9A328E" w:rsidRDefault="009A328E">
      <w:pPr>
        <w:spacing w:after="20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proofErr w:type="gramStart"/>
      <w:r>
        <w:rPr>
          <w:b/>
          <w:u w:val="single" w:color="000000"/>
        </w:rPr>
        <w:lastRenderedPageBreak/>
        <w:t>Речевое развитие</w:t>
      </w:r>
      <w:r w:rsidR="000B0589">
        <w:rPr>
          <w:b/>
          <w:u w:val="single" w:color="000000"/>
        </w:rPr>
        <w:t xml:space="preserve"> </w:t>
      </w:r>
      <w:r>
        <w:t xml:space="preserve">включает:  владение речью как средством общения и культуры; обогащение активного словаря;  развитие связной, грамматически правильной диалогической и монологической речи;  развитие речевого творчества;  развитие звуковой и интонационной культуры речи, фонематического слуха;  знакомство с книжной культурой, детской литературой, понимание на слух текстов различных жанров детской литературы;  формирование звуковой аналитико-синтетической активности как предпосылки обучения грамоте. </w:t>
      </w:r>
      <w:proofErr w:type="gramEnd"/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spacing w:after="43"/>
        <w:ind w:left="-5" w:right="0"/>
      </w:pPr>
      <w:r>
        <w:rPr>
          <w:b/>
          <w:u w:val="single" w:color="000000"/>
        </w:rPr>
        <w:t>Художественно-эстетическое</w:t>
      </w:r>
      <w: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</w:p>
    <w:p w:rsidR="009A328E" w:rsidRDefault="00DC564D" w:rsidP="0086506A">
      <w:pPr>
        <w:ind w:left="-15" w:right="2774" w:firstLine="0"/>
      </w:pPr>
      <w:r>
        <w:t>(изобразительной,конструктивно-модельной, музыкальной</w:t>
      </w:r>
      <w:r w:rsidR="0086506A">
        <w:t>др.).</w:t>
      </w:r>
    </w:p>
    <w:p w:rsidR="009A328E" w:rsidRDefault="009A328E">
      <w:pPr>
        <w:spacing w:after="21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Физическое развитие</w:t>
      </w:r>
      <w:r>
        <w:t xml:space="preserve"> включает 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9A328E" w:rsidRDefault="009A328E">
      <w:pPr>
        <w:spacing w:after="25" w:line="259" w:lineRule="auto"/>
        <w:ind w:left="0" w:right="0" w:firstLine="0"/>
        <w:jc w:val="left"/>
      </w:pPr>
    </w:p>
    <w:p w:rsidR="009A328E" w:rsidRDefault="00DC564D">
      <w:pPr>
        <w:spacing w:after="20" w:line="259" w:lineRule="auto"/>
        <w:ind w:left="-5" w:right="0"/>
        <w:jc w:val="left"/>
      </w:pPr>
      <w:r>
        <w:rPr>
          <w:b/>
          <w:u w:val="single" w:color="000000"/>
        </w:rPr>
        <w:t>Цель Программы</w:t>
      </w:r>
      <w:r>
        <w:rPr>
          <w:b/>
        </w:rPr>
        <w:t xml:space="preserve">: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 </w:t>
      </w:r>
    </w:p>
    <w:p w:rsidR="009A328E" w:rsidRDefault="009A328E">
      <w:pPr>
        <w:spacing w:after="29" w:line="259" w:lineRule="auto"/>
        <w:ind w:left="0" w:right="0" w:firstLine="0"/>
        <w:jc w:val="left"/>
      </w:pPr>
    </w:p>
    <w:p w:rsidR="009A328E" w:rsidRDefault="00DC564D">
      <w:pPr>
        <w:spacing w:after="20" w:line="259" w:lineRule="auto"/>
        <w:ind w:left="-5" w:right="0"/>
        <w:jc w:val="left"/>
      </w:pPr>
      <w:r>
        <w:rPr>
          <w:b/>
          <w:u w:val="single" w:color="000000"/>
        </w:rPr>
        <w:t>Задачи: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lastRenderedPageBreak/>
        <w:t xml:space="preserve">целостное развитие ребенка как субъекта посильных дошкольнику видов деятельности;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обогащенное  развитие  ребенка,  обеспечивающее  единый  процесс социализации-индивидуализации с учетом детских потребностей, возможностей и способностей;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- приобщение ребенка к культуре своей страны и воспитание уважения к другим народам и культурам;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9A328E" w:rsidRDefault="009A328E">
      <w:pPr>
        <w:spacing w:after="24" w:line="259" w:lineRule="auto"/>
        <w:ind w:left="0" w:right="0" w:firstLine="0"/>
        <w:jc w:val="left"/>
      </w:pPr>
    </w:p>
    <w:p w:rsidR="009A328E" w:rsidRDefault="00DC564D">
      <w:pPr>
        <w:ind w:left="-15" w:right="0" w:firstLine="852"/>
      </w:pPr>
      <w:r>
        <w:rPr>
          <w:u w:val="single" w:color="000000"/>
        </w:rPr>
        <w:t>Обязательная часть</w:t>
      </w:r>
      <w:r>
        <w:t xml:space="preserve">  программы, в соответствии с которой, осуществляется образовательный процесс в ДОУ, построена на основе примерной  образовательной программы дошкольного образования «Детство» (авторы Бабаева Т.И.</w:t>
      </w:r>
      <w:r w:rsidR="00EA6ADB">
        <w:t>, Гого</w:t>
      </w:r>
      <w:r w:rsidR="0086506A">
        <w:t>беридзе А.Г.</w:t>
      </w:r>
      <w:r>
        <w:t xml:space="preserve"> и др.) </w:t>
      </w:r>
    </w:p>
    <w:p w:rsidR="009A328E" w:rsidRDefault="009A328E">
      <w:pPr>
        <w:spacing w:after="23" w:line="259" w:lineRule="auto"/>
        <w:ind w:left="708" w:right="0" w:firstLine="0"/>
        <w:jc w:val="left"/>
      </w:pPr>
    </w:p>
    <w:p w:rsidR="009A328E" w:rsidRDefault="00DC564D">
      <w:pPr>
        <w:ind w:left="-15" w:right="0" w:firstLine="708"/>
      </w:pPr>
      <w:r>
        <w:rPr>
          <w:u w:val="single" w:color="000000"/>
        </w:rPr>
        <w:t>Часть программы, формируемая участниками образовательного процесса</w:t>
      </w:r>
      <w:r>
        <w:t xml:space="preserve">, разработана в соответствие с приоритетными направлениями образовательной работы, на основе парциальных программ: </w:t>
      </w:r>
    </w:p>
    <w:p w:rsidR="009A328E" w:rsidRDefault="00DC564D" w:rsidP="008767E3">
      <w:pPr>
        <w:numPr>
          <w:ilvl w:val="1"/>
          <w:numId w:val="3"/>
        </w:numPr>
        <w:ind w:left="0" w:right="0" w:firstLine="0"/>
      </w:pPr>
      <w:r>
        <w:t xml:space="preserve">Региональный образовательный модуль дошкольного образования «Мы в Мордовии живем» О.В. </w:t>
      </w:r>
      <w:proofErr w:type="spellStart"/>
      <w:r>
        <w:t>Бурляева</w:t>
      </w:r>
      <w:proofErr w:type="spellEnd"/>
      <w:r>
        <w:t xml:space="preserve">, Л.П. </w:t>
      </w:r>
      <w:r w:rsidR="00EA6ADB">
        <w:t xml:space="preserve">, </w:t>
      </w:r>
      <w:proofErr w:type="spellStart"/>
      <w:r>
        <w:t>Карпушина</w:t>
      </w:r>
      <w:proofErr w:type="spellEnd"/>
      <w:r>
        <w:t xml:space="preserve">, Е.Н. Киркина. </w:t>
      </w:r>
    </w:p>
    <w:p w:rsidR="009A328E" w:rsidRDefault="00DC564D" w:rsidP="0097181D">
      <w:pPr>
        <w:numPr>
          <w:ilvl w:val="1"/>
          <w:numId w:val="3"/>
        </w:numPr>
        <w:ind w:left="0" w:right="0" w:firstLine="0"/>
      </w:pPr>
      <w:r>
        <w:t xml:space="preserve">Р.Б. </w:t>
      </w:r>
      <w:proofErr w:type="spellStart"/>
      <w:r>
        <w:t>Стеркина</w:t>
      </w:r>
      <w:proofErr w:type="spellEnd"/>
      <w:r>
        <w:t xml:space="preserve">, О.Л. Князева, Н.Н. Авдеева «Основы безопасности детей дошкольного возраста» </w:t>
      </w:r>
      <w:proofErr w:type="spellStart"/>
      <w:r>
        <w:t>здоровьесберегающего</w:t>
      </w:r>
      <w:proofErr w:type="spellEnd"/>
      <w:r>
        <w:t xml:space="preserve"> направления включает в себя пять блоков: «Ребенок и другие люди», «Ребенок и природа», «Ребенок дома», «Здоровье ребенка» и «Ребенок на улице». Безопасность —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 Ведь все, что познают дети, они должны уметь применять в реальной жизни, на практике. </w:t>
      </w:r>
    </w:p>
    <w:p w:rsidR="009A328E" w:rsidRDefault="00DC564D" w:rsidP="0097181D">
      <w:pPr>
        <w:numPr>
          <w:ilvl w:val="1"/>
          <w:numId w:val="3"/>
        </w:numPr>
        <w:spacing w:after="61"/>
        <w:ind w:left="0" w:right="0" w:firstLine="0"/>
      </w:pPr>
      <w:r>
        <w:lastRenderedPageBreak/>
        <w:t xml:space="preserve">Парциальная программа художественно-эстетического развития детей 2-7 лет в изобразительной деятельности И.А. Лыкова «Цветные ладошки»  направлена на интегрированный подход, содействию творчества детей через различные виды изобразительной и прикладной деятельности. </w:t>
      </w:r>
    </w:p>
    <w:p w:rsidR="009A328E" w:rsidRDefault="00DC564D" w:rsidP="0097181D">
      <w:pPr>
        <w:numPr>
          <w:ilvl w:val="1"/>
          <w:numId w:val="3"/>
        </w:numPr>
        <w:ind w:left="0" w:right="0" w:firstLine="0"/>
      </w:pPr>
      <w:r>
        <w:t xml:space="preserve">Парциальная программа «Ознакомление дошкольников с литературой и развитие речи» О.С. Ушакова. Концепция программы базируется на научном положении Ф.А. Сохина о необходимости элементарного осознания ребенком явлений родного языка и речи, </w:t>
      </w:r>
      <w:proofErr w:type="spellStart"/>
      <w:r>
        <w:t>лингвинистического</w:t>
      </w:r>
      <w:proofErr w:type="spellEnd"/>
      <w:r>
        <w:t xml:space="preserve"> развития в дошкольном детстве, описаны направления работы по речевому развитию детей. </w:t>
      </w:r>
    </w:p>
    <w:p w:rsidR="009A328E" w:rsidRDefault="00DC564D" w:rsidP="0097181D">
      <w:pPr>
        <w:numPr>
          <w:ilvl w:val="1"/>
          <w:numId w:val="3"/>
        </w:numPr>
        <w:ind w:left="0" w:right="0" w:firstLine="0"/>
      </w:pPr>
      <w:proofErr w:type="gramStart"/>
      <w:r>
        <w:t xml:space="preserve">Парциальные программа «Обучение грамоте детей дошкольного возраста» </w:t>
      </w:r>
      <w:proofErr w:type="spellStart"/>
      <w:r>
        <w:t>Нищева</w:t>
      </w:r>
      <w:proofErr w:type="spellEnd"/>
      <w:r>
        <w:t xml:space="preserve"> Н. В. Программа учитывает образовательные потребности, интересы и мотивы дошкольников и членов их семей и предназначена для обучения грамоте детей дошкольного возраста в различных подразделениях ДОО, в учреждениях дополнительного образования, в семье.</w:t>
      </w:r>
      <w:proofErr w:type="gramEnd"/>
    </w:p>
    <w:p w:rsidR="0086506A" w:rsidRDefault="00DC564D" w:rsidP="0097181D">
      <w:pPr>
        <w:numPr>
          <w:ilvl w:val="1"/>
          <w:numId w:val="3"/>
        </w:numPr>
        <w:spacing w:after="31" w:line="259" w:lineRule="auto"/>
        <w:ind w:right="0" w:hanging="720"/>
      </w:pPr>
      <w:r>
        <w:t xml:space="preserve">Парциальные </w:t>
      </w:r>
      <w:r>
        <w:tab/>
        <w:t xml:space="preserve">программа </w:t>
      </w:r>
      <w:r>
        <w:tab/>
        <w:t xml:space="preserve">«Математические </w:t>
      </w:r>
      <w:r>
        <w:tab/>
        <w:t xml:space="preserve">ступеньки» </w:t>
      </w:r>
      <w:r>
        <w:tab/>
        <w:t>Е.В. Колесникова - это целостная система математического развития ребенка</w:t>
      </w:r>
      <w:r w:rsidR="00E115FF">
        <w:t>.</w:t>
      </w:r>
      <w:r>
        <w:t xml:space="preserve"> </w:t>
      </w:r>
    </w:p>
    <w:p w:rsidR="0086506A" w:rsidRDefault="0086506A" w:rsidP="0097181D">
      <w:pPr>
        <w:numPr>
          <w:ilvl w:val="1"/>
          <w:numId w:val="3"/>
        </w:numPr>
        <w:spacing w:after="31" w:line="259" w:lineRule="auto"/>
        <w:ind w:right="0" w:hanging="720"/>
      </w:pPr>
      <w:r>
        <w:t>С.Г.Шевченко «Подготовка к школе детей с ЗПР»</w:t>
      </w:r>
    </w:p>
    <w:p w:rsidR="0086506A" w:rsidRDefault="0097181D" w:rsidP="0097181D">
      <w:pPr>
        <w:ind w:right="0"/>
      </w:pPr>
      <w:r>
        <w:t>8.</w:t>
      </w:r>
      <w:r w:rsidR="00E115FF">
        <w:t xml:space="preserve"> </w:t>
      </w:r>
      <w:r w:rsidR="0086506A">
        <w:t xml:space="preserve">Л.В.Лопатина «Примерная адаптированная  основная образовательная программа </w:t>
      </w:r>
      <w:bookmarkStart w:id="0" w:name="_GoBack"/>
      <w:bookmarkEnd w:id="0"/>
      <w:r w:rsidR="00E820FA">
        <w:t xml:space="preserve"> для дошкольников с тяжелыми нарушениями речи» </w:t>
      </w:r>
    </w:p>
    <w:p w:rsidR="0097181D" w:rsidRDefault="0097181D" w:rsidP="0097181D">
      <w:pPr>
        <w:ind w:right="0"/>
      </w:pPr>
      <w:r>
        <w:t xml:space="preserve">9. О.П. </w:t>
      </w:r>
      <w:proofErr w:type="spellStart"/>
      <w:r>
        <w:t>Радынова</w:t>
      </w:r>
      <w:proofErr w:type="spellEnd"/>
      <w:r>
        <w:t xml:space="preserve"> «Музыкальные шедевры» Авторская программа и методические рекомендации</w:t>
      </w:r>
    </w:p>
    <w:p w:rsidR="0097181D" w:rsidRDefault="0097181D" w:rsidP="0097181D">
      <w:pPr>
        <w:ind w:right="0"/>
      </w:pPr>
      <w:r>
        <w:t xml:space="preserve">10. И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И.Новоскольцева</w:t>
      </w:r>
      <w:proofErr w:type="spellEnd"/>
      <w:r>
        <w:t>. Программа по музыкальному воспитанию детей дошкольного возраста</w:t>
      </w:r>
    </w:p>
    <w:p w:rsidR="009A328E" w:rsidRDefault="00DC564D" w:rsidP="000B0589">
      <w:pPr>
        <w:spacing w:after="31" w:line="259" w:lineRule="auto"/>
        <w:ind w:left="0" w:right="0" w:firstLine="851"/>
      </w:pPr>
      <w:r>
        <w:t xml:space="preserve">При разработке программы использовались теории А.В. Запорожца - о самоценности дошкольного детства, Д.Б. Эльконина - о ведущей роли деятельности в психическом развитии ребенка, Выготского - о развивающем обучении. </w:t>
      </w:r>
    </w:p>
    <w:p w:rsidR="0086506A" w:rsidRDefault="00DC564D">
      <w:pPr>
        <w:ind w:left="-15" w:right="0" w:firstLine="708"/>
      </w:pPr>
      <w:r>
        <w:t xml:space="preserve">Образовательная программа сформирована на основе основных принципов </w:t>
      </w:r>
    </w:p>
    <w:p w:rsidR="009A328E" w:rsidRDefault="00DC564D" w:rsidP="000B0589">
      <w:pPr>
        <w:ind w:left="-15" w:right="0" w:firstLine="15"/>
      </w:pPr>
      <w:r>
        <w:t xml:space="preserve">дошкольного образования: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A328E" w:rsidRDefault="00DC564D">
      <w:pPr>
        <w:numPr>
          <w:ilvl w:val="0"/>
          <w:numId w:val="3"/>
        </w:numPr>
        <w:spacing w:after="31" w:line="259" w:lineRule="auto"/>
        <w:ind w:right="0" w:hanging="408"/>
      </w:pPr>
      <w:r>
        <w:t xml:space="preserve">поддержка </w:t>
      </w:r>
      <w:r>
        <w:tab/>
        <w:t xml:space="preserve">инициативы </w:t>
      </w:r>
      <w:r>
        <w:tab/>
        <w:t xml:space="preserve">детей </w:t>
      </w:r>
      <w:r>
        <w:tab/>
        <w:t xml:space="preserve">в </w:t>
      </w:r>
      <w:r>
        <w:tab/>
        <w:t xml:space="preserve">различных </w:t>
      </w:r>
      <w:r>
        <w:tab/>
        <w:t xml:space="preserve">видах </w:t>
      </w:r>
      <w:r>
        <w:tab/>
        <w:t xml:space="preserve">деятельности;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сотрудничество ДОУ с семьей; </w:t>
      </w:r>
    </w:p>
    <w:p w:rsidR="009A328E" w:rsidRDefault="00DC564D">
      <w:pPr>
        <w:numPr>
          <w:ilvl w:val="0"/>
          <w:numId w:val="3"/>
        </w:numPr>
        <w:spacing w:after="8"/>
        <w:ind w:right="0" w:hanging="408"/>
      </w:pPr>
      <w:r>
        <w:lastRenderedPageBreak/>
        <w:t xml:space="preserve">приобщение детей к социокультурным нормам, традициям семьи, общества и государства;  формирование познавательных интересов и познавательных действий ребенка </w:t>
      </w:r>
    </w:p>
    <w:p w:rsidR="009A328E" w:rsidRDefault="00DC564D">
      <w:pPr>
        <w:ind w:left="-5" w:right="0"/>
      </w:pPr>
      <w:r>
        <w:t xml:space="preserve">в различных видах деятельности;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возрастная адекватность образовательного процесса (соответствие условий, требований, методов возрасту и особенностям развития); </w:t>
      </w:r>
    </w:p>
    <w:p w:rsidR="009A328E" w:rsidRDefault="00DC564D">
      <w:pPr>
        <w:numPr>
          <w:ilvl w:val="0"/>
          <w:numId w:val="3"/>
        </w:numPr>
        <w:spacing w:after="255"/>
        <w:ind w:right="0" w:hanging="408"/>
      </w:pPr>
      <w:r>
        <w:t xml:space="preserve">учет этнокультурной ситуации развития детей и др.  Содержание Программы обеспечивает реализацию ее целей и задач в различных видах деятельности детей. </w:t>
      </w:r>
    </w:p>
    <w:p w:rsidR="009A328E" w:rsidRDefault="00DC564D">
      <w:pPr>
        <w:ind w:left="-15" w:right="0" w:firstLine="708"/>
      </w:pPr>
      <w:r>
        <w:t xml:space="preserve"> Образовательная деятельность в группах дошкольного возраста проходит через виды детской деятельности, приемлемые для детей 2 - 7 лет.  Непосредственное групповое, подгрупповое, индивидуальное обучение воспитанников в совместной деятельности взрослого и детей с учетом интеграции образовательных областей. </w:t>
      </w:r>
    </w:p>
    <w:p w:rsidR="009A328E" w:rsidRDefault="00DC564D">
      <w:pPr>
        <w:spacing w:after="255"/>
        <w:ind w:left="-15" w:right="0" w:firstLine="708"/>
      </w:pPr>
      <w:r>
        <w:t xml:space="preserve"> Условия реализация Программы обеспечивают полноценное развитие личности во всех образовательных областях через: различные виды деятельности, режимные моменты, самостоятельную деятельность, взаимодействие с родителями.  </w:t>
      </w:r>
    </w:p>
    <w:p w:rsidR="009A328E" w:rsidRDefault="00DC564D">
      <w:pPr>
        <w:spacing w:after="200"/>
        <w:ind w:left="718" w:right="0"/>
      </w:pPr>
      <w:r>
        <w:t xml:space="preserve">Результативность освоения программы: </w:t>
      </w:r>
    </w:p>
    <w:p w:rsidR="009A328E" w:rsidRDefault="00DC564D">
      <w:pPr>
        <w:ind w:left="-15" w:right="0" w:firstLine="708"/>
      </w:pPr>
      <w:r>
        <w:t xml:space="preserve">Планируемые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  </w:t>
      </w:r>
    </w:p>
    <w:p w:rsidR="009A328E" w:rsidRDefault="00DC564D">
      <w:pPr>
        <w:spacing w:after="258"/>
        <w:ind w:left="-15" w:right="0" w:firstLine="708"/>
      </w:pPr>
      <w:r>
        <w:t xml:space="preserve"> Развивающая предметно-пространственная среда обеспечивает максимальную реализацию образовательного потенциала пространства ДОУ и групп, а также территории, прилегающей к ДОУ, является приспособленной для реализации Программы и оснащена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 </w:t>
      </w:r>
    </w:p>
    <w:p w:rsidR="00E820FA" w:rsidRDefault="00DC564D" w:rsidP="00D323E4">
      <w:pPr>
        <w:ind w:left="-15" w:right="0" w:firstLine="708"/>
      </w:pPr>
      <w:r>
        <w:t xml:space="preserve"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</w:t>
      </w:r>
      <w:r w:rsidR="00D323E4">
        <w:t>для уединения.</w:t>
      </w:r>
    </w:p>
    <w:p w:rsidR="009A328E" w:rsidRDefault="00DC564D">
      <w:pPr>
        <w:spacing w:after="194" w:line="269" w:lineRule="auto"/>
        <w:ind w:left="703" w:right="0"/>
        <w:jc w:val="left"/>
      </w:pPr>
      <w:r>
        <w:rPr>
          <w:b/>
        </w:rPr>
        <w:t xml:space="preserve">Характер взаимодействия педагогического коллектива с семьями детей. </w:t>
      </w:r>
    </w:p>
    <w:p w:rsidR="009A328E" w:rsidRDefault="00DC564D">
      <w:pPr>
        <w:spacing w:after="200"/>
        <w:ind w:left="-15" w:right="0" w:firstLine="708"/>
      </w:pPr>
      <w: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осуществляется по программе ДОУ.  </w:t>
      </w:r>
    </w:p>
    <w:p w:rsidR="00C57B6A" w:rsidRDefault="00DC564D">
      <w:pPr>
        <w:spacing w:after="263"/>
        <w:ind w:left="-15" w:right="0" w:firstLine="708"/>
      </w:pPr>
      <w:r>
        <w:lastRenderedPageBreak/>
        <w:t xml:space="preserve">Формы организации взаимодействия педагогического коллектива с семьями воспитанников </w:t>
      </w:r>
    </w:p>
    <w:tbl>
      <w:tblPr>
        <w:tblStyle w:val="a3"/>
        <w:tblW w:w="0" w:type="auto"/>
        <w:tblInd w:w="-15" w:type="dxa"/>
        <w:tblLayout w:type="fixed"/>
        <w:tblLook w:val="04A0"/>
      </w:tblPr>
      <w:tblGrid>
        <w:gridCol w:w="2549"/>
        <w:gridCol w:w="3670"/>
        <w:gridCol w:w="4221"/>
      </w:tblGrid>
      <w:tr w:rsidR="00C57B6A" w:rsidTr="000B0589">
        <w:trPr>
          <w:trHeight w:val="711"/>
        </w:trPr>
        <w:tc>
          <w:tcPr>
            <w:tcW w:w="2549" w:type="dxa"/>
          </w:tcPr>
          <w:p w:rsidR="00C57B6A" w:rsidRDefault="00C57B6A">
            <w:pPr>
              <w:spacing w:after="263"/>
              <w:ind w:left="0" w:right="0" w:firstLine="0"/>
            </w:pPr>
            <w:r>
              <w:t>Наименование</w:t>
            </w:r>
          </w:p>
        </w:tc>
        <w:tc>
          <w:tcPr>
            <w:tcW w:w="3670" w:type="dxa"/>
          </w:tcPr>
          <w:p w:rsidR="00C57B6A" w:rsidRDefault="00C57B6A">
            <w:pPr>
              <w:spacing w:after="263"/>
              <w:ind w:left="0" w:right="0" w:firstLine="0"/>
            </w:pPr>
            <w:r>
              <w:t>С какой целью используется эта форма</w:t>
            </w:r>
          </w:p>
        </w:tc>
        <w:tc>
          <w:tcPr>
            <w:tcW w:w="4221" w:type="dxa"/>
          </w:tcPr>
          <w:p w:rsidR="00C57B6A" w:rsidRDefault="00C57B6A">
            <w:pPr>
              <w:spacing w:after="263"/>
              <w:ind w:left="0" w:right="0" w:firstLine="0"/>
            </w:pPr>
            <w:r>
              <w:t xml:space="preserve">Формы проведения общения                              </w:t>
            </w:r>
          </w:p>
        </w:tc>
      </w:tr>
      <w:tr w:rsidR="00C57B6A" w:rsidTr="004B50FC">
        <w:tc>
          <w:tcPr>
            <w:tcW w:w="2549" w:type="dxa"/>
          </w:tcPr>
          <w:p w:rsidR="00C57B6A" w:rsidRDefault="00C57B6A">
            <w:pPr>
              <w:spacing w:after="263"/>
              <w:ind w:left="0" w:right="0" w:firstLine="0"/>
            </w:pPr>
            <w:r>
              <w:t>Информационно- аналитические</w:t>
            </w:r>
          </w:p>
        </w:tc>
        <w:tc>
          <w:tcPr>
            <w:tcW w:w="3670" w:type="dxa"/>
          </w:tcPr>
          <w:p w:rsidR="00C57B6A" w:rsidRDefault="00C57B6A" w:rsidP="00C57B6A">
            <w:pPr>
              <w:spacing w:after="263"/>
              <w:ind w:left="0" w:right="0" w:firstLine="0"/>
            </w:pPr>
            <w: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221" w:type="dxa"/>
          </w:tcPr>
          <w:p w:rsidR="00997D15" w:rsidRDefault="00997D15" w:rsidP="00997D15">
            <w:pPr>
              <w:tabs>
                <w:tab w:val="center" w:pos="1578"/>
                <w:tab w:val="center" w:pos="4913"/>
                <w:tab w:val="right" w:pos="10210"/>
              </w:tabs>
              <w:spacing w:after="31" w:line="259" w:lineRule="auto"/>
              <w:ind w:left="0" w:right="-4" w:firstLine="0"/>
              <w:jc w:val="left"/>
            </w:pPr>
            <w:r>
              <w:tab/>
            </w:r>
            <w:r>
              <w:tab/>
              <w:t xml:space="preserve"> </w:t>
            </w:r>
          </w:p>
          <w:p w:rsidR="008767E3" w:rsidRDefault="00997D15" w:rsidP="000B0589">
            <w:pPr>
              <w:spacing w:after="8"/>
              <w:ind w:left="0" w:right="234" w:firstLine="0"/>
              <w:jc w:val="left"/>
            </w:pPr>
            <w:r>
              <w:t>Проведение социологических срезов,</w:t>
            </w:r>
            <w:r w:rsidR="005A1897">
              <w:t xml:space="preserve"> </w:t>
            </w:r>
            <w:r>
              <w:t xml:space="preserve">опросов, «Почтовый ящик» 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proofErr w:type="spellStart"/>
            <w:r>
              <w:t>Досуговые</w:t>
            </w:r>
            <w:proofErr w:type="spellEnd"/>
          </w:p>
        </w:tc>
        <w:tc>
          <w:tcPr>
            <w:tcW w:w="3670" w:type="dxa"/>
          </w:tcPr>
          <w:p w:rsidR="00C57B6A" w:rsidRDefault="00997D15">
            <w:pPr>
              <w:spacing w:after="263"/>
              <w:ind w:left="0" w:right="0" w:firstLine="0"/>
            </w:pPr>
            <w:r>
              <w:t>Установление эмоционального контакта между педагогами, родителями, детьми</w:t>
            </w:r>
          </w:p>
        </w:tc>
        <w:tc>
          <w:tcPr>
            <w:tcW w:w="4221" w:type="dxa"/>
          </w:tcPr>
          <w:p w:rsidR="00C57B6A" w:rsidRDefault="00FE7345">
            <w:pPr>
              <w:spacing w:after="263"/>
              <w:ind w:left="0" w:right="0" w:firstLine="0"/>
            </w:pPr>
            <w:r>
              <w:t>Совместные досуги, праздники, участие родителей и детей в выставках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r>
              <w:t>Познавательные</w:t>
            </w:r>
          </w:p>
        </w:tc>
        <w:tc>
          <w:tcPr>
            <w:tcW w:w="3670" w:type="dxa"/>
          </w:tcPr>
          <w:p w:rsidR="00C57B6A" w:rsidRDefault="00FE7345">
            <w:pPr>
              <w:spacing w:after="263"/>
              <w:ind w:left="0" w:right="0" w:firstLine="0"/>
            </w:pPr>
            <w: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221" w:type="dxa"/>
          </w:tcPr>
          <w:p w:rsidR="00C57B6A" w:rsidRDefault="004B50FC">
            <w:pPr>
              <w:spacing w:after="263"/>
              <w:ind w:left="0" w:right="0" w:firstLine="0"/>
            </w:pPr>
            <w:r>
              <w:t xml:space="preserve">Семинары-практикумы, педагогический брифинг, педагогическая </w:t>
            </w:r>
            <w:proofErr w:type="spellStart"/>
            <w:r>
              <w:t>гостиная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r>
              <w:t>Наглядно- Информационные</w:t>
            </w:r>
          </w:p>
        </w:tc>
        <w:tc>
          <w:tcPr>
            <w:tcW w:w="3670" w:type="dxa"/>
          </w:tcPr>
          <w:p w:rsidR="00C57B6A" w:rsidRDefault="005A1897">
            <w:pPr>
              <w:spacing w:after="263"/>
              <w:ind w:left="0" w:right="0" w:firstLine="0"/>
            </w:pPr>
            <w: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221" w:type="dxa"/>
          </w:tcPr>
          <w:p w:rsidR="00C57B6A" w:rsidRDefault="005A1897">
            <w:pPr>
              <w:spacing w:after="263"/>
              <w:ind w:left="0" w:right="0" w:firstLine="0"/>
            </w:pPr>
            <w: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 библиотек</w:t>
            </w:r>
          </w:p>
        </w:tc>
      </w:tr>
    </w:tbl>
    <w:p w:rsidR="00D323E4" w:rsidRDefault="00D323E4" w:rsidP="00D323E4">
      <w:pPr>
        <w:tabs>
          <w:tab w:val="center" w:pos="4209"/>
          <w:tab w:val="center" w:pos="7884"/>
        </w:tabs>
        <w:ind w:right="0"/>
        <w:jc w:val="left"/>
      </w:pPr>
      <w:r>
        <w:t xml:space="preserve">С полным текстом основной образовательной программы можно ознакомиться на официальном сайте МДОУ «Детский сад №122»   </w:t>
      </w:r>
      <w:r>
        <w:rPr>
          <w:color w:val="0000FF"/>
        </w:rPr>
        <w:t xml:space="preserve">ds122sar.schoolrm.ru                            </w:t>
      </w:r>
    </w:p>
    <w:p w:rsidR="00D323E4" w:rsidRDefault="00D323E4" w:rsidP="00D323E4">
      <w:pPr>
        <w:spacing w:after="0" w:line="259" w:lineRule="auto"/>
        <w:ind w:left="0" w:right="0" w:firstLine="0"/>
        <w:jc w:val="left"/>
      </w:pPr>
    </w:p>
    <w:p w:rsidR="009A328E" w:rsidRDefault="009A328E">
      <w:pPr>
        <w:spacing w:after="263"/>
        <w:ind w:left="-15" w:right="0" w:firstLine="708"/>
      </w:pPr>
    </w:p>
    <w:p w:rsidR="009A328E" w:rsidRDefault="009A328E">
      <w:pPr>
        <w:ind w:left="3378" w:right="0"/>
      </w:pPr>
    </w:p>
    <w:sectPr w:rsidR="009A328E" w:rsidSect="00594897">
      <w:pgSz w:w="11906" w:h="16838"/>
      <w:pgMar w:top="910" w:right="845" w:bottom="859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7F9"/>
    <w:multiLevelType w:val="hybridMultilevel"/>
    <w:tmpl w:val="24C28EAC"/>
    <w:lvl w:ilvl="0" w:tplc="FE6AF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643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282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672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E06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2D9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E1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AD9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800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15AC6"/>
    <w:multiLevelType w:val="hybridMultilevel"/>
    <w:tmpl w:val="55A2B6BA"/>
    <w:lvl w:ilvl="0" w:tplc="8968BCF2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2DF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5300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87876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078CC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6C366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2EEF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0DC9C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04514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F26872"/>
    <w:multiLevelType w:val="hybridMultilevel"/>
    <w:tmpl w:val="675A62CA"/>
    <w:lvl w:ilvl="0" w:tplc="6F88200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26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1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6B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2C0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EA5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2A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20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ED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28E"/>
    <w:rsid w:val="000B0589"/>
    <w:rsid w:val="004B50FC"/>
    <w:rsid w:val="00594897"/>
    <w:rsid w:val="005A1897"/>
    <w:rsid w:val="0086506A"/>
    <w:rsid w:val="008767E3"/>
    <w:rsid w:val="0097181D"/>
    <w:rsid w:val="00997D15"/>
    <w:rsid w:val="009A328E"/>
    <w:rsid w:val="00C57B6A"/>
    <w:rsid w:val="00D323E4"/>
    <w:rsid w:val="00D726C5"/>
    <w:rsid w:val="00DA26CD"/>
    <w:rsid w:val="00DC564D"/>
    <w:rsid w:val="00E115FF"/>
    <w:rsid w:val="00E820FA"/>
    <w:rsid w:val="00EA6ADB"/>
    <w:rsid w:val="00FE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7"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94897"/>
    <w:pPr>
      <w:keepNext/>
      <w:keepLines/>
      <w:spacing w:after="25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4897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styleId="a3">
    <w:name w:val="Table Grid"/>
    <w:basedOn w:val="a1"/>
    <w:uiPriority w:val="39"/>
    <w:rsid w:val="00C5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sad</cp:lastModifiedBy>
  <cp:revision>6</cp:revision>
  <dcterms:created xsi:type="dcterms:W3CDTF">2018-01-17T12:59:00Z</dcterms:created>
  <dcterms:modified xsi:type="dcterms:W3CDTF">2018-01-18T09:13:00Z</dcterms:modified>
</cp:coreProperties>
</file>