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0" w:rsidRDefault="006D4F0F" w:rsidP="00846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1A0">
        <w:rPr>
          <w:rFonts w:ascii="Times New Roman" w:hAnsi="Times New Roman" w:cs="Times New Roman"/>
          <w:sz w:val="28"/>
          <w:szCs w:val="28"/>
          <w:lang w:val="ru-RU"/>
        </w:rPr>
        <w:t>Конспект организованной образовательной деятельност</w:t>
      </w:r>
      <w:r w:rsidR="00D26410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6D4F0F" w:rsidRPr="008461A0" w:rsidRDefault="006D4F0F" w:rsidP="00846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1A0">
        <w:rPr>
          <w:rFonts w:ascii="Times New Roman" w:hAnsi="Times New Roman" w:cs="Times New Roman"/>
          <w:sz w:val="28"/>
          <w:szCs w:val="28"/>
          <w:lang w:val="ru-RU"/>
        </w:rPr>
        <w:t xml:space="preserve"> по изучению мордовского (мокша) языка</w:t>
      </w:r>
    </w:p>
    <w:p w:rsidR="006D4F0F" w:rsidRPr="008461A0" w:rsidRDefault="006D4F0F" w:rsidP="00846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1A0">
        <w:rPr>
          <w:rFonts w:ascii="Times New Roman" w:hAnsi="Times New Roman" w:cs="Times New Roman"/>
          <w:sz w:val="28"/>
          <w:szCs w:val="28"/>
          <w:lang w:val="ru-RU"/>
        </w:rPr>
        <w:t xml:space="preserve">  «У </w:t>
      </w:r>
      <w:proofErr w:type="spellStart"/>
      <w:r w:rsidRPr="008461A0">
        <w:rPr>
          <w:rFonts w:ascii="Times New Roman" w:hAnsi="Times New Roman" w:cs="Times New Roman"/>
          <w:sz w:val="28"/>
          <w:szCs w:val="28"/>
          <w:lang w:val="ru-RU"/>
        </w:rPr>
        <w:t>Татюни</w:t>
      </w:r>
      <w:proofErr w:type="spellEnd"/>
      <w:r w:rsidRPr="008461A0">
        <w:rPr>
          <w:rFonts w:ascii="Times New Roman" w:hAnsi="Times New Roman" w:cs="Times New Roman"/>
          <w:sz w:val="28"/>
          <w:szCs w:val="28"/>
          <w:lang w:val="ru-RU"/>
        </w:rPr>
        <w:t xml:space="preserve"> в гостях».</w:t>
      </w:r>
    </w:p>
    <w:p w:rsidR="006D4F0F" w:rsidRDefault="006D4F0F" w:rsidP="006D4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F0F" w:rsidRPr="006D4F0F" w:rsidRDefault="006D4F0F" w:rsidP="006D4F0F">
      <w:pPr>
        <w:spacing w:after="0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Афонина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Татьяна Ивановна</w:t>
      </w:r>
    </w:p>
    <w:p w:rsidR="006D4F0F" w:rsidRPr="006D4F0F" w:rsidRDefault="006D4F0F" w:rsidP="006D4F0F">
      <w:pPr>
        <w:spacing w:after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D4F0F">
        <w:rPr>
          <w:rFonts w:ascii="Times New Roman" w:hAnsi="Times New Roman"/>
          <w:i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  <w:lang w:val="ru-RU"/>
        </w:rPr>
        <w:t>первой</w:t>
      </w:r>
      <w:r w:rsidRPr="006D4F0F">
        <w:rPr>
          <w:rFonts w:ascii="Times New Roman" w:hAnsi="Times New Roman"/>
          <w:i/>
          <w:sz w:val="28"/>
          <w:szCs w:val="28"/>
          <w:lang w:val="ru-RU"/>
        </w:rPr>
        <w:t xml:space="preserve"> квалификационной категории</w:t>
      </w:r>
    </w:p>
    <w:p w:rsidR="006D4F0F" w:rsidRPr="006D4F0F" w:rsidRDefault="006D4F0F" w:rsidP="006D4F0F">
      <w:pPr>
        <w:spacing w:after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D4F0F">
        <w:rPr>
          <w:rFonts w:ascii="Times New Roman" w:hAnsi="Times New Roman"/>
          <w:i/>
          <w:sz w:val="28"/>
          <w:szCs w:val="28"/>
          <w:lang w:val="ru-RU"/>
        </w:rPr>
        <w:t>МДОУ «Детский сад №88»</w:t>
      </w:r>
    </w:p>
    <w:p w:rsidR="006D4F0F" w:rsidRDefault="006D4F0F" w:rsidP="006D4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Цель: пробудить интерес к общению на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мокшанском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языке, воспринимать и понимать слух.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Образовательные:</w:t>
      </w:r>
    </w:p>
    <w:p w:rsidR="006D4F0F" w:rsidRPr="00DB2CAD" w:rsidRDefault="006D4F0F" w:rsidP="00DB2CA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Fonts w:ascii="Times New Roman" w:hAnsi="Times New Roman" w:cs="Times New Roman"/>
          <w:sz w:val="28"/>
          <w:szCs w:val="28"/>
          <w:lang w:val="ru-RU"/>
        </w:rPr>
        <w:t>Формирование правильного произношения слов.</w:t>
      </w:r>
    </w:p>
    <w:p w:rsidR="00DB2CAD" w:rsidRPr="001B1A4E" w:rsidRDefault="00DB2CAD" w:rsidP="001B1A4E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1A4E">
        <w:rPr>
          <w:rStyle w:val="c3"/>
          <w:rFonts w:ascii="Times New Roman" w:eastAsiaTheme="majorEastAsia" w:hAnsi="Times New Roman" w:cs="Times New Roman"/>
          <w:sz w:val="28"/>
          <w:szCs w:val="28"/>
          <w:lang w:val="ru-RU"/>
        </w:rPr>
        <w:t>П</w:t>
      </w:r>
      <w:r w:rsidRPr="001B1A4E">
        <w:rPr>
          <w:rStyle w:val="c3"/>
          <w:rFonts w:ascii="Times New Roman" w:hAnsi="Times New Roman" w:cs="Times New Roman"/>
          <w:sz w:val="28"/>
          <w:szCs w:val="28"/>
          <w:lang w:val="ru-RU"/>
        </w:rPr>
        <w:t>ополнить</w:t>
      </w:r>
      <w:r w:rsidRPr="001B1A4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словарь детей за счет новых слов </w:t>
      </w:r>
      <w:r w:rsidRPr="001B1A4E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B1A4E" w:rsidRPr="001B1A4E">
        <w:rPr>
          <w:rStyle w:val="c3"/>
          <w:rFonts w:ascii="Times New Roman" w:hAnsi="Times New Roman" w:cs="Times New Roman"/>
          <w:sz w:val="28"/>
          <w:szCs w:val="28"/>
          <w:lang w:val="ru-RU"/>
        </w:rPr>
        <w:t>р</w:t>
      </w:r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 xml:space="preserve">убаха - </w:t>
      </w:r>
      <w:proofErr w:type="spellStart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панар</w:t>
      </w:r>
      <w:proofErr w:type="spellEnd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 xml:space="preserve">; платок - </w:t>
      </w:r>
      <w:proofErr w:type="spellStart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руця</w:t>
      </w:r>
      <w:proofErr w:type="spellEnd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 xml:space="preserve">; бусы - </w:t>
      </w:r>
      <w:proofErr w:type="spellStart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крганят</w:t>
      </w:r>
      <w:proofErr w:type="spellEnd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 xml:space="preserve">; сапоги - </w:t>
      </w:r>
      <w:proofErr w:type="spellStart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кямот</w:t>
      </w:r>
      <w:proofErr w:type="spellEnd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 xml:space="preserve">; фартук - </w:t>
      </w:r>
      <w:proofErr w:type="spellStart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сапоня</w:t>
      </w:r>
      <w:proofErr w:type="spellEnd"/>
      <w:r w:rsidR="001B1A4E" w:rsidRPr="001B1A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2CAD" w:rsidRPr="00DB2CAD" w:rsidRDefault="00DB2CAD" w:rsidP="00DB2CA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CAD">
        <w:rPr>
          <w:rStyle w:val="c3"/>
          <w:rFonts w:eastAsiaTheme="majorEastAsia"/>
          <w:color w:val="000000"/>
          <w:sz w:val="28"/>
          <w:szCs w:val="28"/>
        </w:rPr>
        <w:t>Знакомить детей с традициями и обычаями мордовского народа;</w:t>
      </w:r>
    </w:p>
    <w:p w:rsidR="00DB2CAD" w:rsidRPr="00DB2CAD" w:rsidRDefault="00DB2CAD" w:rsidP="00DB2CA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Способствовать накоплению</w:t>
      </w:r>
      <w:r w:rsidRPr="00DB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мордовского словаря, формированию грамматического строя речи, навыков речевого общения.</w:t>
      </w:r>
    </w:p>
    <w:p w:rsidR="00DB2CAD" w:rsidRDefault="00DB2CAD" w:rsidP="006D4F0F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DB2CAD" w:rsidRPr="00DB2CAD" w:rsidRDefault="00DB2CAD" w:rsidP="00DB2C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DB2C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Развивающие:</w:t>
      </w:r>
    </w:p>
    <w:p w:rsidR="006D4F0F" w:rsidRPr="00DB2CAD" w:rsidRDefault="006D4F0F" w:rsidP="00DB2CA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Fonts w:ascii="Times New Roman" w:hAnsi="Times New Roman" w:cs="Times New Roman"/>
          <w:sz w:val="28"/>
          <w:szCs w:val="28"/>
          <w:lang w:val="ru-RU"/>
        </w:rPr>
        <w:t>Воспринимать мордовскую речь.</w:t>
      </w:r>
    </w:p>
    <w:p w:rsidR="00DB2CAD" w:rsidRPr="00DB2CAD" w:rsidRDefault="00DB2CAD" w:rsidP="00DB2CAD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CAD">
        <w:rPr>
          <w:rStyle w:val="c3"/>
          <w:rFonts w:eastAsiaTheme="majorEastAsia"/>
          <w:color w:val="000000"/>
          <w:sz w:val="28"/>
          <w:szCs w:val="28"/>
        </w:rPr>
        <w:t>Развивать у детей интерес к родному краю, мордовскому народу, языку развивать интерес к мордовскому народно-прикладному искусству;</w:t>
      </w:r>
    </w:p>
    <w:p w:rsidR="00DB2CAD" w:rsidRPr="00DB2CAD" w:rsidRDefault="00DB2CAD" w:rsidP="00DB2CAD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CAD">
        <w:rPr>
          <w:rStyle w:val="c3"/>
          <w:rFonts w:eastAsiaTheme="majorEastAsia"/>
          <w:color w:val="000000"/>
          <w:sz w:val="28"/>
          <w:szCs w:val="28"/>
        </w:rPr>
        <w:t>Развивать эмоциональную отзывчивость детей, внимание, поддерживать активность, инициативность и самостоятельность в познавательной деятельности;</w:t>
      </w:r>
    </w:p>
    <w:p w:rsidR="00DB2CAD" w:rsidRPr="00DB2CAD" w:rsidRDefault="00DB2CAD" w:rsidP="00DB2CAD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2CAD">
        <w:rPr>
          <w:rStyle w:val="c3"/>
          <w:rFonts w:eastAsiaTheme="majorEastAsia"/>
          <w:color w:val="000000"/>
          <w:sz w:val="28"/>
          <w:szCs w:val="28"/>
        </w:rPr>
        <w:t>Развивать речь, мышление, память.</w:t>
      </w:r>
    </w:p>
    <w:p w:rsidR="00DB2CAD" w:rsidRPr="00DB2CAD" w:rsidRDefault="00DB2CAD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CAD" w:rsidRPr="00DB2CAD" w:rsidRDefault="00DB2CAD" w:rsidP="001B1A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DB2C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Воспитательные:</w:t>
      </w:r>
    </w:p>
    <w:p w:rsidR="006D4F0F" w:rsidRPr="00DB2CAD" w:rsidRDefault="006D4F0F" w:rsidP="00DB2CAD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Fonts w:ascii="Times New Roman" w:hAnsi="Times New Roman" w:cs="Times New Roman"/>
          <w:sz w:val="28"/>
          <w:szCs w:val="28"/>
          <w:lang w:val="ru-RU"/>
        </w:rPr>
        <w:t>Воспитывать любовь к родному краю, чувство гордости за свою малую родину, за родной язык.</w:t>
      </w:r>
    </w:p>
    <w:p w:rsidR="00DB2CAD" w:rsidRPr="00DB2CAD" w:rsidRDefault="00DB2CAD" w:rsidP="00DB2CAD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DB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Воспитывать трудолюбие, желание добиваться результата, участвовать в общем деле.</w:t>
      </w:r>
    </w:p>
    <w:p w:rsidR="00DB2CAD" w:rsidRDefault="00DB2CAD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CAD" w:rsidRPr="00DB2CAD" w:rsidRDefault="00DB2CAD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CA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Возрастная группа:</w:t>
      </w:r>
      <w:r w:rsidRPr="00DB2C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2CA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старшая группа</w:t>
      </w:r>
    </w:p>
    <w:p w:rsidR="006D4F0F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работа: чтение, заучивание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мордовском (мокше) языке.</w:t>
      </w:r>
    </w:p>
    <w:p w:rsidR="00DB2CAD" w:rsidRDefault="00DB2CAD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F0F" w:rsidRPr="006D4F0F" w:rsidRDefault="006D4F0F" w:rsidP="006D4F0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6D4F0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lastRenderedPageBreak/>
        <w:t>Оборудование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: куклы в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D4F0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мордовских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национальных костюмах, презентация с элементов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D4F0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мордовского костюма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аудиозапись с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D4F0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мордовской народной музыкой</w:t>
      </w:r>
      <w:r w:rsidRPr="006D4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игрушка – кошка.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Ход </w:t>
      </w:r>
      <w:r w:rsidR="00DB2C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ОД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В: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умбратада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Д: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умбрат,Татьяна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Ивановна!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864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-Р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ебята, сегодня меня не Татьяна Ивановна зовут,</w:t>
      </w:r>
      <w:r w:rsidR="00864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мокшаночка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Татюня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Давайте с вами познакомимся. Игра «Знакомство».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Татюня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кода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лемце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,ц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ераня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Егор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Меня зовут Егор).И так со всеми детьми 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-Я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пришла сегодня в необычном платье-это мордовский национальный костюм. Давайте посмотрим  элементы мордовской одежды.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Рубаха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Панар</w:t>
      </w:r>
      <w:proofErr w:type="spell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Платок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Руця</w:t>
      </w:r>
      <w:proofErr w:type="spell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Бусы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Крганят</w:t>
      </w:r>
      <w:proofErr w:type="spell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Сапоги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Кямот</w:t>
      </w:r>
      <w:proofErr w:type="spell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Фартук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Сапоня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 наряда. 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 Ой, ребята,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наша кошечка соскучилась. Как будет кошечка на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мокшанском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языке?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атоня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авайте мы ей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потешку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расскажем.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катоня,катоня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Иднядот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котоня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катоня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иска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Нярьцень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ала-миска</w:t>
      </w:r>
      <w:proofErr w:type="spellEnd"/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Оцю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сюкпря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 Ребята, мордовский народ не только любил трудиться, но и веселиться. Давайте поиграем. А какая же игра без считалки?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Фкя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афта,колма,ниле</w:t>
      </w:r>
      <w:proofErr w:type="spell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мунь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нумолонь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пиле,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lastRenderedPageBreak/>
        <w:t>Фкясь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ташта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мбоцесь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 од,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считовод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Поиграем с вами в мордовскую игру «Ремешок».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Прячу, прячу ремешок под калиновый кусток,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А кто зореньку проспит, того бить, колотить.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Алдуня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:-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Ребята, кто хочет стихи рассказать про родной край на мордовском (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мокшязыке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Д: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Ков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молян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туян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D4F0F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Крайдон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цебярь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муян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Мезе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азомс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окшень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край?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Карман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кельгомот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най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-М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велезе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пяк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мазы,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И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цебярь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эрь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шиня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Сон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тейне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шачем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мастор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Россиянь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уженя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атюня,мы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 стихи знаем ,но и пословицы.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ара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арьсят,пара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учат.(Доброе слово желаешь, доброе слово и получишь).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Валса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ломань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шават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.(Словом человека можно убить).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Тев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тият,пара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няят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.(Без дела, дела не идут).Кие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машты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трудендама,ся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машты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эряма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.(Кто умеет трудиться, тот умеет и жить). 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Оцю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сюкпря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Итог занятия. 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</w:t>
      </w:r>
      <w:r w:rsidR="001B1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- Дети, вы сегодня были молодцы. С какими новыми словами сегодня познакомились? Чем запомнилось сегодняшняя наша встреча, что понравилось.</w:t>
      </w:r>
    </w:p>
    <w:p w:rsidR="006D4F0F" w:rsidRPr="00450AB7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Рассуждения, мнения, ответы детей.</w:t>
      </w:r>
    </w:p>
    <w:p w:rsidR="006D4F0F" w:rsidRDefault="006D4F0F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A4E" w:rsidRDefault="001B1A4E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A4E" w:rsidRDefault="001B1A4E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A4E" w:rsidRDefault="001B1A4E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A4E" w:rsidRPr="00450AB7" w:rsidRDefault="001B1A4E" w:rsidP="006D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F0F" w:rsidRPr="008C0C16" w:rsidRDefault="00864C30" w:rsidP="006D4F0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источников:</w:t>
      </w:r>
    </w:p>
    <w:p w:rsidR="00864C30" w:rsidRPr="00864C30" w:rsidRDefault="00864C30" w:rsidP="005020BC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64C30">
        <w:rPr>
          <w:color w:val="111111"/>
          <w:sz w:val="28"/>
          <w:szCs w:val="28"/>
        </w:rPr>
        <w:t>1. Мы в Мордовии живем: региональный образовательный модуль дошкольного образования</w:t>
      </w:r>
      <w:r w:rsidR="005020BC">
        <w:rPr>
          <w:color w:val="111111"/>
          <w:sz w:val="28"/>
          <w:szCs w:val="28"/>
        </w:rPr>
        <w:t xml:space="preserve">/ </w:t>
      </w:r>
      <w:r w:rsidRPr="00864C30">
        <w:rPr>
          <w:color w:val="111111"/>
          <w:sz w:val="28"/>
          <w:szCs w:val="28"/>
        </w:rPr>
        <w:t>О.</w:t>
      </w:r>
      <w:r w:rsidR="005020BC">
        <w:rPr>
          <w:color w:val="111111"/>
          <w:sz w:val="28"/>
          <w:szCs w:val="28"/>
        </w:rPr>
        <w:t xml:space="preserve"> </w:t>
      </w:r>
      <w:proofErr w:type="spellStart"/>
      <w:r w:rsidRPr="00864C30">
        <w:rPr>
          <w:color w:val="111111"/>
          <w:sz w:val="28"/>
          <w:szCs w:val="28"/>
        </w:rPr>
        <w:t>Бурляева</w:t>
      </w:r>
      <w:proofErr w:type="spellEnd"/>
      <w:r w:rsidRPr="00864C30">
        <w:rPr>
          <w:color w:val="111111"/>
          <w:sz w:val="28"/>
          <w:szCs w:val="28"/>
        </w:rPr>
        <w:t xml:space="preserve"> (и др.); </w:t>
      </w:r>
      <w:proofErr w:type="spellStart"/>
      <w:r w:rsidRPr="00864C30">
        <w:rPr>
          <w:color w:val="111111"/>
          <w:sz w:val="28"/>
          <w:szCs w:val="28"/>
        </w:rPr>
        <w:t>Мордов</w:t>
      </w:r>
      <w:proofErr w:type="spellEnd"/>
      <w:r w:rsidRPr="00864C30">
        <w:rPr>
          <w:color w:val="111111"/>
          <w:sz w:val="28"/>
          <w:szCs w:val="28"/>
        </w:rPr>
        <w:t>.</w:t>
      </w:r>
      <w:r w:rsidR="005020BC">
        <w:rPr>
          <w:color w:val="111111"/>
          <w:sz w:val="28"/>
          <w:szCs w:val="28"/>
        </w:rPr>
        <w:t xml:space="preserve"> </w:t>
      </w:r>
      <w:proofErr w:type="spellStart"/>
      <w:r w:rsidRPr="00864C30">
        <w:rPr>
          <w:color w:val="111111"/>
          <w:sz w:val="28"/>
          <w:szCs w:val="28"/>
        </w:rPr>
        <w:t>гос</w:t>
      </w:r>
      <w:proofErr w:type="spellEnd"/>
      <w:r w:rsidRPr="00864C30">
        <w:rPr>
          <w:color w:val="111111"/>
          <w:sz w:val="28"/>
          <w:szCs w:val="28"/>
        </w:rPr>
        <w:t>.</w:t>
      </w:r>
      <w:r w:rsidR="005020BC">
        <w:rPr>
          <w:color w:val="111111"/>
          <w:sz w:val="28"/>
          <w:szCs w:val="28"/>
        </w:rPr>
        <w:t xml:space="preserve"> </w:t>
      </w:r>
      <w:proofErr w:type="spellStart"/>
      <w:r w:rsidRPr="00864C30">
        <w:rPr>
          <w:color w:val="111111"/>
          <w:sz w:val="28"/>
          <w:szCs w:val="28"/>
        </w:rPr>
        <w:t>пед</w:t>
      </w:r>
      <w:proofErr w:type="spellEnd"/>
      <w:r w:rsidRPr="00864C30">
        <w:rPr>
          <w:color w:val="111111"/>
          <w:sz w:val="28"/>
          <w:szCs w:val="28"/>
        </w:rPr>
        <w:t xml:space="preserve">. </w:t>
      </w:r>
      <w:proofErr w:type="spellStart"/>
      <w:r w:rsidRPr="00864C30">
        <w:rPr>
          <w:color w:val="111111"/>
          <w:sz w:val="28"/>
          <w:szCs w:val="28"/>
        </w:rPr>
        <w:t>ин-т</w:t>
      </w:r>
      <w:proofErr w:type="spellEnd"/>
      <w:r w:rsidRPr="00864C30">
        <w:rPr>
          <w:color w:val="111111"/>
          <w:sz w:val="28"/>
          <w:szCs w:val="28"/>
        </w:rPr>
        <w:t xml:space="preserve">. – Саранск, 2015. – 84 </w:t>
      </w:r>
      <w:proofErr w:type="gramStart"/>
      <w:r w:rsidRPr="00864C30">
        <w:rPr>
          <w:color w:val="111111"/>
          <w:sz w:val="28"/>
          <w:szCs w:val="28"/>
        </w:rPr>
        <w:t>с</w:t>
      </w:r>
      <w:proofErr w:type="gramEnd"/>
      <w:r w:rsidRPr="00864C30">
        <w:rPr>
          <w:color w:val="111111"/>
          <w:sz w:val="28"/>
          <w:szCs w:val="28"/>
        </w:rPr>
        <w:t>.</w:t>
      </w:r>
    </w:p>
    <w:p w:rsidR="006D4F0F" w:rsidRPr="005020BC" w:rsidRDefault="00864C30" w:rsidP="005020BC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864C30">
        <w:rPr>
          <w:color w:val="111111"/>
          <w:sz w:val="28"/>
          <w:szCs w:val="28"/>
        </w:rPr>
        <w:t xml:space="preserve">. Исайкина А. И. </w:t>
      </w:r>
      <w:r w:rsidR="005020BC">
        <w:rPr>
          <w:color w:val="111111"/>
          <w:sz w:val="28"/>
          <w:szCs w:val="28"/>
        </w:rPr>
        <w:t xml:space="preserve"> Обучение детей мордовским (</w:t>
      </w:r>
      <w:proofErr w:type="spellStart"/>
      <w:r w:rsidR="005020BC">
        <w:rPr>
          <w:color w:val="111111"/>
          <w:sz w:val="28"/>
          <w:szCs w:val="28"/>
        </w:rPr>
        <w:t>мокшанскому</w:t>
      </w:r>
      <w:proofErr w:type="spellEnd"/>
      <w:r w:rsidR="005020BC">
        <w:rPr>
          <w:color w:val="111111"/>
          <w:sz w:val="28"/>
          <w:szCs w:val="28"/>
        </w:rPr>
        <w:t xml:space="preserve">, </w:t>
      </w:r>
      <w:proofErr w:type="gramStart"/>
      <w:r w:rsidR="005020BC">
        <w:rPr>
          <w:color w:val="111111"/>
          <w:sz w:val="28"/>
          <w:szCs w:val="28"/>
        </w:rPr>
        <w:t>эрзянскому</w:t>
      </w:r>
      <w:proofErr w:type="gramEnd"/>
      <w:r w:rsidR="005020BC">
        <w:rPr>
          <w:color w:val="111111"/>
          <w:sz w:val="28"/>
          <w:szCs w:val="28"/>
        </w:rPr>
        <w:t xml:space="preserve">) языкам в дошкольных учреждениях Республики Мордовия: </w:t>
      </w:r>
      <w:r w:rsidRPr="00864C30">
        <w:rPr>
          <w:color w:val="111111"/>
          <w:sz w:val="28"/>
          <w:szCs w:val="28"/>
        </w:rPr>
        <w:t>Программа и методические рекомендации</w:t>
      </w:r>
      <w:r w:rsidR="005020BC">
        <w:rPr>
          <w:color w:val="111111"/>
          <w:sz w:val="28"/>
          <w:szCs w:val="28"/>
        </w:rPr>
        <w:t>//</w:t>
      </w:r>
      <w:r w:rsidR="005020BC" w:rsidRPr="005020BC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5020BC" w:rsidRPr="005020BC">
        <w:rPr>
          <w:color w:val="111111"/>
          <w:sz w:val="28"/>
          <w:szCs w:val="28"/>
          <w:shd w:val="clear" w:color="auto" w:fill="FFFFFF"/>
        </w:rPr>
        <w:t xml:space="preserve">Некоммерческая ассоциация «Поволжский центр </w:t>
      </w:r>
      <w:proofErr w:type="spellStart"/>
      <w:proofErr w:type="gramStart"/>
      <w:r w:rsidR="005020BC" w:rsidRPr="005020BC">
        <w:rPr>
          <w:color w:val="111111"/>
          <w:sz w:val="28"/>
          <w:szCs w:val="28"/>
          <w:shd w:val="clear" w:color="auto" w:fill="FFFFFF"/>
        </w:rPr>
        <w:t>финно</w:t>
      </w:r>
      <w:proofErr w:type="spellEnd"/>
      <w:r w:rsidR="005020BC" w:rsidRPr="005020BC">
        <w:rPr>
          <w:color w:val="111111"/>
          <w:sz w:val="28"/>
          <w:szCs w:val="28"/>
          <w:shd w:val="clear" w:color="auto" w:fill="FFFFFF"/>
        </w:rPr>
        <w:t xml:space="preserve"> - угорских</w:t>
      </w:r>
      <w:proofErr w:type="gramEnd"/>
      <w:r w:rsidR="005020BC" w:rsidRPr="005020BC">
        <w:rPr>
          <w:color w:val="111111"/>
          <w:sz w:val="28"/>
          <w:szCs w:val="28"/>
          <w:shd w:val="clear" w:color="auto" w:fill="FFFFFF"/>
        </w:rPr>
        <w:t xml:space="preserve"> народов; МО Республики </w:t>
      </w:r>
      <w:r w:rsidR="005020BC" w:rsidRPr="005020BC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Мордовия</w:t>
      </w:r>
      <w:r w:rsidR="005020BC" w:rsidRPr="005020BC">
        <w:rPr>
          <w:b/>
          <w:color w:val="111111"/>
          <w:sz w:val="28"/>
          <w:szCs w:val="28"/>
          <w:shd w:val="clear" w:color="auto" w:fill="FFFFFF"/>
        </w:rPr>
        <w:t>,</w:t>
      </w:r>
      <w:r w:rsidR="005020BC" w:rsidRPr="005020BC">
        <w:rPr>
          <w:color w:val="111111"/>
          <w:sz w:val="28"/>
          <w:szCs w:val="28"/>
          <w:shd w:val="clear" w:color="auto" w:fill="FFFFFF"/>
        </w:rPr>
        <w:t xml:space="preserve"> МРИО. – Саранск, 2007.</w:t>
      </w:r>
    </w:p>
    <w:p w:rsidR="005020BC" w:rsidRPr="005020BC" w:rsidRDefault="005020BC" w:rsidP="005020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20BC">
        <w:rPr>
          <w:color w:val="111111"/>
          <w:sz w:val="28"/>
          <w:szCs w:val="28"/>
        </w:rPr>
        <w:t xml:space="preserve">3. </w:t>
      </w:r>
      <w:proofErr w:type="spellStart"/>
      <w:r w:rsidRPr="005020BC">
        <w:rPr>
          <w:color w:val="111111"/>
          <w:sz w:val="28"/>
          <w:szCs w:val="28"/>
        </w:rPr>
        <w:t>Арзяня</w:t>
      </w:r>
      <w:proofErr w:type="spellEnd"/>
      <w:r w:rsidRPr="005020BC">
        <w:rPr>
          <w:color w:val="111111"/>
          <w:sz w:val="28"/>
          <w:szCs w:val="28"/>
        </w:rPr>
        <w:t> </w:t>
      </w:r>
      <w:r w:rsidRPr="005020BC">
        <w:rPr>
          <w:i/>
          <w:iCs/>
          <w:color w:val="111111"/>
          <w:sz w:val="28"/>
          <w:szCs w:val="28"/>
          <w:bdr w:val="none" w:sz="0" w:space="0" w:color="auto" w:frame="1"/>
        </w:rPr>
        <w:t>(Сундучок)</w:t>
      </w:r>
      <w:r w:rsidRPr="005020BC">
        <w:rPr>
          <w:color w:val="111111"/>
          <w:sz w:val="28"/>
          <w:szCs w:val="28"/>
        </w:rPr>
        <w:t>. </w:t>
      </w:r>
      <w:r w:rsidRPr="005020B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5020BC">
        <w:rPr>
          <w:color w:val="111111"/>
          <w:sz w:val="28"/>
          <w:szCs w:val="28"/>
        </w:rPr>
        <w:t> и методические рекомендации по </w:t>
      </w:r>
      <w:r w:rsidRPr="005020B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обучению детей</w:t>
      </w:r>
      <w:r w:rsidRPr="005020BC">
        <w:rPr>
          <w:color w:val="111111"/>
          <w:sz w:val="28"/>
          <w:szCs w:val="28"/>
        </w:rPr>
        <w:t xml:space="preserve"> дошкольного возраста </w:t>
      </w:r>
      <w:proofErr w:type="spellStart"/>
      <w:r w:rsidRPr="005020BC">
        <w:rPr>
          <w:color w:val="111111"/>
          <w:sz w:val="28"/>
          <w:szCs w:val="28"/>
        </w:rPr>
        <w:t>мокшанскому</w:t>
      </w:r>
      <w:proofErr w:type="spellEnd"/>
      <w:r w:rsidRPr="005020BC">
        <w:rPr>
          <w:color w:val="111111"/>
          <w:sz w:val="28"/>
          <w:szCs w:val="28"/>
        </w:rPr>
        <w:t> </w:t>
      </w:r>
      <w:r w:rsidRPr="005020B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языку</w:t>
      </w:r>
      <w:r w:rsidRPr="005020BC">
        <w:rPr>
          <w:color w:val="111111"/>
          <w:sz w:val="28"/>
          <w:szCs w:val="28"/>
        </w:rPr>
        <w:t> в условиях русскоязычного детского сада/ </w:t>
      </w:r>
      <w:r w:rsidRPr="005020B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М. Иванушкина, Е. Н. </w:t>
      </w:r>
      <w:proofErr w:type="spellStart"/>
      <w:r w:rsidRPr="005020BC">
        <w:rPr>
          <w:i/>
          <w:iCs/>
          <w:color w:val="111111"/>
          <w:sz w:val="28"/>
          <w:szCs w:val="28"/>
          <w:bdr w:val="none" w:sz="0" w:space="0" w:color="auto" w:frame="1"/>
        </w:rPr>
        <w:t>Неясова</w:t>
      </w:r>
      <w:proofErr w:type="spellEnd"/>
      <w:r w:rsidRPr="005020B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20BC">
        <w:rPr>
          <w:color w:val="111111"/>
          <w:sz w:val="28"/>
          <w:szCs w:val="28"/>
        </w:rPr>
        <w:t>. – </w:t>
      </w:r>
      <w:r w:rsidRPr="008461A0">
        <w:rPr>
          <w:color w:val="111111"/>
          <w:sz w:val="28"/>
          <w:szCs w:val="28"/>
          <w:bdr w:val="none" w:sz="0" w:space="0" w:color="auto" w:frame="1"/>
        </w:rPr>
        <w:t>Саранск</w:t>
      </w:r>
      <w:r w:rsidRPr="008461A0">
        <w:rPr>
          <w:color w:val="111111"/>
          <w:sz w:val="28"/>
          <w:szCs w:val="28"/>
        </w:rPr>
        <w:t>:</w:t>
      </w:r>
      <w:r w:rsidRPr="005020BC">
        <w:rPr>
          <w:color w:val="111111"/>
          <w:sz w:val="28"/>
          <w:szCs w:val="28"/>
        </w:rPr>
        <w:t xml:space="preserve"> Референт, 2013</w:t>
      </w:r>
    </w:p>
    <w:p w:rsidR="005020BC" w:rsidRPr="005020BC" w:rsidRDefault="005020BC" w:rsidP="005020B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20BC">
        <w:rPr>
          <w:color w:val="111111"/>
          <w:sz w:val="28"/>
          <w:szCs w:val="28"/>
        </w:rPr>
        <w:t>4. </w:t>
      </w:r>
      <w:r w:rsidRPr="005020B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Мордовский народный костюм</w:t>
      </w:r>
      <w:r w:rsidRPr="005020BC">
        <w:rPr>
          <w:b/>
          <w:color w:val="111111"/>
          <w:sz w:val="28"/>
          <w:szCs w:val="28"/>
        </w:rPr>
        <w:t>:</w:t>
      </w:r>
      <w:r w:rsidRPr="005020BC">
        <w:rPr>
          <w:color w:val="111111"/>
          <w:sz w:val="28"/>
          <w:szCs w:val="28"/>
        </w:rPr>
        <w:t xml:space="preserve"> Альбом. /Сост. и авт. </w:t>
      </w:r>
      <w:r w:rsidRPr="008461A0">
        <w:rPr>
          <w:color w:val="111111"/>
          <w:sz w:val="28"/>
          <w:szCs w:val="28"/>
          <w:bdr w:val="none" w:sz="0" w:space="0" w:color="auto" w:frame="1"/>
        </w:rPr>
        <w:t>текста</w:t>
      </w:r>
      <w:r w:rsidRPr="008461A0">
        <w:rPr>
          <w:color w:val="111111"/>
          <w:sz w:val="28"/>
          <w:szCs w:val="28"/>
        </w:rPr>
        <w:t>:</w:t>
      </w:r>
      <w:r w:rsidRPr="005020BC">
        <w:rPr>
          <w:color w:val="111111"/>
          <w:sz w:val="28"/>
          <w:szCs w:val="28"/>
        </w:rPr>
        <w:t xml:space="preserve"> Т.Т.Прокина, М. И. Сурина, Сост. - </w:t>
      </w:r>
      <w:r w:rsidRPr="005020BC">
        <w:rPr>
          <w:color w:val="111111"/>
          <w:sz w:val="28"/>
          <w:szCs w:val="28"/>
          <w:bdr w:val="none" w:sz="0" w:space="0" w:color="auto" w:frame="1"/>
        </w:rPr>
        <w:t>Саранск</w:t>
      </w:r>
      <w:r w:rsidRPr="005020BC">
        <w:rPr>
          <w:color w:val="111111"/>
          <w:sz w:val="28"/>
          <w:szCs w:val="28"/>
        </w:rPr>
        <w:t>: </w:t>
      </w:r>
      <w:proofErr w:type="spellStart"/>
      <w:r w:rsidRPr="005020B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Мордов</w:t>
      </w:r>
      <w:proofErr w:type="spellEnd"/>
      <w:r w:rsidRPr="005020BC">
        <w:rPr>
          <w:b/>
          <w:color w:val="111111"/>
          <w:sz w:val="28"/>
          <w:szCs w:val="28"/>
        </w:rPr>
        <w:t>.</w:t>
      </w:r>
      <w:r w:rsidRPr="005020BC">
        <w:rPr>
          <w:color w:val="111111"/>
          <w:sz w:val="28"/>
          <w:szCs w:val="28"/>
        </w:rPr>
        <w:t xml:space="preserve"> кн. изд-во, 1990</w:t>
      </w:r>
    </w:p>
    <w:p w:rsidR="006D4F0F" w:rsidRPr="008C0C16" w:rsidRDefault="006D4F0F" w:rsidP="006D4F0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005C" w:rsidRPr="006D4F0F" w:rsidRDefault="0046005C">
      <w:pPr>
        <w:rPr>
          <w:lang w:val="ru-RU"/>
        </w:rPr>
      </w:pPr>
    </w:p>
    <w:sectPr w:rsidR="0046005C" w:rsidRPr="006D4F0F" w:rsidSect="001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24"/>
    <w:multiLevelType w:val="hybridMultilevel"/>
    <w:tmpl w:val="598245B8"/>
    <w:lvl w:ilvl="0" w:tplc="D31692C2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01AE"/>
    <w:multiLevelType w:val="hybridMultilevel"/>
    <w:tmpl w:val="3120E0FC"/>
    <w:lvl w:ilvl="0" w:tplc="D31692C2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F3D"/>
    <w:multiLevelType w:val="hybridMultilevel"/>
    <w:tmpl w:val="6F381A40"/>
    <w:lvl w:ilvl="0" w:tplc="D31692C2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D4F0F"/>
    <w:rsid w:val="001B1A4E"/>
    <w:rsid w:val="0046005C"/>
    <w:rsid w:val="005020BC"/>
    <w:rsid w:val="006D4F0F"/>
    <w:rsid w:val="008461A0"/>
    <w:rsid w:val="00864C30"/>
    <w:rsid w:val="009A3BDC"/>
    <w:rsid w:val="00D26410"/>
    <w:rsid w:val="00DB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0F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502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D4F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4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6D4F0F"/>
    <w:rPr>
      <w:b/>
      <w:bCs/>
    </w:rPr>
  </w:style>
  <w:style w:type="paragraph" w:styleId="a6">
    <w:name w:val="Normal (Web)"/>
    <w:basedOn w:val="a"/>
    <w:uiPriority w:val="99"/>
    <w:unhideWhenUsed/>
    <w:rsid w:val="0086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02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DB2CAD"/>
  </w:style>
  <w:style w:type="character" w:customStyle="1" w:styleId="c3">
    <w:name w:val="c3"/>
    <w:basedOn w:val="a0"/>
    <w:rsid w:val="00DB2CAD"/>
  </w:style>
  <w:style w:type="paragraph" w:customStyle="1" w:styleId="c9">
    <w:name w:val="c9"/>
    <w:basedOn w:val="a"/>
    <w:rsid w:val="00DB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rabotnik</cp:lastModifiedBy>
  <cp:revision>2</cp:revision>
  <dcterms:created xsi:type="dcterms:W3CDTF">2019-10-24T10:21:00Z</dcterms:created>
  <dcterms:modified xsi:type="dcterms:W3CDTF">2019-10-24T11:28:00Z</dcterms:modified>
</cp:coreProperties>
</file>