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527F0B" w:rsidTr="00527F0B">
        <w:trPr>
          <w:trHeight w:val="720"/>
          <w:tblCellSpacing w:w="0" w:type="dxa"/>
        </w:trPr>
        <w:tc>
          <w:tcPr>
            <w:tcW w:w="1500" w:type="dxa"/>
            <w:vAlign w:val="center"/>
            <w:hideMark/>
          </w:tcPr>
          <w:p w:rsidR="00527F0B" w:rsidRDefault="00527F0B"/>
        </w:tc>
      </w:tr>
      <w:tr w:rsidR="00527F0B" w:rsidTr="00527F0B">
        <w:trPr>
          <w:trHeight w:val="720"/>
          <w:tblCellSpacing w:w="0" w:type="dxa"/>
        </w:trPr>
        <w:tc>
          <w:tcPr>
            <w:tcW w:w="1500" w:type="dxa"/>
            <w:vAlign w:val="center"/>
            <w:hideMark/>
          </w:tcPr>
          <w:p w:rsidR="00527F0B" w:rsidRDefault="00527F0B"/>
        </w:tc>
      </w:tr>
    </w:tbl>
    <w:p w:rsidR="00527F0B" w:rsidRDefault="00527F0B" w:rsidP="00527F0B">
      <w:pPr>
        <w:rPr>
          <w:rFonts w:ascii="&amp;quot" w:hAnsi="&amp;quot" w:cs="Arial"/>
          <w:caps/>
          <w:color w:val="DFF0FA"/>
          <w:sz w:val="17"/>
          <w:szCs w:val="17"/>
        </w:rPr>
      </w:pPr>
    </w:p>
    <w:tbl>
      <w:tblPr>
        <w:tblW w:w="0" w:type="auto"/>
        <w:tblCellSpacing w:w="0" w:type="dxa"/>
        <w:tblInd w:w="1418" w:type="dxa"/>
        <w:tblCellMar>
          <w:left w:w="0" w:type="dxa"/>
          <w:right w:w="0" w:type="dxa"/>
        </w:tblCellMar>
        <w:tblLook w:val="04A0"/>
      </w:tblPr>
      <w:tblGrid>
        <w:gridCol w:w="82"/>
      </w:tblGrid>
      <w:tr w:rsidR="00527F0B" w:rsidTr="00527F0B">
        <w:trPr>
          <w:trHeight w:val="720"/>
          <w:tblCellSpacing w:w="0" w:type="dxa"/>
        </w:trPr>
        <w:tc>
          <w:tcPr>
            <w:tcW w:w="82" w:type="dxa"/>
            <w:vAlign w:val="center"/>
            <w:hideMark/>
          </w:tcPr>
          <w:p w:rsidR="00527F0B" w:rsidRDefault="00527F0B" w:rsidP="00527F0B"/>
        </w:tc>
      </w:tr>
      <w:tr w:rsidR="00527F0B" w:rsidTr="00527F0B">
        <w:trPr>
          <w:trHeight w:val="720"/>
          <w:tblCellSpacing w:w="0" w:type="dxa"/>
        </w:trPr>
        <w:tc>
          <w:tcPr>
            <w:tcW w:w="82" w:type="dxa"/>
            <w:vAlign w:val="center"/>
            <w:hideMark/>
          </w:tcPr>
          <w:p w:rsidR="00527F0B" w:rsidRDefault="00527F0B"/>
        </w:tc>
      </w:tr>
    </w:tbl>
    <w:p w:rsidR="00527F0B" w:rsidRDefault="00527F0B" w:rsidP="00527F0B">
      <w:pPr>
        <w:pStyle w:val="a6"/>
        <w:spacing w:before="0" w:beforeAutospacing="0" w:after="180" w:afterAutospacing="0" w:line="180" w:lineRule="atLeast"/>
        <w:rPr>
          <w:rFonts w:ascii="Arial" w:hAnsi="Arial" w:cs="Arial"/>
          <w:color w:val="595D5F"/>
          <w:sz w:val="14"/>
          <w:szCs w:val="14"/>
        </w:rPr>
      </w:pPr>
      <w:r>
        <w:rPr>
          <w:rFonts w:ascii="Arial" w:hAnsi="Arial" w:cs="Arial"/>
          <w:b/>
          <w:bCs/>
          <w:color w:val="595D5F"/>
          <w:sz w:val="14"/>
          <w:szCs w:val="14"/>
        </w:rPr>
        <w:t>В муниципальном этапе олимпиады приняли участие 81 обучающихся 7-11 классов нашей школы. Призовые места заняли 57 обучающихся, из них победителями стали 14 человек, призерами – 43. Результаты этого этапа олимпиады показали, что 9 обучающихся заняли призовые места в нескольких олимпиадах, из них 1 человек победитель в двух олимпиадах, 4 - стали победителями и призерами, 8 - призёрами в 2-х и более олимпиадах.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Дважды победителем и призером муниципального этапа Всероссийской олимпиады школьников стала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Баракина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Анастасия, ученица 8</w:t>
      </w:r>
      <w:proofErr w:type="gramStart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класса (математика, химия, биология).</w:t>
      </w:r>
      <w:r>
        <w:rPr>
          <w:rFonts w:ascii="Arial" w:hAnsi="Arial" w:cs="Arial"/>
          <w:color w:val="595D5F"/>
          <w:sz w:val="14"/>
          <w:szCs w:val="14"/>
        </w:rPr>
        <w:t xml:space="preserve"> </w:t>
      </w:r>
    </w:p>
    <w:p w:rsidR="00527F0B" w:rsidRDefault="00527F0B" w:rsidP="00527F0B">
      <w:pPr>
        <w:pStyle w:val="a6"/>
        <w:spacing w:before="0" w:beforeAutospacing="0" w:after="180" w:afterAutospacing="0" w:line="180" w:lineRule="atLeast"/>
        <w:rPr>
          <w:rFonts w:ascii="Arial" w:hAnsi="Arial" w:cs="Arial"/>
          <w:color w:val="595D5F"/>
          <w:sz w:val="14"/>
          <w:szCs w:val="14"/>
        </w:rPr>
      </w:pP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Победителями и трижды призерами муниципального этапа Всероссийской олимпиады школьников стали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Веряскина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Полина, ученица 7</w:t>
      </w:r>
      <w:proofErr w:type="gramStart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класса (технология, физическая культура, обществознание и математика) и Лимонников Андрей, ученик 7 Б класса (русский язык, история, география, литература).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Победителем и дважды призером муниципального этапа Всероссийской олимпиады школьников стала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Канахина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Карина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>, ученица 9</w:t>
      </w:r>
      <w:proofErr w:type="gramStart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класса (английский язык, русский язык, математика).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Победителями муниципального этапа Всероссийской олимпиады школьников стали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Маркина Екатерина, ученица 8</w:t>
      </w:r>
      <w:proofErr w:type="gramStart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класса (физическая культура),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Кондратьев Виктор, ученик 8 А класса (физическая культура),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Горбунов Евгений, ученик 8 Б класса (ОБЖ),</w:t>
      </w:r>
      <w:r>
        <w:rPr>
          <w:rFonts w:ascii="Arial" w:hAnsi="Arial" w:cs="Arial"/>
          <w:color w:val="595D5F"/>
          <w:sz w:val="14"/>
          <w:szCs w:val="14"/>
        </w:rPr>
        <w:br/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Шабаева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Карина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>, ученица 9 Б класса (русский язык),</w:t>
      </w:r>
      <w:r>
        <w:rPr>
          <w:rFonts w:ascii="Arial" w:hAnsi="Arial" w:cs="Arial"/>
          <w:color w:val="595D5F"/>
          <w:sz w:val="14"/>
          <w:szCs w:val="14"/>
        </w:rPr>
        <w:br/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Кадеркаев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Линар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>, ученик 10 класса (информатика),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Крылова Дарья, ученица 10 класса (математика),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>Могутнов Евгений, ученик 10 класса (география),</w:t>
      </w:r>
      <w:r>
        <w:rPr>
          <w:rFonts w:ascii="Arial" w:hAnsi="Arial" w:cs="Arial"/>
          <w:color w:val="595D5F"/>
          <w:sz w:val="14"/>
          <w:szCs w:val="14"/>
        </w:rPr>
        <w:br/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Сараева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Анастасия, ученица 10 класса (русский язык),</w:t>
      </w:r>
      <w:r>
        <w:rPr>
          <w:rFonts w:ascii="Arial" w:hAnsi="Arial" w:cs="Arial"/>
          <w:color w:val="595D5F"/>
          <w:sz w:val="14"/>
          <w:szCs w:val="14"/>
        </w:rPr>
        <w:br/>
      </w:r>
      <w:proofErr w:type="spellStart"/>
      <w:r>
        <w:rPr>
          <w:rFonts w:ascii="Arial" w:hAnsi="Arial" w:cs="Arial"/>
          <w:b/>
          <w:bCs/>
          <w:color w:val="595D5F"/>
          <w:sz w:val="14"/>
          <w:szCs w:val="14"/>
        </w:rPr>
        <w:t>Казицина</w:t>
      </w:r>
      <w:proofErr w:type="spellEnd"/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 Анна, ученица 11 класса (математика).</w:t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color w:val="595D5F"/>
          <w:sz w:val="14"/>
          <w:szCs w:val="14"/>
        </w:rPr>
        <w:br/>
      </w:r>
      <w:r>
        <w:rPr>
          <w:rFonts w:ascii="Arial" w:hAnsi="Arial" w:cs="Arial"/>
          <w:b/>
          <w:bCs/>
          <w:color w:val="595D5F"/>
          <w:sz w:val="14"/>
          <w:szCs w:val="14"/>
        </w:rPr>
        <w:t xml:space="preserve">По показателю успешности участия школьников (количество мест победителей и призовых мест) в муниципальном этапе Всероссийской олимпиады школьников МБОУ «Средняя общеобразовательная школа № 8» занимает второе место и отстает от победителя только на одно место победителя. </w:t>
      </w:r>
    </w:p>
    <w:p w:rsidR="001A28CA" w:rsidRPr="003B0A06" w:rsidRDefault="001A28CA" w:rsidP="003B0A06"/>
    <w:sectPr w:rsidR="001A28CA" w:rsidRPr="003B0A06" w:rsidSect="003B0A06">
      <w:pgSz w:w="11906" w:h="16838"/>
      <w:pgMar w:top="1134" w:right="851" w:bottom="1134" w:left="28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4DB2"/>
    <w:multiLevelType w:val="multilevel"/>
    <w:tmpl w:val="ABF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/>
  <w:rsids>
    <w:rsidRoot w:val="0036575E"/>
    <w:rsid w:val="00011D5F"/>
    <w:rsid w:val="000A0EC3"/>
    <w:rsid w:val="000C581D"/>
    <w:rsid w:val="001A18BF"/>
    <w:rsid w:val="001A28CA"/>
    <w:rsid w:val="001E09ED"/>
    <w:rsid w:val="00262DE0"/>
    <w:rsid w:val="002821B7"/>
    <w:rsid w:val="0032179C"/>
    <w:rsid w:val="0036575E"/>
    <w:rsid w:val="00376B82"/>
    <w:rsid w:val="003B0A06"/>
    <w:rsid w:val="003C133C"/>
    <w:rsid w:val="003C23FE"/>
    <w:rsid w:val="00427FFD"/>
    <w:rsid w:val="00440CD9"/>
    <w:rsid w:val="004B3AA1"/>
    <w:rsid w:val="00527F0B"/>
    <w:rsid w:val="00633845"/>
    <w:rsid w:val="006F740F"/>
    <w:rsid w:val="00717A98"/>
    <w:rsid w:val="00793819"/>
    <w:rsid w:val="007E3283"/>
    <w:rsid w:val="008D6714"/>
    <w:rsid w:val="00953B52"/>
    <w:rsid w:val="009C01F0"/>
    <w:rsid w:val="00A20C1C"/>
    <w:rsid w:val="00B77445"/>
    <w:rsid w:val="00C43FD9"/>
    <w:rsid w:val="00C8619E"/>
    <w:rsid w:val="00C96984"/>
    <w:rsid w:val="00DB1C3C"/>
    <w:rsid w:val="00E13798"/>
    <w:rsid w:val="00EF262A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27F0B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7F0B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328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1E09ED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7">
    <w:name w:val="Hyperlink"/>
    <w:basedOn w:val="a0"/>
    <w:rsid w:val="003C133C"/>
    <w:rPr>
      <w:color w:val="0000FF"/>
      <w:u w:val="single"/>
    </w:rPr>
  </w:style>
  <w:style w:type="character" w:customStyle="1" w:styleId="ng-binding">
    <w:name w:val="ng-binding"/>
    <w:basedOn w:val="a0"/>
    <w:rsid w:val="003C133C"/>
  </w:style>
  <w:style w:type="character" w:customStyle="1" w:styleId="10">
    <w:name w:val="Заголовок 1 Знак"/>
    <w:basedOn w:val="a0"/>
    <w:link w:val="1"/>
    <w:uiPriority w:val="9"/>
    <w:rsid w:val="00527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views">
    <w:name w:val="reviews"/>
    <w:basedOn w:val="a0"/>
    <w:rsid w:val="0052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316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60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6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3490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4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06BAFF"/>
                        <w:right w:val="none" w:sz="0" w:space="0" w:color="auto"/>
                      </w:divBdr>
                    </w:div>
                    <w:div w:id="666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06BAFF"/>
                        <w:right w:val="none" w:sz="0" w:space="0" w:color="auto"/>
                      </w:divBdr>
                    </w:div>
                    <w:div w:id="2097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06BAFF"/>
                        <w:right w:val="none" w:sz="0" w:space="0" w:color="auto"/>
                      </w:divBdr>
                    </w:div>
                    <w:div w:id="3554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06BA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316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2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single" w:sz="18" w:space="5" w:color="00A4E2"/>
                    <w:right w:val="none" w:sz="0" w:space="0" w:color="auto"/>
                  </w:divBdr>
                </w:div>
                <w:div w:id="1331904052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06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18068">
                              <w:marLeft w:val="0"/>
                              <w:marRight w:val="21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</dc:creator>
  <cp:lastModifiedBy>Синицына</cp:lastModifiedBy>
  <cp:revision>2</cp:revision>
  <cp:lastPrinted>2020-01-10T09:59:00Z</cp:lastPrinted>
  <dcterms:created xsi:type="dcterms:W3CDTF">2020-01-10T12:37:00Z</dcterms:created>
  <dcterms:modified xsi:type="dcterms:W3CDTF">2020-01-10T12:37:00Z</dcterms:modified>
</cp:coreProperties>
</file>