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78915B" w14:textId="4C408978" w:rsidR="00490A4A" w:rsidRPr="005E72BE" w:rsidRDefault="00490A4A" w:rsidP="00490A4A">
      <w:pPr>
        <w:pStyle w:val="a3"/>
        <w:spacing w:before="0" w:beforeAutospacing="0" w:after="240" w:afterAutospacing="0"/>
        <w:rPr>
          <w:sz w:val="28"/>
          <w:szCs w:val="28"/>
        </w:rPr>
      </w:pPr>
      <w:r w:rsidRPr="005E72BE">
        <w:rPr>
          <w:b/>
          <w:bCs/>
          <w:sz w:val="28"/>
          <w:szCs w:val="28"/>
        </w:rPr>
        <w:t xml:space="preserve">ПЕДАГОГИЧЕСКИЙ </w:t>
      </w:r>
      <w:r>
        <w:rPr>
          <w:b/>
          <w:bCs/>
          <w:sz w:val="28"/>
          <w:szCs w:val="28"/>
        </w:rPr>
        <w:t>КРАТКОСРОЧНЫЙ ПРОЕКТ ПО ПДД</w:t>
      </w:r>
      <w:r w:rsidRPr="005E72B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  </w:t>
      </w:r>
      <w:r w:rsidRPr="005E72BE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 xml:space="preserve">ПЕРВОЙ </w:t>
      </w:r>
      <w:r w:rsidRPr="005E72BE">
        <w:rPr>
          <w:b/>
          <w:bCs/>
          <w:sz w:val="28"/>
          <w:szCs w:val="28"/>
        </w:rPr>
        <w:t>МЛАДШЕЙ ГРУППЕ «</w:t>
      </w:r>
      <w:r w:rsidR="000E5A58">
        <w:rPr>
          <w:b/>
          <w:bCs/>
          <w:sz w:val="28"/>
          <w:szCs w:val="28"/>
        </w:rPr>
        <w:t>ТРАНСПО</w:t>
      </w:r>
      <w:bookmarkStart w:id="0" w:name="_GoBack"/>
      <w:bookmarkEnd w:id="0"/>
      <w:r w:rsidR="000E5A58">
        <w:rPr>
          <w:b/>
          <w:bCs/>
          <w:sz w:val="28"/>
          <w:szCs w:val="28"/>
        </w:rPr>
        <w:t>РТ</w:t>
      </w:r>
      <w:r w:rsidRPr="005E72BE">
        <w:rPr>
          <w:b/>
          <w:bCs/>
          <w:sz w:val="28"/>
          <w:szCs w:val="28"/>
        </w:rPr>
        <w:t>».</w:t>
      </w:r>
    </w:p>
    <w:p w14:paraId="6D6D1118" w14:textId="77777777" w:rsidR="00490A4A" w:rsidRDefault="00490A4A" w:rsidP="00490A4A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 w:rsidRPr="00625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Кузнецова Надежда Николаевна</w:t>
      </w:r>
    </w:p>
    <w:p w14:paraId="0C35B909" w14:textId="77777777" w:rsidR="00490A4A" w:rsidRPr="0067196F" w:rsidRDefault="00490A4A" w:rsidP="00490A4A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040856BB" w14:textId="77777777" w:rsidR="00490A4A" w:rsidRPr="00811306" w:rsidRDefault="00490A4A" w:rsidP="00490A4A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Место работы:</w:t>
      </w:r>
      <w:r w:rsidRPr="00EA78D4">
        <w:rPr>
          <w:rFonts w:ascii="Times New Roman" w:hAnsi="Times New Roman" w:cs="Times New Roman"/>
          <w:sz w:val="28"/>
          <w:szCs w:val="28"/>
        </w:rPr>
        <w:t xml:space="preserve"> </w:t>
      </w:r>
      <w:r w:rsidRPr="00811306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14:paraId="4EF3E9D9" w14:textId="77777777" w:rsidR="00490A4A" w:rsidRPr="00AC2197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1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комплексно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</w:t>
      </w:r>
      <w:r w:rsidRPr="00AC21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тематический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AC21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познавательно-исследовательский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игровой.</w:t>
      </w:r>
    </w:p>
    <w:p w14:paraId="7E5F0039" w14:textId="77777777" w:rsidR="00490A4A" w:rsidRPr="00AC2197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D98751C" w14:textId="77777777" w:rsidR="00490A4A" w:rsidRPr="00AC2197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1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Предмет исследования:</w:t>
      </w:r>
      <w:r w:rsidRPr="00AC21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транспорт</w:t>
      </w:r>
    </w:p>
    <w:p w14:paraId="7CD163F2" w14:textId="77777777" w:rsidR="00490A4A" w:rsidRDefault="00490A4A" w:rsidP="00490A4A">
      <w:pPr>
        <w:rPr>
          <w:rFonts w:ascii="Times New Roman" w:hAnsi="Times New Roman" w:cs="Times New Roman"/>
          <w:sz w:val="28"/>
          <w:szCs w:val="28"/>
        </w:rPr>
      </w:pPr>
    </w:p>
    <w:p w14:paraId="07F444A3" w14:textId="77777777" w:rsidR="00490A4A" w:rsidRPr="006254AC" w:rsidRDefault="00490A4A" w:rsidP="00490A4A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групповой, краткосрочный</w:t>
      </w:r>
    </w:p>
    <w:p w14:paraId="40F9CF4C" w14:textId="77777777" w:rsidR="00490A4A" w:rsidRPr="006254AC" w:rsidRDefault="00490A4A" w:rsidP="00490A4A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Сентябрь</w:t>
      </w:r>
    </w:p>
    <w:p w14:paraId="4A926549" w14:textId="58B4F311" w:rsidR="00490A4A" w:rsidRDefault="00490A4A" w:rsidP="00490A4A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 первой младшей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группы, воспитатели, </w:t>
      </w:r>
      <w:r>
        <w:rPr>
          <w:rFonts w:ascii="Times New Roman" w:hAnsi="Times New Roman" w:cs="Times New Roman"/>
          <w:sz w:val="28"/>
          <w:szCs w:val="28"/>
        </w:rPr>
        <w:t xml:space="preserve">медицинская сестра детского сада,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</w:p>
    <w:p w14:paraId="30DDAC0B" w14:textId="56BEA194" w:rsidR="00CF23E5" w:rsidRDefault="00CF23E5" w:rsidP="00490A4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Фотоотчёт к проекту:</w:t>
      </w:r>
    </w:p>
    <w:p w14:paraId="6A49832E" w14:textId="3611DB92" w:rsidR="00CF23E5" w:rsidRDefault="00CF23E5" w:rsidP="00490A4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F3DA6" wp14:editId="2D692735">
            <wp:extent cx="4943410" cy="4109544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040" cy="411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DD9E9" w14:textId="70D5D5B9" w:rsidR="00CF23E5" w:rsidRPr="00CF23E5" w:rsidRDefault="00CF23E5" w:rsidP="00490A4A">
      <w:pPr>
        <w:rPr>
          <w:rFonts w:ascii="Times New Roman" w:hAnsi="Times New Roman" w:cs="Times New Roman"/>
          <w:b/>
          <w:sz w:val="28"/>
          <w:szCs w:val="28"/>
        </w:rPr>
      </w:pPr>
      <w:r w:rsidRPr="00CF23E5">
        <w:rPr>
          <w:rFonts w:ascii="Times New Roman" w:hAnsi="Times New Roman" w:cs="Times New Roman"/>
          <w:b/>
          <w:sz w:val="28"/>
          <w:szCs w:val="28"/>
        </w:rPr>
        <w:t>Рассматривание разного вида транспорта.</w:t>
      </w:r>
    </w:p>
    <w:p w14:paraId="24F38C72" w14:textId="60316CD9" w:rsidR="00CF23E5" w:rsidRDefault="00CF23E5" w:rsidP="00490A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7C14E9FC" wp14:editId="28CD56C5">
            <wp:extent cx="5118537" cy="398175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699" cy="399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85578" w14:textId="77777777" w:rsidR="00CF23E5" w:rsidRDefault="00CF23E5" w:rsidP="00490A4A">
      <w:pPr>
        <w:rPr>
          <w:rFonts w:ascii="Times New Roman" w:hAnsi="Times New Roman" w:cs="Times New Roman"/>
          <w:sz w:val="28"/>
          <w:szCs w:val="28"/>
        </w:rPr>
      </w:pPr>
    </w:p>
    <w:p w14:paraId="63299B32" w14:textId="68867FF5" w:rsidR="00CF23E5" w:rsidRDefault="00CF23E5" w:rsidP="00490A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2ABFB" wp14:editId="2EC2EDFB">
            <wp:extent cx="5190499" cy="365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431" cy="365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7C348" w14:textId="281028D7" w:rsidR="00CF23E5" w:rsidRPr="00CF23E5" w:rsidRDefault="00CF23E5" w:rsidP="00490A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23E5">
        <w:rPr>
          <w:rFonts w:ascii="Times New Roman" w:hAnsi="Times New Roman" w:cs="Times New Roman"/>
          <w:b/>
          <w:bCs/>
          <w:sz w:val="28"/>
          <w:szCs w:val="28"/>
        </w:rPr>
        <w:t>Дидактическая игра: «Найди такой же»</w:t>
      </w:r>
    </w:p>
    <w:p w14:paraId="7BE2A06C" w14:textId="2053680C" w:rsidR="00CF23E5" w:rsidRDefault="00CF23E5" w:rsidP="00490A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9C015A" wp14:editId="2E08C45C">
            <wp:extent cx="4740165" cy="337294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744" cy="337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B583F" w14:textId="7903B37F" w:rsidR="00CF23E5" w:rsidRDefault="00CF23E5" w:rsidP="00490A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3DDAA2" wp14:editId="42D824AC">
            <wp:extent cx="4719144" cy="5302857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796" cy="531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A0740" w14:textId="68368DF4" w:rsidR="00CF23E5" w:rsidRPr="00940BC1" w:rsidRDefault="00CF23E5" w:rsidP="00490A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0BC1">
        <w:rPr>
          <w:rFonts w:ascii="Times New Roman" w:hAnsi="Times New Roman" w:cs="Times New Roman"/>
          <w:b/>
          <w:bCs/>
          <w:sz w:val="28"/>
          <w:szCs w:val="28"/>
        </w:rPr>
        <w:t>Сюжетно ролевая игра: «</w:t>
      </w:r>
      <w:r w:rsidR="00940BC1" w:rsidRPr="00940BC1">
        <w:rPr>
          <w:rFonts w:ascii="Times New Roman" w:hAnsi="Times New Roman" w:cs="Times New Roman"/>
          <w:b/>
          <w:bCs/>
          <w:sz w:val="28"/>
          <w:szCs w:val="28"/>
        </w:rPr>
        <w:t>Мы едем, едем, едем</w:t>
      </w:r>
      <w:r w:rsidRPr="00940BC1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549CA7B" w14:textId="67CC8683" w:rsidR="00CF23E5" w:rsidRDefault="00CF23E5" w:rsidP="00490A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AC989A" wp14:editId="30EE34BD">
            <wp:extent cx="5174083" cy="3478924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152" cy="347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142C2" w14:textId="7A3A41E9" w:rsidR="00940BC1" w:rsidRPr="00940BC1" w:rsidRDefault="00940BC1" w:rsidP="00490A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0BC1">
        <w:rPr>
          <w:rFonts w:ascii="Times New Roman" w:hAnsi="Times New Roman" w:cs="Times New Roman"/>
          <w:b/>
          <w:bCs/>
          <w:sz w:val="28"/>
          <w:szCs w:val="28"/>
        </w:rPr>
        <w:t>Конструирование: «Мой грузовик»</w:t>
      </w:r>
    </w:p>
    <w:p w14:paraId="27FF903E" w14:textId="77777777" w:rsidR="00940BC1" w:rsidRDefault="00940BC1" w:rsidP="00490A4A">
      <w:pPr>
        <w:rPr>
          <w:rFonts w:ascii="Times New Roman" w:hAnsi="Times New Roman" w:cs="Times New Roman"/>
          <w:sz w:val="28"/>
          <w:szCs w:val="28"/>
        </w:rPr>
      </w:pPr>
    </w:p>
    <w:p w14:paraId="7BDF60D8" w14:textId="124D5319" w:rsidR="00CF23E5" w:rsidRDefault="00CF23E5" w:rsidP="00490A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161F73" wp14:editId="58E86DE3">
            <wp:extent cx="5167403" cy="33212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449" cy="332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99EE1" w14:textId="75C8DAE5" w:rsidR="00940BC1" w:rsidRPr="00940BC1" w:rsidRDefault="00940BC1" w:rsidP="00490A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0BC1">
        <w:rPr>
          <w:rFonts w:ascii="Times New Roman" w:hAnsi="Times New Roman" w:cs="Times New Roman"/>
          <w:b/>
          <w:bCs/>
          <w:sz w:val="28"/>
          <w:szCs w:val="28"/>
        </w:rPr>
        <w:t>Конструирование: «Гараж для машин»</w:t>
      </w:r>
    </w:p>
    <w:p w14:paraId="568D29CD" w14:textId="5D22A8A9" w:rsidR="00CF23E5" w:rsidRPr="00940BC1" w:rsidRDefault="00CF23E5" w:rsidP="00490A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6FC657F" w14:textId="43785D06" w:rsidR="00CF23E5" w:rsidRDefault="00CF23E5" w:rsidP="00490A4A">
      <w:pPr>
        <w:rPr>
          <w:rFonts w:ascii="Times New Roman" w:hAnsi="Times New Roman" w:cs="Times New Roman"/>
          <w:sz w:val="28"/>
          <w:szCs w:val="28"/>
        </w:rPr>
      </w:pPr>
    </w:p>
    <w:p w14:paraId="6CC86055" w14:textId="77777777" w:rsidR="00CF23E5" w:rsidRDefault="00CF23E5" w:rsidP="00490A4A">
      <w:pPr>
        <w:rPr>
          <w:rFonts w:ascii="Times New Roman" w:hAnsi="Times New Roman" w:cs="Times New Roman"/>
          <w:sz w:val="28"/>
          <w:szCs w:val="28"/>
        </w:rPr>
      </w:pPr>
    </w:p>
    <w:p w14:paraId="6D4470B7" w14:textId="77777777" w:rsidR="00490A4A" w:rsidRPr="00490A4A" w:rsidRDefault="000C5A01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14:paraId="75A51C74" w14:textId="77777777" w:rsidR="00490A4A" w:rsidRPr="00490A4A" w:rsidRDefault="00490A4A" w:rsidP="00490A4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0A4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Актуальность</w:t>
      </w:r>
    </w:p>
    <w:p w14:paraId="5A4197A2" w14:textId="77777777" w:rsidR="00490A4A" w:rsidRPr="00490A4A" w:rsidRDefault="00490A4A" w:rsidP="00490A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Пояснительная записка.</w:t>
      </w:r>
    </w:p>
    <w:p w14:paraId="216307AE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Предметы окружают ребенка всю его жизнь. Поэтому знакомству с ними необходимо уделять большое значение.</w:t>
      </w:r>
    </w:p>
    <w:p w14:paraId="6F2A7247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Мир входит в жизнь детей постепенно. Сначала ребенок познает то, что окружает его дома, в детском саду. Со временем его жизненный опыт обогащается. Он стремится к активному взаимодействию с окружающей средой. Непосредственный контакт ребенка с доступными ему предметами позволяет познать их отличительные особенности. Дети задают взрослым множество вопросов, они направлены на поддержание общения с взрослыми. Необходимо всячески поддерживать у детей интерес к занятиям, желание участвовать в них, уверенность в своих силах. В первую очередь для малышей интересен сам педагог, его действия с предметами, а уже через него дети начинают интересоваться окружающим миром.</w:t>
      </w:r>
    </w:p>
    <w:p w14:paraId="4A6F065A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Введение в предметный мир предполагает:</w:t>
      </w:r>
    </w:p>
    <w:p w14:paraId="20538E94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ознакомление ребенка с предметом как таковым (название, назначение, вычленение свойств и качеств, группировка, классификация и т. д.);</w:t>
      </w:r>
    </w:p>
    <w:p w14:paraId="40917C1D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восприятие предмета как творения человеческой мысли и результата трудовой деятельности;</w:t>
      </w:r>
    </w:p>
    <w:p w14:paraId="28532ECA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совершенствовать пространственную ориентировку;</w:t>
      </w:r>
    </w:p>
    <w:p w14:paraId="1A36D573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умение сосредотачивать внимание на предметах и явлениях предметно – развивающей среды;</w:t>
      </w:r>
    </w:p>
    <w:p w14:paraId="44A75CFE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способность устанавливать простейшие связи между предметами и явлениями, интерес к различным видам игр, к окружающему миру в процессе игр с игрушками.</w:t>
      </w:r>
    </w:p>
    <w:p w14:paraId="63A7494C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Учитывая выше сказанное, был разработан проект для первой младшей группы по теме «Транспорт».</w:t>
      </w:r>
    </w:p>
    <w:p w14:paraId="23B3DE53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 xml:space="preserve"> </w:t>
      </w:r>
    </w:p>
    <w:p w14:paraId="4664D757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Цель</w:t>
      </w: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основными видами транспорта; различать основные части транспорта; уметь дифференцировать транспорт по назначению.</w:t>
      </w:r>
    </w:p>
    <w:p w14:paraId="25A5FF7F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14:paraId="6C476B46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детей с понятием «транспорт», его основными видами, учить различать основные части транспорта (кабина, кузов, колеса и т.д.);</w:t>
      </w:r>
    </w:p>
    <w:p w14:paraId="0AEB48DB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поощрять и поддерживать самостоятельные наблюдения за транспортом;</w:t>
      </w:r>
    </w:p>
    <w:p w14:paraId="7F56A6BD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умение общаться со взрослыми, отвечать на вопросы, вести диалог;</w:t>
      </w:r>
    </w:p>
    <w:p w14:paraId="3A478ECE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общаться со сверстниками в процессе игровой деятельности;</w:t>
      </w:r>
    </w:p>
    <w:p w14:paraId="663E4F46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познавательную активность, мышление, воображение, коммуникативные навыки;</w:t>
      </w:r>
    </w:p>
    <w:p w14:paraId="7F74137B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продуктивную деятельность детей, совершенствовать навыки и умения в рисовании, аппликации; развивать творческие способности.</w:t>
      </w:r>
    </w:p>
    <w:p w14:paraId="231C5AD5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Проблема:</w:t>
      </w: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чего нам нужен транспорт? А какие виды транспорта бывают?</w:t>
      </w:r>
    </w:p>
    <w:p w14:paraId="11D56EAE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Предварительная работа:</w:t>
      </w:r>
      <w:r w:rsidRPr="00490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чтение, беседа с детьми о различных видах транспорта, рассматривание иллюстраций.</w:t>
      </w:r>
    </w:p>
    <w:p w14:paraId="4403BFC2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Принципы работы по проекту:</w:t>
      </w:r>
    </w:p>
    <w:p w14:paraId="5EE0584E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Учет возрастных и индивидуальных особенностей;</w:t>
      </w:r>
    </w:p>
    <w:p w14:paraId="5FA89894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Доступность;</w:t>
      </w:r>
    </w:p>
    <w:p w14:paraId="61F24359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Постепенность</w:t>
      </w:r>
    </w:p>
    <w:p w14:paraId="260EA884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Предполагаемые итоги реализации проекта:</w:t>
      </w:r>
    </w:p>
    <w:p w14:paraId="1B639B1C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проекта по формированию чёткого представления о транспортных средствах позволит достичь конкретных результатов за короткий период; - реализация проекта обеспечит активное участие детей, родителей;</w:t>
      </w:r>
    </w:p>
    <w:p w14:paraId="57423BC4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позволит расширить педагогическую грамотность родителей по вопросам безопасного поведения детей на дорогах;</w:t>
      </w:r>
    </w:p>
    <w:p w14:paraId="22FBA9B1" w14:textId="77777777" w:rsidR="00490A4A" w:rsidRPr="00490A4A" w:rsidRDefault="00490A4A" w:rsidP="00490A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узнают и смогут называть правильно виды транспорта; могут дать элементарную оценку по внешним признакам; умеют организовывать сюжетно-ролевые игры на основе имеющихся знаний.</w:t>
      </w:r>
    </w:p>
    <w:p w14:paraId="2BA9BCD3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Методическое обеспечение проекта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9BDB61B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Программа «От рождения до школы» Н. Е. </w:t>
      </w:r>
      <w:proofErr w:type="spellStart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Веракса</w:t>
      </w:r>
      <w:proofErr w:type="spellEnd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Т. С. Комарова, А. А. Васильева и др.</w:t>
      </w:r>
    </w:p>
    <w:p w14:paraId="6E000046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Новика И. М. «Формирование представлений о здоровом образе жизни у дошкольников»</w:t>
      </w:r>
    </w:p>
    <w:p w14:paraId="11176ECD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С. Я. </w:t>
      </w:r>
      <w:proofErr w:type="spellStart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Лайзане</w:t>
      </w:r>
      <w:proofErr w:type="spellEnd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«Физическая культура для малышей»</w:t>
      </w:r>
    </w:p>
    <w:p w14:paraId="4B025B34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Губанова Н. Ф. «Развитие игровой деятельности». Система работы в первой младшей группе детского сада.</w:t>
      </w:r>
    </w:p>
    <w:p w14:paraId="3471C497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proofErr w:type="spellStart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Куцакова</w:t>
      </w:r>
      <w:proofErr w:type="spellEnd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Л. В. «Трудовое воспитание в детском саду».</w:t>
      </w:r>
    </w:p>
    <w:p w14:paraId="0B8FA183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Белая К. Ю. «Формирование основ безопасности у дошкольников».</w:t>
      </w:r>
    </w:p>
    <w:p w14:paraId="2033CB19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7. </w:t>
      </w:r>
      <w:proofErr w:type="spellStart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Саулина</w:t>
      </w:r>
      <w:proofErr w:type="spellEnd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Т. Ф. «Ознакомление дошкольников с правилами дорожного движения».</w:t>
      </w:r>
    </w:p>
    <w:p w14:paraId="7E0353DF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8. </w:t>
      </w:r>
      <w:proofErr w:type="spellStart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Соломенникова</w:t>
      </w:r>
      <w:proofErr w:type="spellEnd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О. А. «Ознакомление с природой. Система работы в первой младшей группе детского сада».</w:t>
      </w:r>
    </w:p>
    <w:p w14:paraId="60B59163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9. </w:t>
      </w:r>
      <w:proofErr w:type="spellStart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Дыбина</w:t>
      </w:r>
      <w:proofErr w:type="spellEnd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О. Б. «Ребенок и окружающий мир».</w:t>
      </w:r>
    </w:p>
    <w:p w14:paraId="30977B13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10. </w:t>
      </w:r>
      <w:proofErr w:type="spellStart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Гербова</w:t>
      </w:r>
      <w:proofErr w:type="spellEnd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В. В. «Занятия по развитию речи в первой младшей группе детского сада».</w:t>
      </w:r>
    </w:p>
    <w:p w14:paraId="3E596843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12. «Книга для чтения в детском саду и дома». Хрестоматия. 2 – 4 лет.</w:t>
      </w:r>
    </w:p>
    <w:p w14:paraId="07019C73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13. Лыкова И. А. «Изобразительная деятельность»</w:t>
      </w:r>
    </w:p>
    <w:p w14:paraId="63DB8D8A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14. </w:t>
      </w:r>
      <w:proofErr w:type="spellStart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Куцакова</w:t>
      </w:r>
      <w:proofErr w:type="spellEnd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Л. В. «Конструирование и ручной труд в детском саду».</w:t>
      </w:r>
    </w:p>
    <w:p w14:paraId="78D1D5F3" w14:textId="77777777" w:rsidR="00490A4A" w:rsidRDefault="00490A4A" w:rsidP="00490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14:paraId="2509BDEB" w14:textId="77777777" w:rsidR="00490A4A" w:rsidRPr="00490A4A" w:rsidRDefault="00490A4A" w:rsidP="00490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Реализация проекта:</w:t>
      </w:r>
    </w:p>
    <w:p w14:paraId="01C7B6EB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Развивающая среда:</w:t>
      </w:r>
    </w:p>
    <w:p w14:paraId="65C100FA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сюжетные картины на тему «Транспорт»; альбом для рассматривания «Виды транспорта»; раскраски «Транспорт»</w:t>
      </w:r>
    </w:p>
    <w:p w14:paraId="384F6C16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Социализация 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(Приложение № 1)</w:t>
      </w: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59F25CBC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- 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дидактические игры «Транспорт», «Разрезные картинки»</w:t>
      </w: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«Гаражи и автомобили»; сюжетно-ролевые игры «Шофёры», </w:t>
      </w: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«Грузовики везут кирпичи </w:t>
      </w: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стройку», «</w:t>
      </w:r>
      <w:proofErr w:type="gramStart"/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Поедем  на</w:t>
      </w:r>
      <w:proofErr w:type="gramEnd"/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автобусе в лес (на море, в магазин и т.д. по выбору детей)», «Поезд»;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41DC82D8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 о профессии шофера; рассматривание картинок с изображением представителей разных профессий (врач, шофер, летчик, пожарные, машинисты поездов); игра-ситуация «Ремонт машин»</w:t>
      </w:r>
    </w:p>
    <w:p w14:paraId="43947D8C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Физическая культура 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(Приложение № 2):</w:t>
      </w:r>
    </w:p>
    <w:p w14:paraId="32A13EF9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-утренняя зарядка «Автобус»; пальчиковая гимнастика «Самолёт»; физкультминутка «Мы - шофёры»; гимнастика после сна «Транспорт»; подвижные игры «Самолёты»,</w:t>
      </w:r>
    </w:p>
    <w:p w14:paraId="6EF9AB80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 Воробушки</w:t>
      </w:r>
      <w:proofErr w:type="gramEnd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автомобиль», «Поезд»;</w:t>
      </w:r>
    </w:p>
    <w:p w14:paraId="7B352D8E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Познание 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(Приложение № 3)</w:t>
      </w: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42219BB1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 на прогулке с родителями: за продуктовой машиной, за мусоровозом, легковыми машинами; 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НОД «Транспорт и его виды»; </w:t>
      </w: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предметных картинок по теме;</w:t>
      </w: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дидактические игры «Найди машину, которую назову», «Собери картинку о транспорте» (картинки-половинки)</w:t>
      </w:r>
    </w:p>
    <w:p w14:paraId="1E5EBFED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Коммуникация:</w:t>
      </w:r>
    </w:p>
    <w:p w14:paraId="33F5ACC8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ситуативный разговор о транспорте; 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описательного рассказа на тему «Транспорт»</w:t>
      </w:r>
    </w:p>
    <w:p w14:paraId="72F24BA5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Чтение художественной литературы:</w:t>
      </w:r>
    </w:p>
    <w:p w14:paraId="544CF4B9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А.Барто</w:t>
      </w:r>
      <w:proofErr w:type="spellEnd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«Стихи для малышей»; </w:t>
      </w:r>
      <w:proofErr w:type="spellStart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В.Берестов</w:t>
      </w:r>
      <w:proofErr w:type="spellEnd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«Про машины»; </w:t>
      </w:r>
      <w:proofErr w:type="spellStart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А.Дорохов</w:t>
      </w:r>
      <w:proofErr w:type="spellEnd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«Пассажир»; </w:t>
      </w:r>
      <w:proofErr w:type="spellStart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С.Михалков</w:t>
      </w:r>
      <w:proofErr w:type="spellEnd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«Моя улица»; загадки, стишки о транспорте</w:t>
      </w:r>
    </w:p>
    <w:p w14:paraId="275539BF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Художественное творчество 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(Приложение № 5)</w:t>
      </w: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0B951461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лепка «Разноцветные колёса»; «Брёвна для грузовика»; рисование «Колёса для грузовика»; </w:t>
      </w:r>
      <w:proofErr w:type="gramStart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конструирование  «</w:t>
      </w:r>
      <w:proofErr w:type="gramEnd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Дорожка узкая и дорожка широкая»; аппликация (на основе рисунка) «Вот какие у нас кораблики» (создание коллективной композиции «Кораблики плывут по ручейку»; закрепление навыка готовых форм)</w:t>
      </w:r>
    </w:p>
    <w:p w14:paraId="713B855B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Безопасность:</w:t>
      </w:r>
    </w:p>
    <w:p w14:paraId="1377F623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 на тему «Какие бывают машины», «На улице»; наблюдение «Какой транспорт движется по нашим дорогам»</w:t>
      </w:r>
    </w:p>
    <w:p w14:paraId="7C2A5CC6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Труд:</w:t>
      </w:r>
    </w:p>
    <w:p w14:paraId="003623C0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выполнение поручений воспитателя по уборке игрушек-машин в группе; игровая ситуация «Мойка машин»</w:t>
      </w:r>
    </w:p>
    <w:p w14:paraId="38062E21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Музыка:</w:t>
      </w:r>
    </w:p>
    <w:p w14:paraId="6024765D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прослушивание детских песенок о транспорте</w:t>
      </w:r>
    </w:p>
    <w:p w14:paraId="71DDB5DC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Работа с родителями 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(Приложение № 6)</w:t>
      </w: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61969E39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консультация «Внимание-дорога»; газета для любознательных родителей; буклет для родителей «Безопасность на дороге»</w:t>
      </w:r>
    </w:p>
    <w:p w14:paraId="6A40E0B9" w14:textId="77777777" w:rsid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55FA0840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Предполагаемые итоги реализации проекта:</w:t>
      </w:r>
    </w:p>
    <w:p w14:paraId="741B606E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проекта по формированию чёткого представления о транспортных средствах позволит достичь конкретных результатов за короткий период; - реализация проекта обеспечит активное участие детей, родителей;</w:t>
      </w:r>
    </w:p>
    <w:p w14:paraId="594F4C5A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позволит расширить педагогическую грамотность родителей по вопросам безопасного поведения детей на дорогах;</w:t>
      </w:r>
    </w:p>
    <w:p w14:paraId="52310437" w14:textId="77777777" w:rsidR="00490A4A" w:rsidRPr="00490A4A" w:rsidRDefault="00490A4A" w:rsidP="00490A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узнают и смогут называть правильно виды транспорта; могут дать элементарную оценку по внешним признакам; умеют организовывать сюжетно-ролевые игры на основе имеющихся знаний.</w:t>
      </w:r>
    </w:p>
    <w:p w14:paraId="3D7BA4EC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Продукт проектной деятельности:</w:t>
      </w:r>
    </w:p>
    <w:p w14:paraId="4B72BDA3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презентация проекта; консультация для родителей «Внимани</w:t>
      </w:r>
      <w:r w:rsidR="000C5A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е-дорога»;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коллективная поделка «Кораблики»; буклет для родителей «Безопасность на дороге»; </w:t>
      </w: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расширялись представления о видах транспорта, как о средствах передвижения.</w:t>
      </w:r>
    </w:p>
    <w:p w14:paraId="0BE1F022" w14:textId="77777777" w:rsidR="00490A4A" w:rsidRPr="00490A4A" w:rsidRDefault="000C5A01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75C5FAA0" w14:textId="77777777" w:rsidR="00490A4A" w:rsidRPr="00490A4A" w:rsidRDefault="00490A4A" w:rsidP="00490A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Этапы работы по проекту:</w:t>
      </w:r>
    </w:p>
    <w:p w14:paraId="472CC7C2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 I этап подготовительный:</w:t>
      </w:r>
    </w:p>
    <w:p w14:paraId="1BF82C3B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1.подобрать методическую литературу по теме;</w:t>
      </w:r>
    </w:p>
    <w:p w14:paraId="1AC5833E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подобрать художественную и познавательную детскую литературу о транспорте;</w:t>
      </w:r>
    </w:p>
    <w:p w14:paraId="264890A8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подобрать дидактический материал, наглядные пособия (альбом для рассматривания, картины, настольные игры);</w:t>
      </w:r>
    </w:p>
    <w:p w14:paraId="48E23A2C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подобрать стихи, потешки, загадки о транспорте;</w:t>
      </w:r>
    </w:p>
    <w:p w14:paraId="29DE8C38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подобрать музыкальные произведения;</w:t>
      </w:r>
    </w:p>
    <w:p w14:paraId="59B5F8D7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изготовить атрибуты к играм;</w:t>
      </w:r>
    </w:p>
    <w:p w14:paraId="3518284C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7.составить перспективный план на неделю.</w:t>
      </w:r>
    </w:p>
    <w:p w14:paraId="7ACEBD6E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II этап основной (реализация перспективного плана):</w:t>
      </w:r>
    </w:p>
    <w:p w14:paraId="68460C49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Развивающая среда:</w:t>
      </w:r>
    </w:p>
    <w:p w14:paraId="625238F0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сюжетные картины на тему «Транспорт»;</w:t>
      </w:r>
    </w:p>
    <w:p w14:paraId="075F4906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альбом для рассматривания «Виды транспорта»;</w:t>
      </w:r>
    </w:p>
    <w:p w14:paraId="6D812BFD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раскраски «Транспорт»</w:t>
      </w:r>
    </w:p>
    <w:p w14:paraId="0F818DB0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Социализация 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(Приложение № 1)</w:t>
      </w: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78254751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- 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дидактические игры «Транспорт», «Разрезные картинки»</w:t>
      </w: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«Гаражи и автомобили»;</w:t>
      </w:r>
    </w:p>
    <w:p w14:paraId="492DD8F9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- 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сюжетно-ролевые игры «Шофёры», </w:t>
      </w: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«Грузовики везут кирпичи на стройку», «</w:t>
      </w:r>
      <w:proofErr w:type="gramStart"/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Поедем  на</w:t>
      </w:r>
      <w:proofErr w:type="gramEnd"/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автобусе в лес (на море, в магазин и т.д. по выбору детей)», «Поезд»;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7EE9ADAE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 о профессии шофера;</w:t>
      </w:r>
    </w:p>
    <w:p w14:paraId="65B8FB9F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картинок с изображением представителей разных профессий (врач, шофер, летчик, пожарные, машинисты поездов);</w:t>
      </w:r>
    </w:p>
    <w:p w14:paraId="0499F615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игра-ситуация «Ремонт машин»</w:t>
      </w:r>
    </w:p>
    <w:p w14:paraId="218225A6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Физическая культура 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(Приложение № 2):</w:t>
      </w:r>
    </w:p>
    <w:p w14:paraId="18EB169E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-утренняя зарядка «Автобус»;</w:t>
      </w:r>
    </w:p>
    <w:p w14:paraId="0DCF5F8D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-пальчиковая гимнастика «Самолёт»;</w:t>
      </w:r>
    </w:p>
    <w:p w14:paraId="679167E1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-физкультминутка «Мы - шофёры»;</w:t>
      </w:r>
    </w:p>
    <w:p w14:paraId="504B23C4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-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подвижные игры «Самолёты», </w:t>
      </w:r>
      <w:proofErr w:type="gramStart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 Воробушки</w:t>
      </w:r>
      <w:proofErr w:type="gramEnd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автомобиль», «Поезд»;</w:t>
      </w:r>
    </w:p>
    <w:p w14:paraId="6DA7E7CC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гимнастика после сна «Транспорт»</w:t>
      </w:r>
    </w:p>
    <w:p w14:paraId="5D7475E4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Познание 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(Приложение № 3)</w:t>
      </w: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57DBA489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наблюдения на прогулке с родителями: за продуктовой машиной, за мусоровозом, легковыми машинами;</w:t>
      </w:r>
    </w:p>
    <w:p w14:paraId="20440D83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НОД «Транспорт и его виды»;</w:t>
      </w:r>
    </w:p>
    <w:p w14:paraId="6DC72A16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предметных картинок по теме;</w:t>
      </w:r>
    </w:p>
    <w:p w14:paraId="0CA6837C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-дидактические игры «Найди машину, которую назову», «Собери картинку о транспорте» (картинки-половинки)</w:t>
      </w:r>
    </w:p>
    <w:p w14:paraId="6B0ED854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Коммуникация:</w:t>
      </w:r>
    </w:p>
    <w:p w14:paraId="338DF5C5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ситуативный разговор о транспорте;</w:t>
      </w:r>
    </w:p>
    <w:p w14:paraId="681A45BB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- 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описательного рассказа на тему «Транспорт»</w:t>
      </w:r>
    </w:p>
    <w:p w14:paraId="52F1F57E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Чтение художественной литературы (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Приложение № 4</w:t>
      </w: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):</w:t>
      </w:r>
    </w:p>
    <w:p w14:paraId="2763C575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А.Барто</w:t>
      </w:r>
      <w:proofErr w:type="spellEnd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«Стихи для малышей»;</w:t>
      </w:r>
    </w:p>
    <w:p w14:paraId="399AD572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В.Берестов</w:t>
      </w:r>
      <w:proofErr w:type="spellEnd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«Про машины»;</w:t>
      </w:r>
    </w:p>
    <w:p w14:paraId="03FB5C3F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А.Дорохов</w:t>
      </w:r>
      <w:proofErr w:type="spellEnd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«Пассажир»;</w:t>
      </w:r>
    </w:p>
    <w:p w14:paraId="5D0E8A97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С.Михалков</w:t>
      </w:r>
      <w:proofErr w:type="spellEnd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«Моя улица»;</w:t>
      </w:r>
    </w:p>
    <w:p w14:paraId="11E7BB6B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Загадки, стишки о транспорте</w:t>
      </w:r>
    </w:p>
    <w:p w14:paraId="020DB551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Художественное творчество 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(Приложение № 5)</w:t>
      </w: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62F195CD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лепка «Разноцветные колёса»; «Брёвна для грузовика»;</w:t>
      </w:r>
    </w:p>
    <w:p w14:paraId="690CCE36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-рисование «Колёса для грузовика»;</w:t>
      </w:r>
    </w:p>
    <w:p w14:paraId="2B4FDE50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конструирование  «</w:t>
      </w:r>
      <w:proofErr w:type="gramEnd"/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Дорожка узкая и дорожка широкая»;</w:t>
      </w:r>
    </w:p>
    <w:p w14:paraId="32105DBC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аппликация (на основе рисунка) «Вот какие у нас кораблики» (создание коллективной композиции «Кораблики плывут по ручейку»; закрепление навыка готовых форм)</w:t>
      </w:r>
    </w:p>
    <w:p w14:paraId="38E8B164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Безопасность:</w:t>
      </w:r>
    </w:p>
    <w:p w14:paraId="51EA16BA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 на тему «Какие бывают машины», «На улице»;</w:t>
      </w:r>
    </w:p>
    <w:p w14:paraId="1C76CFC3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наблюдение «Какой транспорт движется по нашим дорогам»</w:t>
      </w:r>
    </w:p>
    <w:p w14:paraId="150D3ECA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Труд:</w:t>
      </w:r>
    </w:p>
    <w:p w14:paraId="382E81C8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выполнение поручений воспитателя по уборке игрушек-машин в группе;</w:t>
      </w:r>
    </w:p>
    <w:p w14:paraId="6B35AA8C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игровая ситуация «Мойка машин»</w:t>
      </w:r>
    </w:p>
    <w:p w14:paraId="04DCB559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Музыка:</w:t>
      </w:r>
    </w:p>
    <w:p w14:paraId="2225CDCF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прослушивание детских песенок о транспорте</w:t>
      </w:r>
    </w:p>
    <w:p w14:paraId="1F5533B3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Работа с родителями </w:t>
      </w: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(Приложение № 6)</w:t>
      </w: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22AD2808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консультация «Внимание-дорога»;</w:t>
      </w:r>
    </w:p>
    <w:p w14:paraId="67E571C0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газета для любознательных родителей;</w:t>
      </w:r>
    </w:p>
    <w:p w14:paraId="6849D174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буклет для родителей «Безопасность на дороге»</w:t>
      </w:r>
    </w:p>
    <w:p w14:paraId="72F52EE5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 xml:space="preserve">III этап </w:t>
      </w:r>
      <w:proofErr w:type="gramStart"/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заключительный(</w:t>
      </w:r>
      <w:proofErr w:type="gramEnd"/>
      <w:r w:rsidRPr="00490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результаты проекта):</w:t>
      </w:r>
    </w:p>
    <w:p w14:paraId="43150CA4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презентация проекта;</w:t>
      </w:r>
    </w:p>
    <w:p w14:paraId="1992B663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выставка рисунков о транспорте;</w:t>
      </w:r>
    </w:p>
    <w:p w14:paraId="2C6BC065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консультация для родителей «Внимание-дорога»;</w:t>
      </w:r>
    </w:p>
    <w:p w14:paraId="3CC0A0A8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-коллективная поделка «Кораблики»;</w:t>
      </w:r>
    </w:p>
    <w:p w14:paraId="44E02F30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буклет для родителей «Безопасность на дороге»</w:t>
      </w:r>
    </w:p>
    <w:p w14:paraId="677F1C54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Результативность</w:t>
      </w:r>
    </w:p>
    <w:p w14:paraId="126E9ED5" w14:textId="77777777" w:rsidR="00490A4A" w:rsidRPr="00490A4A" w:rsidRDefault="00490A4A" w:rsidP="00490A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расширялись представления о видах транспорта, как о средствах передвижения.</w:t>
      </w:r>
    </w:p>
    <w:p w14:paraId="38CFFC77" w14:textId="77777777" w:rsidR="00935343" w:rsidRPr="00490A4A" w:rsidRDefault="00935343">
      <w:pPr>
        <w:rPr>
          <w:rFonts w:ascii="Times New Roman" w:hAnsi="Times New Roman" w:cs="Times New Roman"/>
          <w:sz w:val="28"/>
          <w:szCs w:val="28"/>
        </w:rPr>
      </w:pPr>
    </w:p>
    <w:sectPr w:rsidR="00935343" w:rsidRPr="00490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A4A"/>
    <w:rsid w:val="000C5A01"/>
    <w:rsid w:val="000E5A58"/>
    <w:rsid w:val="00490A4A"/>
    <w:rsid w:val="00935343"/>
    <w:rsid w:val="00940BC1"/>
    <w:rsid w:val="00CF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4B812"/>
  <w15:chartTrackingRefBased/>
  <w15:docId w15:val="{1BC37EAE-5AC2-417D-A5FF-4620FCCB2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0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1611</Words>
  <Characters>9185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2020-09-21T07:53:00Z</dcterms:created>
  <dcterms:modified xsi:type="dcterms:W3CDTF">2020-09-25T18:15:00Z</dcterms:modified>
</cp:coreProperties>
</file>