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1" w:rsidRP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 w:rsidRPr="001E4C81">
        <w:rPr>
          <w:rStyle w:val="c0"/>
          <w:b/>
          <w:color w:val="000000"/>
          <w:sz w:val="28"/>
          <w:szCs w:val="28"/>
        </w:rPr>
        <w:t>МБДОУ «</w:t>
      </w:r>
      <w:proofErr w:type="spellStart"/>
      <w:r w:rsidRPr="001E4C81">
        <w:rPr>
          <w:rStyle w:val="c0"/>
          <w:b/>
          <w:color w:val="000000"/>
          <w:sz w:val="28"/>
          <w:szCs w:val="28"/>
        </w:rPr>
        <w:t>Инсарский</w:t>
      </w:r>
      <w:proofErr w:type="spellEnd"/>
      <w:r w:rsidRPr="001E4C81">
        <w:rPr>
          <w:rStyle w:val="c0"/>
          <w:b/>
          <w:color w:val="000000"/>
          <w:sz w:val="28"/>
          <w:szCs w:val="28"/>
        </w:rPr>
        <w:t xml:space="preserve"> детский сад «Солнышко»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P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52"/>
          <w:szCs w:val="52"/>
        </w:rPr>
      </w:pPr>
      <w:r w:rsidRPr="001E4C81">
        <w:rPr>
          <w:rStyle w:val="c0"/>
          <w:b/>
          <w:color w:val="000000"/>
          <w:sz w:val="52"/>
          <w:szCs w:val="52"/>
        </w:rPr>
        <w:t>Консультация для родителей</w:t>
      </w:r>
    </w:p>
    <w:p w:rsidR="001E4C81" w:rsidRPr="001E4C81" w:rsidRDefault="001E4C81" w:rsidP="001E4C81">
      <w:pPr>
        <w:pStyle w:val="c1"/>
        <w:shd w:val="clear" w:color="auto" w:fill="FFFFFF"/>
        <w:tabs>
          <w:tab w:val="left" w:pos="3180"/>
        </w:tabs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52"/>
          <w:szCs w:val="52"/>
        </w:rPr>
      </w:pPr>
    </w:p>
    <w:p w:rsidR="001E4C81" w:rsidRP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i/>
          <w:color w:val="000000"/>
          <w:sz w:val="52"/>
          <w:szCs w:val="52"/>
        </w:rPr>
      </w:pPr>
      <w:r w:rsidRPr="001E4C81">
        <w:rPr>
          <w:rStyle w:val="c0"/>
          <w:b/>
          <w:i/>
          <w:color w:val="000000"/>
          <w:sz w:val="52"/>
          <w:szCs w:val="52"/>
        </w:rPr>
        <w:t>«О приобщении детей к здоровому образу жизни»</w:t>
      </w:r>
    </w:p>
    <w:p w:rsidR="001E4C81" w:rsidRP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52"/>
          <w:szCs w:val="52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 w:rsidRPr="001E4C81">
        <w:rPr>
          <w:rStyle w:val="c0"/>
          <w:b/>
          <w:color w:val="000000"/>
          <w:sz w:val="28"/>
          <w:szCs w:val="28"/>
        </w:rPr>
        <w:t>Выполнила:</w:t>
      </w:r>
      <w:r>
        <w:rPr>
          <w:rStyle w:val="c0"/>
          <w:color w:val="000000"/>
          <w:sz w:val="28"/>
          <w:szCs w:val="28"/>
        </w:rPr>
        <w:t xml:space="preserve"> воспитатель первой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квалификационной категории </w:t>
      </w:r>
      <w:proofErr w:type="spellStart"/>
      <w:r>
        <w:rPr>
          <w:rStyle w:val="c0"/>
          <w:color w:val="000000"/>
          <w:sz w:val="28"/>
          <w:szCs w:val="28"/>
        </w:rPr>
        <w:t>Жалнова</w:t>
      </w:r>
      <w:proofErr w:type="spellEnd"/>
      <w:r>
        <w:rPr>
          <w:rStyle w:val="c0"/>
          <w:color w:val="000000"/>
          <w:sz w:val="28"/>
          <w:szCs w:val="28"/>
        </w:rPr>
        <w:t xml:space="preserve"> С.А.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1E4C81" w:rsidRPr="001E4C81" w:rsidRDefault="001E4C81" w:rsidP="001E4C8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1E4C81">
        <w:rPr>
          <w:rStyle w:val="c0"/>
          <w:b/>
          <w:color w:val="000000"/>
          <w:sz w:val="28"/>
          <w:szCs w:val="28"/>
        </w:rPr>
        <w:t>Инсар 201</w:t>
      </w:r>
      <w:r>
        <w:rPr>
          <w:rStyle w:val="c0"/>
          <w:b/>
          <w:color w:val="000000"/>
          <w:sz w:val="28"/>
          <w:szCs w:val="28"/>
        </w:rPr>
        <w:t>7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Выдающийся педагог </w:t>
      </w:r>
      <w:proofErr w:type="spellStart"/>
      <w:r>
        <w:rPr>
          <w:rStyle w:val="c0"/>
          <w:color w:val="000000"/>
          <w:sz w:val="28"/>
          <w:szCs w:val="28"/>
        </w:rPr>
        <w:t>Януш</w:t>
      </w:r>
      <w:proofErr w:type="spellEnd"/>
      <w:r>
        <w:rPr>
          <w:rStyle w:val="c0"/>
          <w:color w:val="000000"/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>
        <w:rPr>
          <w:rStyle w:val="c0"/>
          <w:color w:val="000000"/>
          <w:sz w:val="28"/>
          <w:szCs w:val="28"/>
        </w:rPr>
        <w:t>поутонули</w:t>
      </w:r>
      <w:proofErr w:type="spellEnd"/>
      <w:r>
        <w:rPr>
          <w:rStyle w:val="c0"/>
          <w:color w:val="000000"/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>
        <w:rPr>
          <w:rStyle w:val="c0"/>
          <w:color w:val="000000"/>
          <w:sz w:val="28"/>
          <w:szCs w:val="28"/>
        </w:rPr>
        <w:t>позаболевали</w:t>
      </w:r>
      <w:proofErr w:type="spellEnd"/>
      <w:r>
        <w:rPr>
          <w:rStyle w:val="c0"/>
          <w:color w:val="000000"/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color w:val="000000"/>
          <w:sz w:val="28"/>
          <w:szCs w:val="28"/>
        </w:rPr>
        <w:t>Следовательно, педагоги и родители, опираясь на основные законы и принципы здорового существования, должны дать детям нужные знания  и создать необходимые условия.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Семья для ребенка – это первая и иногда почти единственная среда, формирующая его образ жизни.  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Этой проблеме посвящены работы ряда авторов: Т.Н. </w:t>
      </w:r>
      <w:proofErr w:type="spellStart"/>
      <w:r>
        <w:rPr>
          <w:rStyle w:val="c0"/>
          <w:color w:val="000000"/>
          <w:sz w:val="28"/>
          <w:szCs w:val="28"/>
        </w:rPr>
        <w:t>Дороновой</w:t>
      </w:r>
      <w:proofErr w:type="spellEnd"/>
      <w:r>
        <w:rPr>
          <w:rStyle w:val="c0"/>
          <w:color w:val="000000"/>
          <w:sz w:val="28"/>
          <w:szCs w:val="28"/>
        </w:rPr>
        <w:t>, О.И. Давыдовой, Е.С. Евдокимовой, О.Л. Зверевой,  и др.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FF0000"/>
          <w:sz w:val="28"/>
          <w:szCs w:val="28"/>
        </w:rPr>
        <w:t> 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семьёй.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</w:t>
      </w:r>
    </w:p>
    <w:p w:rsidR="001E4C81" w:rsidRDefault="001E4C81" w:rsidP="001E4C81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18"/>
          <w:szCs w:val="18"/>
        </w:rPr>
        <w:lastRenderedPageBreak/>
        <w:t>        </w:t>
      </w:r>
      <w:r>
        <w:rPr>
          <w:rStyle w:val="c0"/>
          <w:color w:val="000000"/>
          <w:sz w:val="28"/>
          <w:szCs w:val="28"/>
        </w:rPr>
        <w:t>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</w:t>
      </w:r>
    </w:p>
    <w:p w:rsidR="001E4C81" w:rsidRDefault="001E4C81" w:rsidP="001E4C81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</w:t>
      </w:r>
      <w:r>
        <w:rPr>
          <w:rStyle w:val="c0"/>
          <w:color w:val="000000"/>
          <w:sz w:val="28"/>
          <w:szCs w:val="28"/>
        </w:rPr>
        <w:t>Основными направлениями приобщения дошкольников к здоровому образу жизни являются: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1.Физкультурно-оздоровительные мероприятия, включающие организованные формы работы и самостоятельную двигательную деятельность детей в повседневной жизни. </w:t>
      </w:r>
      <w:proofErr w:type="gramStart"/>
      <w:r>
        <w:rPr>
          <w:rStyle w:val="c0"/>
          <w:color w:val="000000"/>
          <w:sz w:val="28"/>
          <w:szCs w:val="28"/>
        </w:rPr>
        <w:t>Наряду с проведением физкультурных занятий, утренней гимнастики, подвижных игр широко использовались профилактические, закаливающие мероприятия, такие, как полоскание рта и горла отваром ромашки, обливание рук до локтя водой комнатной температуры, умывание лица и шеи холодной водой, ходьба босиком по «дорожкам здоровья», гимнастика пробуждения, гигиеническая гимнастика после сна с принятием воздушных ванн и ритмическая гимнастика</w:t>
      </w:r>
      <w:proofErr w:type="gramEnd"/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Познавательные занятия, на которых ребенок приобретает знания о своем организме, способах сохранения своего здоровья. Такие занятия организуются 2 раза в месяц. Для обеспечения понимания сообщаемых знаний использовался наглядный материал (рассматривание иллюстраций, картин, обследование сверстника, составление модели и т.д.)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Опытно-экспериментальная деятельность, которая включалась для раскрытия взаимосвязи между движением и функционированием органов и систем, осознания различных ощущений, их связи с определенными условиями. Опыты предполагают выполнение ребенком кратковременного действия с телом, констатацию его изменения и влияния на самочувствие и состояние здоровья.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Обучающие, развивающие, творческие игры и игровые упражнения, обеспечивающие возможность приобретения способов выполнения, формирования умений и опыта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действий.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Решение проблемно-практических ситуаций. Применяются для выработки первоначального ситуативного поведения, направленного на охрану и укрепление своего здоровья.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Досуги и праздники, на которых организуется контроль сверстников и самоконтроль за двигательным поведением, содействующие формированию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здоровьесберегающего</w:t>
      </w:r>
      <w:proofErr w:type="spellEnd"/>
      <w:r>
        <w:rPr>
          <w:rStyle w:val="c0"/>
          <w:color w:val="000000"/>
          <w:sz w:val="28"/>
          <w:szCs w:val="28"/>
        </w:rPr>
        <w:t xml:space="preserve"> поведения в эмоционально насыщенной обстановке.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Складывающиеся ситуации, включающие применение детьми в повседневной жизни сформированных умений и навыков.</w:t>
      </w:r>
    </w:p>
    <w:p w:rsidR="001E4C81" w:rsidRDefault="001E4C81" w:rsidP="001E4C8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>
        <w:rPr>
          <w:rStyle w:val="c0"/>
          <w:color w:val="000000"/>
          <w:sz w:val="28"/>
          <w:szCs w:val="28"/>
        </w:rPr>
        <w:t>перелезание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lastRenderedPageBreak/>
        <w:t xml:space="preserve">через бревно, </w:t>
      </w:r>
      <w:proofErr w:type="spellStart"/>
      <w:r>
        <w:rPr>
          <w:rStyle w:val="c0"/>
          <w:color w:val="000000"/>
          <w:sz w:val="28"/>
          <w:szCs w:val="28"/>
        </w:rPr>
        <w:t>подлезание</w:t>
      </w:r>
      <w:proofErr w:type="spellEnd"/>
      <w:r>
        <w:rPr>
          <w:rStyle w:val="c0"/>
          <w:color w:val="000000"/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>
        <w:rPr>
          <w:rStyle w:val="c0"/>
          <w:color w:val="000000"/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</w:t>
      </w:r>
    </w:p>
    <w:p w:rsidR="001E4C81" w:rsidRDefault="001E4C81" w:rsidP="001E4C8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</w:t>
      </w:r>
    </w:p>
    <w:p w:rsidR="007B683A" w:rsidRDefault="007B683A"/>
    <w:sectPr w:rsidR="007B683A" w:rsidSect="001E4C8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C81"/>
    <w:rsid w:val="001E4C81"/>
    <w:rsid w:val="007B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4C81"/>
  </w:style>
  <w:style w:type="character" w:customStyle="1" w:styleId="apple-converted-space">
    <w:name w:val="apple-converted-space"/>
    <w:basedOn w:val="a0"/>
    <w:rsid w:val="001E4C81"/>
  </w:style>
  <w:style w:type="paragraph" w:customStyle="1" w:styleId="c5">
    <w:name w:val="c5"/>
    <w:basedOn w:val="a"/>
    <w:rsid w:val="001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E4C81"/>
  </w:style>
  <w:style w:type="paragraph" w:customStyle="1" w:styleId="c11">
    <w:name w:val="c11"/>
    <w:basedOn w:val="a"/>
    <w:rsid w:val="001E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1082</Words>
  <Characters>6171</Characters>
  <Application>Microsoft Office Word</Application>
  <DocSecurity>0</DocSecurity>
  <Lines>51</Lines>
  <Paragraphs>14</Paragraphs>
  <ScaleCrop>false</ScaleCrop>
  <Company>Grizli777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2017-01-29T16:15:00Z</dcterms:created>
  <dcterms:modified xsi:type="dcterms:W3CDTF">2017-01-29T16:23:00Z</dcterms:modified>
</cp:coreProperties>
</file>