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1C" w:rsidRDefault="00D0161C" w:rsidP="001A6A6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  <w:t>Консультация для родителей</w:t>
      </w:r>
    </w:p>
    <w:p w:rsidR="00E3306C" w:rsidRDefault="00D0161C" w:rsidP="001A6A6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6"/>
          <w:szCs w:val="36"/>
        </w:rPr>
      </w:pPr>
      <w:r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  <w:t>«</w:t>
      </w:r>
      <w:r w:rsidR="00E3306C" w:rsidRPr="00C106C4"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  <w:t>Проблема музыкальных ассоциаций</w:t>
      </w:r>
      <w:r>
        <w:rPr>
          <w:rFonts w:ascii="Arial" w:hAnsi="Arial" w:cs="Arial"/>
          <w:color w:val="111111"/>
          <w:sz w:val="36"/>
          <w:szCs w:val="36"/>
        </w:rPr>
        <w:t>»</w:t>
      </w:r>
    </w:p>
    <w:p w:rsidR="00D0161C" w:rsidRDefault="00D0161C" w:rsidP="00D0161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36"/>
          <w:szCs w:val="36"/>
        </w:rPr>
      </w:pPr>
    </w:p>
    <w:p w:rsidR="00D0161C" w:rsidRPr="001A6A6B" w:rsidRDefault="00D0161C" w:rsidP="00D0161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>Муз. руководитель: Серганова Р.А.</w:t>
      </w:r>
    </w:p>
    <w:p w:rsidR="001A6A6B" w:rsidRDefault="001A6A6B" w:rsidP="00C921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81452" w:rsidRDefault="00E3306C" w:rsidP="00D01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z w:val="36"/>
          <w:szCs w:val="36"/>
        </w:rPr>
      </w:pPr>
      <w:r w:rsidRPr="00C106C4">
        <w:rPr>
          <w:rFonts w:ascii="Arial" w:hAnsi="Arial" w:cs="Arial"/>
          <w:color w:val="111111"/>
          <w:sz w:val="36"/>
          <w:szCs w:val="36"/>
        </w:rPr>
        <w:t xml:space="preserve">Мы живем </w:t>
      </w:r>
      <w:r w:rsidR="00C9214A" w:rsidRPr="00C106C4">
        <w:rPr>
          <w:rFonts w:ascii="Arial" w:hAnsi="Arial" w:cs="Arial"/>
          <w:color w:val="111111"/>
          <w:sz w:val="36"/>
          <w:szCs w:val="36"/>
        </w:rPr>
        <w:t xml:space="preserve">во время, когда дети имеют мало </w:t>
      </w:r>
      <w:r w:rsidRPr="00C106C4">
        <w:rPr>
          <w:rFonts w:ascii="Arial" w:hAnsi="Arial" w:cs="Arial"/>
          <w:color w:val="111111"/>
          <w:sz w:val="36"/>
          <w:szCs w:val="36"/>
        </w:rPr>
        <w:t>возможности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воспринимать классическую музыку</w:t>
      </w:r>
      <w:r w:rsidR="00C9214A" w:rsidRPr="00C106C4">
        <w:rPr>
          <w:rFonts w:ascii="Arial" w:hAnsi="Arial" w:cs="Arial"/>
          <w:color w:val="111111"/>
          <w:sz w:val="36"/>
          <w:szCs w:val="36"/>
        </w:rPr>
        <w:t xml:space="preserve">.  </w:t>
      </w:r>
      <w:r w:rsidR="00181452">
        <w:rPr>
          <w:rFonts w:ascii="Arial" w:hAnsi="Arial" w:cs="Arial"/>
          <w:color w:val="111111"/>
          <w:sz w:val="36"/>
          <w:szCs w:val="36"/>
        </w:rPr>
        <w:t>К</w:t>
      </w:r>
      <w:r w:rsidRPr="00C106C4">
        <w:rPr>
          <w:rFonts w:ascii="Arial" w:hAnsi="Arial" w:cs="Arial"/>
          <w:color w:val="111111"/>
          <w:sz w:val="36"/>
          <w:szCs w:val="36"/>
        </w:rPr>
        <w:t>огда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воспринимают</w:t>
      </w:r>
      <w:r w:rsidRPr="00C106C4">
        <w:rPr>
          <w:rFonts w:ascii="Arial" w:hAnsi="Arial" w:cs="Arial"/>
          <w:color w:val="111111"/>
          <w:sz w:val="36"/>
          <w:szCs w:val="36"/>
        </w:rPr>
        <w:t> ее с экранов телевизоров, то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воспринимают её не в</w:t>
      </w:r>
      <w:r w:rsidRPr="00C106C4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«чистом»</w:t>
      </w:r>
      <w:r w:rsidR="005527C0" w:rsidRPr="00C106C4">
        <w:rPr>
          <w:rFonts w:ascii="Arial" w:hAnsi="Arial" w:cs="Arial"/>
          <w:color w:val="111111"/>
          <w:sz w:val="36"/>
          <w:szCs w:val="36"/>
        </w:rPr>
        <w:t>, а в</w:t>
      </w:r>
      <w:r w:rsidR="00D0161C">
        <w:rPr>
          <w:rFonts w:ascii="Arial" w:hAnsi="Arial" w:cs="Arial"/>
          <w:color w:val="111111"/>
          <w:sz w:val="36"/>
          <w:szCs w:val="36"/>
        </w:rPr>
        <w:t xml:space="preserve"> </w:t>
      </w:r>
      <w:proofErr w:type="gramStart"/>
      <w:r w:rsidRPr="00C106C4">
        <w:rPr>
          <w:rFonts w:ascii="Arial" w:hAnsi="Arial" w:cs="Arial"/>
          <w:color w:val="111111"/>
          <w:sz w:val="36"/>
          <w:szCs w:val="36"/>
        </w:rPr>
        <w:t>искаженном </w:t>
      </w:r>
      <w:r w:rsidR="00181452">
        <w:rPr>
          <w:rFonts w:ascii="Arial" w:hAnsi="Arial" w:cs="Arial"/>
          <w:color w:val="111111"/>
          <w:sz w:val="36"/>
          <w:szCs w:val="36"/>
        </w:rPr>
        <w:t xml:space="preserve"> </w:t>
      </w:r>
      <w:r w:rsidRPr="00181452">
        <w:rPr>
          <w:rFonts w:ascii="Arial" w:hAnsi="Arial" w:cs="Arial"/>
          <w:color w:val="111111"/>
          <w:sz w:val="36"/>
          <w:szCs w:val="36"/>
          <w:bdr w:val="none" w:sz="0" w:space="0" w:color="auto" w:frame="1"/>
        </w:rPr>
        <w:t>варианте</w:t>
      </w:r>
      <w:proofErr w:type="gramEnd"/>
      <w:r w:rsidRPr="00181452">
        <w:rPr>
          <w:rFonts w:ascii="Arial" w:hAnsi="Arial" w:cs="Arial"/>
          <w:color w:val="111111"/>
          <w:sz w:val="36"/>
          <w:szCs w:val="36"/>
        </w:rPr>
        <w:t>:</w:t>
      </w:r>
      <w:r w:rsidRPr="00C106C4">
        <w:rPr>
          <w:rFonts w:ascii="Arial" w:hAnsi="Arial" w:cs="Arial"/>
          <w:color w:val="111111"/>
          <w:sz w:val="36"/>
          <w:szCs w:val="36"/>
        </w:rPr>
        <w:t>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музыка</w:t>
      </w:r>
      <w:r w:rsidRPr="00C106C4">
        <w:rPr>
          <w:rFonts w:ascii="Arial" w:hAnsi="Arial" w:cs="Arial"/>
          <w:b/>
          <w:color w:val="111111"/>
          <w:sz w:val="36"/>
          <w:szCs w:val="36"/>
        </w:rPr>
        <w:t> 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широко используется в кино, мультфильмах и, что самое </w:t>
      </w:r>
      <w:r w:rsidR="00181452">
        <w:rPr>
          <w:rFonts w:ascii="Arial" w:hAnsi="Arial" w:cs="Arial"/>
          <w:color w:val="111111"/>
          <w:sz w:val="36"/>
          <w:szCs w:val="36"/>
        </w:rPr>
        <w:t xml:space="preserve"> </w:t>
      </w:r>
      <w:r w:rsidRPr="00C106C4">
        <w:rPr>
          <w:rFonts w:ascii="Arial" w:hAnsi="Arial" w:cs="Arial"/>
          <w:color w:val="111111"/>
          <w:sz w:val="36"/>
          <w:szCs w:val="36"/>
        </w:rPr>
        <w:t>ужасное, рекламе. Таким образом,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музыка великих</w:t>
      </w:r>
      <w:r w:rsidRPr="00C106C4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классиков</w:t>
      </w:r>
      <w:r w:rsidRPr="00C106C4">
        <w:rPr>
          <w:rFonts w:ascii="Arial" w:hAnsi="Arial" w:cs="Arial"/>
          <w:b/>
          <w:color w:val="111111"/>
          <w:sz w:val="36"/>
          <w:szCs w:val="36"/>
        </w:rPr>
        <w:t>: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Э. Грига, П. И. Чайковского, </w:t>
      </w:r>
      <w:r w:rsidR="00181452">
        <w:rPr>
          <w:rFonts w:ascii="Arial" w:hAnsi="Arial" w:cs="Arial"/>
          <w:color w:val="111111"/>
          <w:sz w:val="36"/>
          <w:szCs w:val="36"/>
        </w:rPr>
        <w:t xml:space="preserve"> 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С. Рахманинова, С. </w:t>
      </w:r>
      <w:r w:rsidR="00181452">
        <w:rPr>
          <w:rFonts w:ascii="Arial" w:hAnsi="Arial" w:cs="Arial"/>
          <w:color w:val="111111"/>
          <w:sz w:val="36"/>
          <w:szCs w:val="36"/>
        </w:rPr>
        <w:t xml:space="preserve"> </w:t>
      </w:r>
      <w:r w:rsidRPr="00C106C4">
        <w:rPr>
          <w:rFonts w:ascii="Arial" w:hAnsi="Arial" w:cs="Arial"/>
          <w:color w:val="111111"/>
          <w:sz w:val="36"/>
          <w:szCs w:val="36"/>
        </w:rPr>
        <w:t>Прокофьева и проч</w:t>
      </w:r>
      <w:r w:rsidR="00181452">
        <w:rPr>
          <w:rFonts w:ascii="Arial" w:hAnsi="Arial" w:cs="Arial"/>
          <w:color w:val="111111"/>
          <w:sz w:val="36"/>
          <w:szCs w:val="36"/>
        </w:rPr>
        <w:t xml:space="preserve">ее, </w:t>
      </w:r>
      <w:r w:rsidRPr="00C106C4">
        <w:rPr>
          <w:rFonts w:ascii="Arial" w:hAnsi="Arial" w:cs="Arial"/>
          <w:color w:val="111111"/>
          <w:sz w:val="36"/>
          <w:szCs w:val="36"/>
        </w:rPr>
        <w:t>прочно связывается в головах детей уже не с широко известными произведениями, операми и балетами, а с рекламируемыми </w:t>
      </w:r>
      <w:r w:rsidRPr="00DA2895">
        <w:rPr>
          <w:rFonts w:ascii="Arial" w:hAnsi="Arial" w:cs="Arial"/>
          <w:color w:val="111111"/>
          <w:sz w:val="36"/>
          <w:szCs w:val="36"/>
          <w:bdr w:val="none" w:sz="0" w:space="0" w:color="auto" w:frame="1"/>
        </w:rPr>
        <w:t>товарами</w:t>
      </w:r>
      <w:r w:rsidRPr="00DA2895">
        <w:rPr>
          <w:rFonts w:ascii="Arial" w:hAnsi="Arial" w:cs="Arial"/>
          <w:color w:val="111111"/>
          <w:sz w:val="36"/>
          <w:szCs w:val="36"/>
        </w:rPr>
        <w:t>: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шоколадками, чаями, жевательными </w:t>
      </w:r>
      <w:r w:rsidR="00181452">
        <w:rPr>
          <w:rFonts w:ascii="Arial" w:hAnsi="Arial" w:cs="Arial"/>
          <w:color w:val="111111"/>
          <w:sz w:val="36"/>
          <w:szCs w:val="36"/>
        </w:rPr>
        <w:t xml:space="preserve"> резинками и так далее.</w:t>
      </w:r>
    </w:p>
    <w:p w:rsidR="0038009A" w:rsidRDefault="00E3306C" w:rsidP="00D01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z w:val="36"/>
          <w:szCs w:val="36"/>
        </w:rPr>
      </w:pPr>
      <w:r w:rsidRPr="00C106C4">
        <w:rPr>
          <w:rFonts w:ascii="Arial" w:hAnsi="Arial" w:cs="Arial"/>
          <w:color w:val="111111"/>
          <w:sz w:val="36"/>
          <w:szCs w:val="36"/>
        </w:rPr>
        <w:t xml:space="preserve"> Как известно из психологии,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первое восприятие</w:t>
      </w:r>
      <w:r w:rsidRPr="00C106C4">
        <w:rPr>
          <w:rFonts w:ascii="Arial" w:hAnsi="Arial" w:cs="Arial"/>
          <w:b/>
          <w:color w:val="111111"/>
          <w:sz w:val="36"/>
          <w:szCs w:val="36"/>
        </w:rPr>
        <w:t> </w:t>
      </w:r>
      <w:r w:rsidRPr="00C106C4">
        <w:rPr>
          <w:rFonts w:ascii="Arial" w:hAnsi="Arial" w:cs="Arial"/>
          <w:color w:val="111111"/>
          <w:sz w:val="36"/>
          <w:szCs w:val="36"/>
        </w:rPr>
        <w:t>– сам</w:t>
      </w:r>
      <w:r w:rsidR="008B11FE">
        <w:rPr>
          <w:rFonts w:ascii="Arial" w:hAnsi="Arial" w:cs="Arial"/>
          <w:color w:val="111111"/>
          <w:sz w:val="36"/>
          <w:szCs w:val="36"/>
        </w:rPr>
        <w:t xml:space="preserve">ое важное и прочное, именно </w:t>
      </w:r>
      <w:proofErr w:type="spellStart"/>
      <w:r w:rsidR="008B11FE">
        <w:rPr>
          <w:rFonts w:ascii="Arial" w:hAnsi="Arial" w:cs="Arial"/>
          <w:color w:val="111111"/>
          <w:sz w:val="36"/>
          <w:szCs w:val="36"/>
        </w:rPr>
        <w:t>оно</w:t>
      </w:r>
      <w:r w:rsidRPr="00C106C4">
        <w:rPr>
          <w:rFonts w:ascii="Arial" w:hAnsi="Arial" w:cs="Arial"/>
          <w:color w:val="111111"/>
          <w:sz w:val="36"/>
          <w:szCs w:val="36"/>
        </w:rPr>
        <w:t>закладывает</w:t>
      </w:r>
      <w:proofErr w:type="spellEnd"/>
      <w:r w:rsidRPr="00C106C4">
        <w:rPr>
          <w:rFonts w:ascii="Arial" w:hAnsi="Arial" w:cs="Arial"/>
          <w:color w:val="111111"/>
          <w:sz w:val="36"/>
          <w:szCs w:val="36"/>
        </w:rPr>
        <w:t>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«фундамент»</w:t>
      </w:r>
      <w:r w:rsidR="0010155B"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мировосприятия человека</w:t>
      </w:r>
      <w:r w:rsidRPr="00C106C4">
        <w:rPr>
          <w:rFonts w:ascii="Arial" w:hAnsi="Arial" w:cs="Arial"/>
          <w:color w:val="111111"/>
          <w:sz w:val="36"/>
          <w:szCs w:val="36"/>
        </w:rPr>
        <w:t>, а при многократном повторении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(например, многократном просматривании рекламы)</w:t>
      </w:r>
      <w:r w:rsidRPr="00C106C4">
        <w:rPr>
          <w:rFonts w:ascii="Arial" w:hAnsi="Arial" w:cs="Arial"/>
          <w:color w:val="111111"/>
          <w:sz w:val="36"/>
          <w:szCs w:val="36"/>
        </w:rPr>
        <w:t> – оно становится нерушимым.</w:t>
      </w:r>
    </w:p>
    <w:p w:rsidR="00E3306C" w:rsidRPr="00C106C4" w:rsidRDefault="00E3306C" w:rsidP="00D01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z w:val="36"/>
          <w:szCs w:val="36"/>
        </w:rPr>
      </w:pPr>
      <w:r w:rsidRPr="00C106C4">
        <w:rPr>
          <w:rFonts w:ascii="Arial" w:hAnsi="Arial" w:cs="Arial"/>
          <w:color w:val="111111"/>
          <w:sz w:val="36"/>
          <w:szCs w:val="36"/>
        </w:rPr>
        <w:t xml:space="preserve"> И какой же фундамент закладываем мы, давая детям слушать классическую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музыку</w:t>
      </w:r>
      <w:r w:rsidRPr="00C106C4">
        <w:rPr>
          <w:rFonts w:ascii="Arial" w:hAnsi="Arial" w:cs="Arial"/>
          <w:b/>
          <w:color w:val="111111"/>
          <w:sz w:val="36"/>
          <w:szCs w:val="36"/>
        </w:rPr>
        <w:t>,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подкрепляя ее видеорядом всевозможных товаров? При этом многие дети не знают истинного названия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музыкальных произведений</w:t>
      </w:r>
      <w:r w:rsidRPr="00C106C4">
        <w:rPr>
          <w:rFonts w:ascii="Arial" w:hAnsi="Arial" w:cs="Arial"/>
          <w:color w:val="111111"/>
          <w:sz w:val="36"/>
          <w:szCs w:val="36"/>
        </w:rPr>
        <w:t>. Невозможно знакомить детей с классической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музыкой на музыкальном занятии</w:t>
      </w:r>
      <w:r w:rsidRPr="00C106C4">
        <w:rPr>
          <w:rFonts w:ascii="Arial" w:hAnsi="Arial" w:cs="Arial"/>
          <w:color w:val="111111"/>
          <w:sz w:val="36"/>
          <w:szCs w:val="36"/>
        </w:rPr>
        <w:t>, если дети уже слышали ее по телевизору и имеют свои сформировавшиеся, чуждые общей мировой культуре,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ассоциации</w:t>
      </w:r>
      <w:r w:rsidRPr="00C106C4">
        <w:rPr>
          <w:rFonts w:ascii="Arial" w:hAnsi="Arial" w:cs="Arial"/>
          <w:color w:val="111111"/>
          <w:sz w:val="36"/>
          <w:szCs w:val="36"/>
        </w:rPr>
        <w:t>. Невозможно убедить детей, что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музыка содержит иные</w:t>
      </w:r>
      <w:r w:rsidRPr="00C106C4">
        <w:rPr>
          <w:rFonts w:ascii="Arial" w:hAnsi="Arial" w:cs="Arial"/>
          <w:b/>
          <w:color w:val="111111"/>
          <w:sz w:val="36"/>
          <w:szCs w:val="36"/>
        </w:rPr>
        <w:t xml:space="preserve">, </w:t>
      </w:r>
      <w:r w:rsidRPr="00C106C4">
        <w:rPr>
          <w:rFonts w:ascii="Arial" w:hAnsi="Arial" w:cs="Arial"/>
          <w:color w:val="111111"/>
          <w:sz w:val="36"/>
          <w:szCs w:val="36"/>
        </w:rPr>
        <w:t>свои</w:t>
      </w:r>
      <w:r w:rsidRPr="00C106C4">
        <w:rPr>
          <w:rFonts w:ascii="Arial" w:hAnsi="Arial" w:cs="Arial"/>
          <w:b/>
          <w:color w:val="111111"/>
          <w:sz w:val="36"/>
          <w:szCs w:val="36"/>
        </w:rPr>
        <w:t>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музыкальные образы</w:t>
      </w:r>
      <w:r w:rsidRPr="00C106C4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38009A" w:rsidRDefault="00E3306C" w:rsidP="00D01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z w:val="36"/>
          <w:szCs w:val="36"/>
        </w:rPr>
      </w:pPr>
      <w:r w:rsidRPr="00C106C4">
        <w:rPr>
          <w:rFonts w:ascii="Arial" w:hAnsi="Arial" w:cs="Arial"/>
          <w:color w:val="111111"/>
          <w:sz w:val="36"/>
          <w:szCs w:val="36"/>
        </w:rPr>
        <w:lastRenderedPageBreak/>
        <w:t xml:space="preserve">Да что там дети! </w:t>
      </w:r>
      <w:r w:rsidR="0010155B" w:rsidRPr="00C106C4">
        <w:rPr>
          <w:rFonts w:ascii="Arial" w:hAnsi="Arial" w:cs="Arial"/>
          <w:color w:val="111111"/>
          <w:sz w:val="36"/>
          <w:szCs w:val="36"/>
        </w:rPr>
        <w:t xml:space="preserve"> </w:t>
      </w:r>
      <w:r w:rsidRPr="00C106C4">
        <w:rPr>
          <w:rFonts w:ascii="Arial" w:hAnsi="Arial" w:cs="Arial"/>
          <w:color w:val="111111"/>
          <w:sz w:val="36"/>
          <w:szCs w:val="36"/>
        </w:rPr>
        <w:t>Мы, взрослые, не можем порой отказаться от неправильных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«привязок»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. </w:t>
      </w:r>
    </w:p>
    <w:p w:rsidR="00E3306C" w:rsidRPr="00C106C4" w:rsidRDefault="00E3306C" w:rsidP="00D01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z w:val="36"/>
          <w:szCs w:val="36"/>
        </w:rPr>
      </w:pPr>
      <w:r w:rsidRPr="00C106C4">
        <w:rPr>
          <w:rFonts w:ascii="Arial" w:hAnsi="Arial" w:cs="Arial"/>
          <w:color w:val="111111"/>
          <w:sz w:val="36"/>
          <w:szCs w:val="36"/>
        </w:rPr>
        <w:t>Я познакомилась с кинофильмом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«Кавказская пленница»</w:t>
      </w:r>
      <w:r w:rsidR="00DA2895">
        <w:rPr>
          <w:rFonts w:ascii="Arial" w:hAnsi="Arial" w:cs="Arial"/>
          <w:color w:val="111111"/>
          <w:sz w:val="36"/>
          <w:szCs w:val="36"/>
        </w:rPr>
        <w:t xml:space="preserve">. </w:t>
      </w:r>
      <w:r w:rsidRPr="00C106C4">
        <w:rPr>
          <w:rFonts w:ascii="Arial" w:hAnsi="Arial" w:cs="Arial"/>
          <w:color w:val="111111"/>
          <w:sz w:val="36"/>
          <w:szCs w:val="36"/>
        </w:rPr>
        <w:t>Фильм изумительный, он мне очень понравился. Как же я была удивлена, когда, уже, будучи взрослой, услышала знакомый мотив из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«Кавказской пленницы»</w:t>
      </w:r>
      <w:r w:rsidRPr="00C106C4">
        <w:rPr>
          <w:rFonts w:ascii="Arial" w:hAnsi="Arial" w:cs="Arial"/>
          <w:color w:val="111111"/>
          <w:sz w:val="36"/>
          <w:szCs w:val="36"/>
        </w:rPr>
        <w:t> в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</w:t>
      </w:r>
      <w:proofErr w:type="spellStart"/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Шахерезаде</w:t>
      </w:r>
      <w:proofErr w:type="spellEnd"/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C106C4">
        <w:rPr>
          <w:rFonts w:ascii="Arial" w:hAnsi="Arial" w:cs="Arial"/>
          <w:color w:val="111111"/>
          <w:sz w:val="36"/>
          <w:szCs w:val="36"/>
        </w:rPr>
        <w:t> Римского-</w:t>
      </w:r>
      <w:proofErr w:type="spellStart"/>
      <w:r w:rsidRPr="00C106C4">
        <w:rPr>
          <w:rFonts w:ascii="Arial" w:hAnsi="Arial" w:cs="Arial"/>
          <w:color w:val="111111"/>
          <w:sz w:val="36"/>
          <w:szCs w:val="36"/>
        </w:rPr>
        <w:t>Корсакого</w:t>
      </w:r>
      <w:proofErr w:type="spellEnd"/>
      <w:r w:rsidRPr="00C106C4">
        <w:rPr>
          <w:rFonts w:ascii="Arial" w:hAnsi="Arial" w:cs="Arial"/>
          <w:color w:val="111111"/>
          <w:sz w:val="36"/>
          <w:szCs w:val="36"/>
        </w:rPr>
        <w:t>. Это конечно сейчас я понимаю, что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сперва</w:t>
      </w:r>
      <w:r w:rsidRPr="00C106C4">
        <w:rPr>
          <w:rFonts w:ascii="Arial" w:hAnsi="Arial" w:cs="Arial"/>
          <w:color w:val="111111"/>
          <w:sz w:val="36"/>
          <w:szCs w:val="36"/>
        </w:rPr>
        <w:t> был Римский –Корсаков, а потом уже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«Кавказская пленница»</w:t>
      </w:r>
      <w:r w:rsidRPr="00C106C4">
        <w:rPr>
          <w:rFonts w:ascii="Arial" w:hAnsi="Arial" w:cs="Arial"/>
          <w:color w:val="111111"/>
          <w:sz w:val="36"/>
          <w:szCs w:val="36"/>
        </w:rPr>
        <w:t>, и что режиссер для усиления образа позаимствовал у классика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музыку</w:t>
      </w:r>
      <w:r w:rsidRPr="00C106C4">
        <w:rPr>
          <w:rFonts w:ascii="Arial" w:hAnsi="Arial" w:cs="Arial"/>
          <w:b/>
          <w:color w:val="111111"/>
          <w:sz w:val="36"/>
          <w:szCs w:val="36"/>
        </w:rPr>
        <w:t>.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Но подсознание этого не понимает! Слышишь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музыку</w:t>
      </w:r>
      <w:r w:rsidRPr="00C106C4">
        <w:rPr>
          <w:rFonts w:ascii="Arial" w:hAnsi="Arial" w:cs="Arial"/>
          <w:b/>
          <w:color w:val="111111"/>
          <w:sz w:val="36"/>
          <w:szCs w:val="36"/>
        </w:rPr>
        <w:t> –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вспоминаешь фильм и сразу представляешь себе Наталию Варлей в главной роли! Срабатывает эффект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первого восприятия и</w:t>
      </w:r>
      <w:r w:rsidRPr="00C106C4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первой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(глубоко въевшейся)</w:t>
      </w:r>
      <w:r w:rsidRPr="00C106C4">
        <w:rPr>
          <w:rFonts w:ascii="Arial" w:hAnsi="Arial" w:cs="Arial"/>
          <w:color w:val="111111"/>
          <w:sz w:val="36"/>
          <w:szCs w:val="36"/>
        </w:rPr>
        <w:t>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ассоциации</w:t>
      </w:r>
      <w:r w:rsidRPr="00C106C4">
        <w:rPr>
          <w:rFonts w:ascii="Arial" w:hAnsi="Arial" w:cs="Arial"/>
          <w:color w:val="111111"/>
          <w:sz w:val="36"/>
          <w:szCs w:val="36"/>
        </w:rPr>
        <w:t>. Ведь сколько раз смотрели фильм? Даже не сосчитаешь. А сколько раз слушали отдельно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музыку</w:t>
      </w:r>
      <w:r w:rsidR="00D0161C">
        <w:rPr>
          <w:rFonts w:ascii="Arial" w:hAnsi="Arial" w:cs="Arial"/>
          <w:b/>
          <w:color w:val="111111"/>
          <w:sz w:val="36"/>
          <w:szCs w:val="36"/>
        </w:rPr>
        <w:t>?</w:t>
      </w:r>
      <w:bookmarkStart w:id="0" w:name="_GoBack"/>
      <w:bookmarkEnd w:id="0"/>
    </w:p>
    <w:p w:rsidR="00E3306C" w:rsidRPr="00C106C4" w:rsidRDefault="00E3306C" w:rsidP="00D01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z w:val="36"/>
          <w:szCs w:val="36"/>
        </w:rPr>
      </w:pPr>
      <w:r w:rsidRPr="00C106C4">
        <w:rPr>
          <w:rFonts w:ascii="Arial" w:hAnsi="Arial" w:cs="Arial"/>
          <w:color w:val="111111"/>
          <w:sz w:val="36"/>
          <w:szCs w:val="36"/>
        </w:rPr>
        <w:t>Что же происходит в головах детей, когда на уроках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музыки</w:t>
      </w:r>
      <w:r w:rsidRPr="00C106C4">
        <w:rPr>
          <w:rFonts w:ascii="Arial" w:hAnsi="Arial" w:cs="Arial"/>
          <w:b/>
          <w:color w:val="111111"/>
          <w:sz w:val="36"/>
          <w:szCs w:val="36"/>
        </w:rPr>
        <w:t> </w:t>
      </w:r>
      <w:r w:rsidRPr="00C106C4">
        <w:rPr>
          <w:rFonts w:ascii="Arial" w:hAnsi="Arial" w:cs="Arial"/>
          <w:color w:val="111111"/>
          <w:sz w:val="36"/>
          <w:szCs w:val="36"/>
        </w:rPr>
        <w:t>в школе они слушают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музыку и определяют</w:t>
      </w:r>
      <w:r w:rsidRPr="00C106C4">
        <w:rPr>
          <w:rFonts w:ascii="Arial" w:hAnsi="Arial" w:cs="Arial"/>
          <w:color w:val="111111"/>
          <w:sz w:val="36"/>
          <w:szCs w:val="36"/>
        </w:rPr>
        <w:t>, что это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музыка из мультфильма</w:t>
      </w:r>
      <w:r w:rsidRPr="00C106C4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«Том и Джерри»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? Что делать в этом случае бедному учителю, как ему втолковать, что классик писал вовсе не о том, как кот гоняется </w:t>
      </w:r>
      <w:proofErr w:type="gramStart"/>
      <w:r w:rsidRPr="00C106C4">
        <w:rPr>
          <w:rFonts w:ascii="Arial" w:hAnsi="Arial" w:cs="Arial"/>
          <w:color w:val="111111"/>
          <w:sz w:val="36"/>
          <w:szCs w:val="36"/>
        </w:rPr>
        <w:t>за бедным мышонком</w:t>
      </w:r>
      <w:proofErr w:type="gramEnd"/>
      <w:r w:rsidRPr="00C106C4">
        <w:rPr>
          <w:rFonts w:ascii="Arial" w:hAnsi="Arial" w:cs="Arial"/>
          <w:color w:val="111111"/>
          <w:sz w:val="36"/>
          <w:szCs w:val="36"/>
        </w:rPr>
        <w:t xml:space="preserve"> и они друг друга весело дубасят, что образы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музыки</w:t>
      </w:r>
      <w:r w:rsidRPr="00C106C4">
        <w:rPr>
          <w:rFonts w:ascii="Arial" w:hAnsi="Arial" w:cs="Arial"/>
          <w:b/>
          <w:color w:val="111111"/>
          <w:sz w:val="36"/>
          <w:szCs w:val="36"/>
        </w:rPr>
        <w:t> г</w:t>
      </w:r>
      <w:r w:rsidRPr="00C106C4">
        <w:rPr>
          <w:rFonts w:ascii="Arial" w:hAnsi="Arial" w:cs="Arial"/>
          <w:color w:val="111111"/>
          <w:sz w:val="36"/>
          <w:szCs w:val="36"/>
        </w:rPr>
        <w:t>ораздо глубже и трагичнее? Как объяснять </w:t>
      </w:r>
      <w:r w:rsidR="0010155B"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="0038009A">
        <w:rPr>
          <w:rFonts w:ascii="Arial" w:hAnsi="Arial" w:cs="Arial"/>
          <w:color w:val="111111"/>
          <w:sz w:val="36"/>
          <w:szCs w:val="36"/>
        </w:rPr>
        <w:t>руководителю в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детском саду, что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музыка не</w:t>
      </w:r>
      <w:r w:rsidRPr="00C106C4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про</w:t>
      </w:r>
      <w:r w:rsidRPr="00C106C4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чай</w:t>
      </w:r>
      <w:r w:rsidRPr="00C106C4">
        <w:rPr>
          <w:rFonts w:ascii="Arial" w:hAnsi="Arial" w:cs="Arial"/>
          <w:b/>
          <w:color w:val="111111"/>
          <w:sz w:val="36"/>
          <w:szCs w:val="36"/>
        </w:rPr>
        <w:t>,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масло и шоколадки?</w:t>
      </w:r>
    </w:p>
    <w:p w:rsidR="00E3306C" w:rsidRPr="00C106C4" w:rsidRDefault="00E3306C" w:rsidP="00D01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z w:val="36"/>
          <w:szCs w:val="36"/>
        </w:rPr>
      </w:pPr>
      <w:r w:rsidRPr="00C106C4">
        <w:rPr>
          <w:rFonts w:ascii="Arial" w:hAnsi="Arial" w:cs="Arial"/>
          <w:color w:val="111111"/>
          <w:sz w:val="36"/>
          <w:szCs w:val="36"/>
        </w:rPr>
        <w:t>Я призываю все</w:t>
      </w:r>
      <w:r w:rsidR="0010155B" w:rsidRPr="00C106C4">
        <w:rPr>
          <w:rFonts w:ascii="Arial" w:hAnsi="Arial" w:cs="Arial"/>
          <w:color w:val="111111"/>
          <w:sz w:val="36"/>
          <w:szCs w:val="36"/>
        </w:rPr>
        <w:t>х к более бережному обращению с</w:t>
      </w:r>
      <w:r w:rsidR="0010155B" w:rsidRPr="00C106C4">
        <w:rPr>
          <w:rFonts w:ascii="Arial" w:hAnsi="Arial" w:cs="Arial"/>
          <w:b/>
          <w:color w:val="111111"/>
          <w:sz w:val="36"/>
          <w:szCs w:val="36"/>
        </w:rPr>
        <w:t xml:space="preserve"> </w:t>
      </w:r>
      <w:r w:rsidRPr="00C106C4">
        <w:rPr>
          <w:rFonts w:ascii="Arial" w:hAnsi="Arial" w:cs="Arial"/>
          <w:color w:val="111111"/>
          <w:sz w:val="36"/>
          <w:szCs w:val="36"/>
        </w:rPr>
        <w:t>классической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музыкой</w:t>
      </w:r>
      <w:r w:rsidRPr="00C106C4">
        <w:rPr>
          <w:rFonts w:ascii="Arial" w:hAnsi="Arial" w:cs="Arial"/>
          <w:color w:val="111111"/>
          <w:sz w:val="36"/>
          <w:szCs w:val="36"/>
        </w:rPr>
        <w:t>, дабы не рождать новое поколение детей с искаженными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музыкальными ассоциациями</w:t>
      </w:r>
      <w:r w:rsidRPr="00C106C4">
        <w:rPr>
          <w:rFonts w:ascii="Arial" w:hAnsi="Arial" w:cs="Arial"/>
          <w:color w:val="111111"/>
          <w:sz w:val="36"/>
          <w:szCs w:val="36"/>
        </w:rPr>
        <w:t>. В противном случае это будут дети не только с другими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ассоциациями</w:t>
      </w:r>
      <w:r w:rsidRPr="00C106C4">
        <w:rPr>
          <w:rFonts w:ascii="Arial" w:hAnsi="Arial" w:cs="Arial"/>
          <w:b/>
          <w:color w:val="111111"/>
          <w:sz w:val="36"/>
          <w:szCs w:val="36"/>
        </w:rPr>
        <w:t>,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но и с другим мироощущением,</w:t>
      </w:r>
      <w:r w:rsidRPr="00C106C4">
        <w:rPr>
          <w:rFonts w:ascii="Arial" w:hAnsi="Arial" w:cs="Arial"/>
          <w:b/>
          <w:color w:val="111111"/>
          <w:sz w:val="36"/>
          <w:szCs w:val="36"/>
        </w:rPr>
        <w:t xml:space="preserve"> </w:t>
      </w:r>
      <w:r w:rsidRPr="00C106C4">
        <w:rPr>
          <w:rFonts w:ascii="Arial" w:hAnsi="Arial" w:cs="Arial"/>
          <w:color w:val="111111"/>
          <w:sz w:val="36"/>
          <w:szCs w:val="36"/>
        </w:rPr>
        <w:t>они будут уже по-другому чувствовать и</w:t>
      </w:r>
      <w:r w:rsidRPr="00C106C4">
        <w:rPr>
          <w:rFonts w:ascii="Arial" w:hAnsi="Arial" w:cs="Arial"/>
          <w:b/>
          <w:color w:val="111111"/>
          <w:sz w:val="36"/>
          <w:szCs w:val="36"/>
        </w:rPr>
        <w:t>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воспринимать</w:t>
      </w:r>
      <w:r w:rsidRPr="00C106C4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мир</w:t>
      </w:r>
      <w:r w:rsidRPr="00C106C4">
        <w:rPr>
          <w:rFonts w:ascii="Arial" w:hAnsi="Arial" w:cs="Arial"/>
          <w:b/>
          <w:color w:val="111111"/>
          <w:sz w:val="36"/>
          <w:szCs w:val="36"/>
        </w:rPr>
        <w:t>,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 а значит, и с другим, </w:t>
      </w:r>
      <w:r w:rsidRPr="00C106C4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«своим»</w:t>
      </w:r>
      <w:r w:rsidRPr="00C106C4">
        <w:rPr>
          <w:rFonts w:ascii="Arial" w:hAnsi="Arial" w:cs="Arial"/>
          <w:color w:val="111111"/>
          <w:sz w:val="36"/>
          <w:szCs w:val="36"/>
        </w:rPr>
        <w:t xml:space="preserve"> мышлением. Выключайте звук в </w:t>
      </w:r>
      <w:r w:rsidRPr="00C106C4">
        <w:rPr>
          <w:rFonts w:ascii="Arial" w:hAnsi="Arial" w:cs="Arial"/>
          <w:color w:val="111111"/>
          <w:sz w:val="36"/>
          <w:szCs w:val="36"/>
        </w:rPr>
        <w:lastRenderedPageBreak/>
        <w:t>телевизоре, если идет реклама с использованием классической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музыки</w:t>
      </w:r>
      <w:r w:rsidRPr="00C106C4">
        <w:rPr>
          <w:rFonts w:ascii="Arial" w:hAnsi="Arial" w:cs="Arial"/>
          <w:color w:val="111111"/>
          <w:sz w:val="36"/>
          <w:szCs w:val="36"/>
        </w:rPr>
        <w:t>, или переключайте на время рекламы на другой канал. А еще лучше слушайте больше классическую </w:t>
      </w:r>
      <w:r w:rsidRPr="00C106C4">
        <w:rPr>
          <w:rStyle w:val="a4"/>
          <w:rFonts w:ascii="Arial" w:hAnsi="Arial" w:cs="Arial"/>
          <w:b w:val="0"/>
          <w:color w:val="111111"/>
          <w:sz w:val="36"/>
          <w:szCs w:val="36"/>
          <w:bdr w:val="none" w:sz="0" w:space="0" w:color="auto" w:frame="1"/>
        </w:rPr>
        <w:t>музыку дома с детьми</w:t>
      </w:r>
      <w:r w:rsidRPr="00C106C4">
        <w:rPr>
          <w:rFonts w:ascii="Arial" w:hAnsi="Arial" w:cs="Arial"/>
          <w:color w:val="111111"/>
          <w:sz w:val="36"/>
          <w:szCs w:val="36"/>
        </w:rPr>
        <w:t>, без видеорядов. Пусть работает детское воображение!</w:t>
      </w:r>
    </w:p>
    <w:p w:rsidR="00643823" w:rsidRPr="00C106C4" w:rsidRDefault="00643823" w:rsidP="00D0161C">
      <w:pPr>
        <w:ind w:firstLine="709"/>
        <w:jc w:val="both"/>
        <w:rPr>
          <w:sz w:val="36"/>
          <w:szCs w:val="36"/>
        </w:rPr>
      </w:pPr>
    </w:p>
    <w:sectPr w:rsidR="00643823" w:rsidRPr="00C1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7"/>
    <w:rsid w:val="0010155B"/>
    <w:rsid w:val="00181452"/>
    <w:rsid w:val="001A6A6B"/>
    <w:rsid w:val="0038009A"/>
    <w:rsid w:val="005527C0"/>
    <w:rsid w:val="00643823"/>
    <w:rsid w:val="008B11FE"/>
    <w:rsid w:val="00C106C4"/>
    <w:rsid w:val="00C9214A"/>
    <w:rsid w:val="00D0161C"/>
    <w:rsid w:val="00D33877"/>
    <w:rsid w:val="00DA2895"/>
    <w:rsid w:val="00E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D50D-AF76-4248-81C9-6F7150C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Ольга</cp:lastModifiedBy>
  <cp:revision>14</cp:revision>
  <dcterms:created xsi:type="dcterms:W3CDTF">2018-03-26T17:40:00Z</dcterms:created>
  <dcterms:modified xsi:type="dcterms:W3CDTF">2022-01-19T10:21:00Z</dcterms:modified>
</cp:coreProperties>
</file>