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8" w:rsidRDefault="00E80358">
      <w:pPr>
        <w:spacing w:after="0" w:line="259" w:lineRule="auto"/>
        <w:ind w:left="0" w:right="0" w:firstLine="0"/>
        <w:jc w:val="right"/>
      </w:pPr>
    </w:p>
    <w:p w:rsidR="00E80358" w:rsidRDefault="00F00CA5">
      <w:pPr>
        <w:spacing w:after="0" w:line="259" w:lineRule="auto"/>
        <w:ind w:left="0" w:right="0" w:firstLine="0"/>
        <w:jc w:val="right"/>
      </w:pPr>
      <w:r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ab/>
        <w:t xml:space="preserve"> </w:t>
      </w:r>
    </w:p>
    <w:p w:rsidR="00E80358" w:rsidRPr="00F00CA5" w:rsidRDefault="00F00CA5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b/>
          <w:color w:val="000000"/>
          <w:sz w:val="18"/>
        </w:rPr>
        <w:t xml:space="preserve"> </w:t>
      </w:r>
    </w:p>
    <w:p w:rsidR="00F00CA5" w:rsidRPr="00F00CA5" w:rsidRDefault="00F00CA5" w:rsidP="00F00CA5">
      <w:pPr>
        <w:shd w:val="clear" w:color="auto" w:fill="FFFFFF"/>
        <w:spacing w:after="0" w:line="240" w:lineRule="auto"/>
        <w:jc w:val="center"/>
        <w:rPr>
          <w:bCs/>
          <w:color w:val="181818"/>
          <w:sz w:val="20"/>
          <w:szCs w:val="24"/>
        </w:rPr>
      </w:pPr>
      <w:r w:rsidRPr="00F00CA5">
        <w:rPr>
          <w:color w:val="000000"/>
          <w:sz w:val="14"/>
        </w:rPr>
        <w:t xml:space="preserve"> </w:t>
      </w:r>
      <w:r w:rsidRPr="00F00CA5">
        <w:rPr>
          <w:bCs/>
          <w:color w:val="181818"/>
          <w:sz w:val="20"/>
          <w:szCs w:val="24"/>
        </w:rPr>
        <w:t>Муниципальное казенное общеобразовательное учреждение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181818"/>
          <w:sz w:val="20"/>
          <w:szCs w:val="24"/>
        </w:rPr>
      </w:pPr>
      <w:r w:rsidRPr="00F00CA5">
        <w:rPr>
          <w:bCs/>
          <w:color w:val="181818"/>
          <w:sz w:val="20"/>
          <w:szCs w:val="24"/>
        </w:rPr>
        <w:t>«Николаевская основная общеобразовательная школа»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181818"/>
          <w:sz w:val="20"/>
          <w:szCs w:val="24"/>
        </w:rPr>
      </w:pPr>
      <w:proofErr w:type="spellStart"/>
      <w:r w:rsidRPr="00F00CA5">
        <w:rPr>
          <w:bCs/>
          <w:color w:val="181818"/>
          <w:sz w:val="20"/>
          <w:szCs w:val="24"/>
        </w:rPr>
        <w:t>Лямбирского</w:t>
      </w:r>
      <w:proofErr w:type="spellEnd"/>
      <w:r w:rsidRPr="00F00CA5">
        <w:rPr>
          <w:bCs/>
          <w:color w:val="181818"/>
          <w:sz w:val="20"/>
          <w:szCs w:val="24"/>
        </w:rPr>
        <w:t xml:space="preserve"> района Республики Мордовия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181818"/>
          <w:sz w:val="20"/>
          <w:szCs w:val="24"/>
        </w:rPr>
      </w:pP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181818"/>
          <w:sz w:val="20"/>
          <w:szCs w:val="24"/>
        </w:rPr>
      </w:pP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left"/>
        <w:rPr>
          <w:bCs/>
          <w:color w:val="181818"/>
          <w:sz w:val="20"/>
          <w:szCs w:val="24"/>
        </w:rPr>
      </w:pPr>
      <w:proofErr w:type="gramStart"/>
      <w:r w:rsidRPr="00F00CA5">
        <w:rPr>
          <w:bCs/>
          <w:color w:val="181818"/>
          <w:sz w:val="20"/>
          <w:szCs w:val="24"/>
        </w:rPr>
        <w:t xml:space="preserve">Принято:   </w:t>
      </w:r>
      <w:proofErr w:type="gramEnd"/>
      <w:r w:rsidRPr="00F00CA5">
        <w:rPr>
          <w:bCs/>
          <w:color w:val="181818"/>
          <w:sz w:val="20"/>
          <w:szCs w:val="24"/>
        </w:rPr>
        <w:t xml:space="preserve">                                                                     Утверждаю:</w:t>
      </w:r>
    </w:p>
    <w:p w:rsidR="00F00CA5" w:rsidRPr="00F00CA5" w:rsidRDefault="007071B7" w:rsidP="00F00CA5">
      <w:pPr>
        <w:shd w:val="clear" w:color="auto" w:fill="FFFFFF"/>
        <w:spacing w:after="0" w:line="240" w:lineRule="auto"/>
        <w:ind w:left="0" w:right="0" w:firstLine="0"/>
        <w:jc w:val="left"/>
        <w:rPr>
          <w:bCs/>
          <w:color w:val="181818"/>
          <w:sz w:val="20"/>
          <w:szCs w:val="24"/>
        </w:rPr>
      </w:pPr>
      <w:r w:rsidRPr="007071B7">
        <w:rPr>
          <w:rFonts w:ascii="Calibri" w:eastAsia="Calibri" w:hAnsi="Calibri"/>
          <w:noProof/>
          <w:color w:val="auto"/>
          <w:sz w:val="22"/>
        </w:rPr>
        <w:drawing>
          <wp:anchor distT="0" distB="0" distL="114300" distR="114300" simplePos="0" relativeHeight="251660288" behindDoc="1" locked="0" layoutInCell="1" allowOverlap="1" wp14:anchorId="71537AD4" wp14:editId="2A9C1D5D">
            <wp:simplePos x="0" y="0"/>
            <wp:positionH relativeFrom="column">
              <wp:posOffset>2846571</wp:posOffset>
            </wp:positionH>
            <wp:positionV relativeFrom="paragraph">
              <wp:posOffset>82872</wp:posOffset>
            </wp:positionV>
            <wp:extent cx="838141" cy="70929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9" t="37227" r="20440" b="39054"/>
                    <a:stretch/>
                  </pic:blipFill>
                  <pic:spPr bwMode="auto">
                    <a:xfrm>
                      <a:off x="0" y="0"/>
                      <a:ext cx="853985" cy="722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A5" w:rsidRPr="00F00CA5">
        <w:rPr>
          <w:bCs/>
          <w:color w:val="181818"/>
          <w:sz w:val="20"/>
          <w:szCs w:val="24"/>
        </w:rPr>
        <w:t xml:space="preserve">на заседании педагогического совета      </w:t>
      </w:r>
      <w:r w:rsidR="00F00CA5">
        <w:rPr>
          <w:bCs/>
          <w:color w:val="181818"/>
          <w:sz w:val="20"/>
          <w:szCs w:val="24"/>
        </w:rPr>
        <w:t xml:space="preserve">             </w:t>
      </w:r>
      <w:r w:rsidR="00F00CA5" w:rsidRPr="00F00CA5">
        <w:rPr>
          <w:bCs/>
          <w:color w:val="181818"/>
          <w:sz w:val="20"/>
          <w:szCs w:val="24"/>
        </w:rPr>
        <w:t xml:space="preserve">     </w:t>
      </w:r>
      <w:proofErr w:type="spellStart"/>
      <w:r w:rsidR="00F00CA5" w:rsidRPr="00F00CA5">
        <w:rPr>
          <w:bCs/>
          <w:color w:val="181818"/>
          <w:sz w:val="20"/>
          <w:szCs w:val="24"/>
        </w:rPr>
        <w:t>И.о</w:t>
      </w:r>
      <w:proofErr w:type="spellEnd"/>
      <w:r w:rsidR="00F00CA5" w:rsidRPr="00F00CA5">
        <w:rPr>
          <w:bCs/>
          <w:color w:val="181818"/>
          <w:sz w:val="20"/>
          <w:szCs w:val="24"/>
        </w:rPr>
        <w:t>. директора МКОУ «Николаевская ООШ»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left"/>
        <w:rPr>
          <w:bCs/>
          <w:color w:val="181818"/>
          <w:sz w:val="20"/>
          <w:szCs w:val="24"/>
        </w:rPr>
      </w:pPr>
      <w:r w:rsidRPr="00F00CA5">
        <w:rPr>
          <w:bCs/>
          <w:color w:val="181818"/>
          <w:sz w:val="20"/>
          <w:szCs w:val="24"/>
        </w:rPr>
        <w:t xml:space="preserve">Протокол № 2 от 30.08.2021                             </w:t>
      </w:r>
      <w:r>
        <w:rPr>
          <w:bCs/>
          <w:color w:val="181818"/>
          <w:sz w:val="20"/>
          <w:szCs w:val="24"/>
        </w:rPr>
        <w:t xml:space="preserve">          </w:t>
      </w:r>
      <w:r w:rsidRPr="00F00CA5">
        <w:rPr>
          <w:bCs/>
          <w:color w:val="181818"/>
          <w:sz w:val="20"/>
          <w:szCs w:val="24"/>
        </w:rPr>
        <w:t xml:space="preserve"> _____</w:t>
      </w:r>
      <w:bookmarkStart w:id="0" w:name="_GoBack"/>
      <w:bookmarkEnd w:id="0"/>
      <w:r w:rsidRPr="00F00CA5">
        <w:rPr>
          <w:bCs/>
          <w:color w:val="181818"/>
          <w:sz w:val="20"/>
          <w:szCs w:val="24"/>
        </w:rPr>
        <w:t xml:space="preserve">_________Т.В. Алешкина 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left"/>
        <w:rPr>
          <w:bCs/>
          <w:color w:val="181818"/>
          <w:sz w:val="20"/>
          <w:szCs w:val="24"/>
        </w:rPr>
      </w:pP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Cs/>
          <w:color w:val="181818"/>
          <w:sz w:val="20"/>
          <w:szCs w:val="24"/>
        </w:rPr>
      </w:pPr>
      <w:r w:rsidRPr="00F00CA5">
        <w:rPr>
          <w:bCs/>
          <w:color w:val="181818"/>
          <w:sz w:val="20"/>
          <w:szCs w:val="24"/>
        </w:rPr>
        <w:t xml:space="preserve">                                                         Приказ № 2</w:t>
      </w:r>
      <w:r>
        <w:rPr>
          <w:bCs/>
          <w:color w:val="181818"/>
          <w:sz w:val="20"/>
          <w:szCs w:val="24"/>
        </w:rPr>
        <w:t xml:space="preserve">4 </w:t>
      </w:r>
      <w:r w:rsidRPr="00F00CA5">
        <w:rPr>
          <w:bCs/>
          <w:color w:val="181818"/>
          <w:sz w:val="20"/>
          <w:szCs w:val="24"/>
        </w:rPr>
        <w:t>-</w:t>
      </w:r>
      <w:proofErr w:type="gramStart"/>
      <w:r w:rsidRPr="00F00CA5">
        <w:rPr>
          <w:bCs/>
          <w:color w:val="181818"/>
          <w:sz w:val="20"/>
          <w:szCs w:val="24"/>
        </w:rPr>
        <w:t>Д  от</w:t>
      </w:r>
      <w:proofErr w:type="gramEnd"/>
      <w:r w:rsidRPr="00F00CA5">
        <w:rPr>
          <w:bCs/>
          <w:color w:val="181818"/>
          <w:sz w:val="20"/>
          <w:szCs w:val="24"/>
        </w:rPr>
        <w:t xml:space="preserve"> 30.08.2021 г </w:t>
      </w: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181818"/>
          <w:szCs w:val="24"/>
        </w:rPr>
      </w:pP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181818"/>
          <w:szCs w:val="24"/>
        </w:rPr>
      </w:pPr>
    </w:p>
    <w:p w:rsidR="00F00CA5" w:rsidRPr="00F00CA5" w:rsidRDefault="00F00CA5" w:rsidP="00F00CA5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color w:val="181818"/>
          <w:szCs w:val="24"/>
        </w:rPr>
      </w:pPr>
    </w:p>
    <w:p w:rsidR="00E80358" w:rsidRDefault="00E80358">
      <w:pPr>
        <w:spacing w:after="0" w:line="259" w:lineRule="auto"/>
        <w:ind w:left="0" w:right="0" w:firstLine="0"/>
        <w:jc w:val="left"/>
      </w:pP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18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18"/>
        </w:rPr>
        <w:t xml:space="preserve"> </w:t>
      </w:r>
    </w:p>
    <w:p w:rsidR="00E80358" w:rsidRDefault="00F00CA5">
      <w:pPr>
        <w:spacing w:after="46" w:line="259" w:lineRule="auto"/>
        <w:ind w:left="0" w:right="0" w:firstLine="0"/>
        <w:jc w:val="left"/>
      </w:pPr>
      <w:r>
        <w:rPr>
          <w:b/>
          <w:color w:val="000000"/>
          <w:sz w:val="17"/>
        </w:rPr>
        <w:t xml:space="preserve"> </w:t>
      </w:r>
    </w:p>
    <w:p w:rsidR="00E80358" w:rsidRDefault="00F00CA5">
      <w:pPr>
        <w:spacing w:after="302" w:line="259" w:lineRule="auto"/>
        <w:ind w:left="10" w:right="300"/>
        <w:jc w:val="center"/>
      </w:pPr>
      <w:r>
        <w:rPr>
          <w:b/>
          <w:color w:val="000000"/>
        </w:rPr>
        <w:t xml:space="preserve">ПРОГРАММА </w:t>
      </w:r>
    </w:p>
    <w:p w:rsidR="00E80358" w:rsidRDefault="00F00CA5">
      <w:pPr>
        <w:spacing w:after="273" w:line="259" w:lineRule="auto"/>
        <w:ind w:left="10" w:right="295"/>
        <w:jc w:val="center"/>
      </w:pPr>
      <w:r>
        <w:rPr>
          <w:b/>
          <w:color w:val="000000"/>
        </w:rPr>
        <w:t xml:space="preserve">НАСТАВНИЧЕСТВА 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6"/>
        </w:rPr>
        <w:t xml:space="preserve"> </w:t>
      </w:r>
    </w:p>
    <w:p w:rsidR="00E80358" w:rsidRDefault="00F00CA5">
      <w:pPr>
        <w:spacing w:after="22" w:line="259" w:lineRule="auto"/>
        <w:ind w:left="15" w:right="0" w:firstLine="0"/>
        <w:jc w:val="center"/>
      </w:pPr>
      <w:r>
        <w:rPr>
          <w:color w:val="000000"/>
        </w:rPr>
        <w:t xml:space="preserve"> </w:t>
      </w:r>
    </w:p>
    <w:p w:rsidR="00E80358" w:rsidRDefault="00F00CA5">
      <w:pPr>
        <w:spacing w:after="0" w:line="259" w:lineRule="auto"/>
        <w:ind w:left="0" w:right="49" w:firstLine="0"/>
        <w:jc w:val="center"/>
      </w:pPr>
      <w:r>
        <w:rPr>
          <w:color w:val="000000"/>
        </w:rPr>
        <w:t xml:space="preserve">д. Николаевка, 2022 </w:t>
      </w:r>
    </w:p>
    <w:p w:rsidR="00E80358" w:rsidRDefault="00F00CA5">
      <w:pPr>
        <w:spacing w:after="0" w:line="259" w:lineRule="auto"/>
        <w:ind w:left="0" w:right="0" w:firstLine="0"/>
        <w:jc w:val="left"/>
        <w:rPr>
          <w:color w:val="000000"/>
        </w:rPr>
      </w:pPr>
      <w:r>
        <w:rPr>
          <w:color w:val="000000"/>
        </w:rPr>
        <w:lastRenderedPageBreak/>
        <w:t xml:space="preserve"> </w:t>
      </w:r>
    </w:p>
    <w:p w:rsidR="00F00CA5" w:rsidRDefault="00F00CA5">
      <w:pPr>
        <w:spacing w:after="0" w:line="259" w:lineRule="auto"/>
        <w:ind w:left="0" w:right="0" w:firstLine="0"/>
        <w:jc w:val="left"/>
        <w:rPr>
          <w:color w:val="000000"/>
        </w:rPr>
      </w:pPr>
    </w:p>
    <w:p w:rsidR="00F00CA5" w:rsidRDefault="00F00CA5">
      <w:pPr>
        <w:spacing w:after="0" w:line="259" w:lineRule="auto"/>
        <w:ind w:left="0" w:right="0" w:firstLine="0"/>
        <w:jc w:val="left"/>
      </w:pPr>
    </w:p>
    <w:p w:rsidR="00E80358" w:rsidRDefault="00F00CA5">
      <w:pPr>
        <w:pStyle w:val="1"/>
        <w:spacing w:after="40"/>
        <w:ind w:left="215" w:right="68"/>
      </w:pPr>
      <w:r>
        <w:t xml:space="preserve">ВВЕДЕНИЕ </w:t>
      </w:r>
    </w:p>
    <w:p w:rsidR="00E80358" w:rsidRDefault="00F00CA5">
      <w:pPr>
        <w:spacing w:after="0" w:line="259" w:lineRule="auto"/>
        <w:ind w:left="198" w:right="0" w:firstLine="0"/>
        <w:jc w:val="center"/>
      </w:pPr>
      <w:r>
        <w:rPr>
          <w:b/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 xml:space="preserve"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к его активной социальной и профессиональной позиции. Особую значимость в педагогической деятельности приобретает проблема </w:t>
      </w:r>
      <w:proofErr w:type="gramStart"/>
      <w:r>
        <w:t>привлечения  и</w:t>
      </w:r>
      <w:proofErr w:type="gramEnd"/>
      <w:r>
        <w:t xml:space="preserve">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возможно через создание </w:t>
      </w:r>
      <w:r>
        <w:rPr>
          <w:i/>
        </w:rPr>
        <w:t xml:space="preserve">системы наставничества </w:t>
      </w:r>
      <w:r>
        <w:t>в рамках образовательной организации.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t>Система наставничества – представляет собой форму преемственности поколений, социальный институт, осуществляющий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</w:t>
      </w:r>
      <w:r>
        <w:rPr>
          <w:color w:val="000000"/>
        </w:rPr>
        <w:t xml:space="preserve"> </w:t>
      </w:r>
    </w:p>
    <w:p w:rsidR="00E80358" w:rsidRDefault="00F00CA5">
      <w:pPr>
        <w:spacing w:after="1"/>
        <w:ind w:left="268" w:right="614" w:firstLine="284"/>
      </w:pPr>
      <w:r>
        <w:t>Основное содержание педагогического наставничества заключается в оказании помощи молодым специалистам при изучении нормативно-правовых документов; изучении и внедрении в практику образовательной организации передового педагогического опыта; совершенствовании теоретических знаний и практических умений, педагогического мастерства; ознакомлении с новыми достижениями психолого-педагогических наук и методики преподавания предмета; изучении и анализе учебных программ, учебников, пособий, методических рекомендаций; овладении учебным материалом и организации собственного учебно-познавательного процесса; овладении новыми формами и методами оценивания учебных достижений учащихся; изучении индивидуальных особенностей школьников .</w:t>
      </w:r>
      <w:r>
        <w:rPr>
          <w:color w:val="000000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E80358" w:rsidRDefault="00E80358">
      <w:pPr>
        <w:spacing w:after="0" w:line="259" w:lineRule="auto"/>
        <w:ind w:left="0" w:right="0" w:firstLine="0"/>
        <w:jc w:val="left"/>
      </w:pP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lastRenderedPageBreak/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color w:val="000000"/>
          <w:sz w:val="20"/>
        </w:rPr>
        <w:t xml:space="preserve"> </w:t>
      </w:r>
    </w:p>
    <w:p w:rsidR="00E80358" w:rsidRDefault="00F00CA5">
      <w:pPr>
        <w:spacing w:after="14" w:line="270" w:lineRule="auto"/>
        <w:ind w:left="1431" w:right="0"/>
        <w:jc w:val="left"/>
      </w:pPr>
      <w:r>
        <w:rPr>
          <w:b/>
        </w:rPr>
        <w:t>Нормативно-правовые основы наставничества</w:t>
      </w:r>
      <w:r>
        <w:rPr>
          <w:b/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t xml:space="preserve">Современные условия предъявляют к педагогу высокие требования: молодой педагог должен быть компетентен, информирован о последних достижениях науки, умел перестраивать свою деятельность в соответствии с меняющимися требованиями и потребностями заказчиков образовательных услуг, постоянно совершенствовал педагогические технологии, используемые в </w:t>
      </w:r>
      <w:proofErr w:type="gramStart"/>
      <w:r>
        <w:t>учеб- ном</w:t>
      </w:r>
      <w:proofErr w:type="gramEnd"/>
      <w:r>
        <w:t xml:space="preserve"> процессе. Только в этом случае педагогическая деятельность педагога может быть результативной, продуктивной, значимой, а образовательная деятельность – качественной.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>Большая роль в профессиональном становлении молодых специалистов отводится институту наставничества в ОУ. В</w:t>
      </w:r>
      <w:r>
        <w:rPr>
          <w:color w:val="000000"/>
        </w:rPr>
        <w:t xml:space="preserve"> </w:t>
      </w:r>
    </w:p>
    <w:p w:rsidR="00E80358" w:rsidRDefault="00F00CA5">
      <w:pPr>
        <w:ind w:left="278" w:right="614"/>
      </w:pPr>
      <w:r>
        <w:t xml:space="preserve">«Положении об общественно-профессиональном институте наставничества в образовательных учреждениях Кемеровской области» четко определены цель, задачи, порядок реализации </w:t>
      </w:r>
      <w:proofErr w:type="gramStart"/>
      <w:r>
        <w:t xml:space="preserve">об- </w:t>
      </w:r>
      <w:proofErr w:type="spellStart"/>
      <w:r>
        <w:t>щественно</w:t>
      </w:r>
      <w:proofErr w:type="spellEnd"/>
      <w:proofErr w:type="gramEnd"/>
      <w:r>
        <w:t>-профессионального института наставничества, права, обязанности наставников и молодых специалистов, обеспечение взаимодействия в данном на- правлении.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>«Целью общественно-профессионального института является оказание профессиональной поддержки и практической помощи молодым специалистам/ педагогическим работникам в профессиональном становлении, успешной и быстрой адаптации к профессиональной деятельности в условиях единого научно- методического пространства, максимально эффективного использования кадрового потенциала образовательных организаций».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rPr>
          <w:b/>
        </w:rPr>
        <w:t xml:space="preserve">Наставничество </w:t>
      </w:r>
      <w:r>
        <w:t>– разновидность индивидуальной работы с педагогическими работниками, имеющими трудовой стаж педагогической деятельности в образовательных организациях от 0 до 3-х лет</w:t>
      </w:r>
      <w:r>
        <w:rPr>
          <w:color w:val="000000"/>
        </w:rPr>
        <w:t xml:space="preserve"> </w:t>
      </w:r>
    </w:p>
    <w:p w:rsidR="00E80358" w:rsidRDefault="00F00CA5">
      <w:pPr>
        <w:ind w:left="278" w:right="614"/>
      </w:pPr>
      <w:r>
        <w:t>или со специалистами, назначенными на должность, по которой они не имеют опыта работы.</w:t>
      </w:r>
      <w:r>
        <w:rPr>
          <w:color w:val="000000"/>
        </w:rPr>
        <w:t xml:space="preserve"> </w:t>
      </w:r>
    </w:p>
    <w:p w:rsidR="00E80358" w:rsidRDefault="00F00CA5">
      <w:pPr>
        <w:ind w:left="552" w:right="614" w:hanging="284"/>
      </w:pPr>
      <w:r>
        <w:rPr>
          <w:b/>
        </w:rPr>
        <w:t xml:space="preserve">Наставник </w:t>
      </w:r>
      <w:r>
        <w:t xml:space="preserve">– опытный педагогический работник, обладающий профессионализмом, показывающий стабильно высокие результаты работы, владеющий необходимыми профессионально </w:t>
      </w:r>
      <w:r>
        <w:lastRenderedPageBreak/>
        <w:t>значимыми качествами, готовый делиться своим профессиональным опытом.</w:t>
      </w:r>
      <w:r>
        <w:rPr>
          <w:color w:val="000000"/>
        </w:rPr>
        <w:t xml:space="preserve"> </w:t>
      </w:r>
    </w:p>
    <w:p w:rsidR="00E80358" w:rsidRDefault="00F00CA5">
      <w:pPr>
        <w:ind w:left="192" w:right="482"/>
      </w:pPr>
      <w:r>
        <w:rPr>
          <w:b/>
        </w:rPr>
        <w:t xml:space="preserve">Молодой специалист </w:t>
      </w:r>
      <w:r>
        <w:t>– начинающий педагогический работник, имеющий высшее или среднее специальное педагогическое образование, владеющий профессионально-педагогическими компетенциями.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 xml:space="preserve">Организация наставничества в процессе повышения профессиональной </w:t>
      </w:r>
      <w:proofErr w:type="spellStart"/>
      <w:r>
        <w:t>копетентности</w:t>
      </w:r>
      <w:proofErr w:type="spellEnd"/>
      <w:r>
        <w:t xml:space="preserve">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 на основе «Я-концепции». Поэтому наставник может выстраивать свою деятельность в три этапа: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"/>
        </w:numPr>
        <w:ind w:right="614"/>
      </w:pPr>
      <w:r>
        <w:rPr>
          <w:i/>
        </w:rPr>
        <w:t xml:space="preserve">й этап – адаптационный. </w:t>
      </w:r>
      <w: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"/>
        </w:numPr>
        <w:ind w:right="614"/>
      </w:pPr>
      <w:r>
        <w:rPr>
          <w:i/>
        </w:rPr>
        <w:t xml:space="preserve">й этап – основной (проектировочный). </w:t>
      </w:r>
      <w:r>
        <w:t>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"/>
        </w:numPr>
        <w:spacing w:after="0"/>
        <w:ind w:right="614"/>
      </w:pPr>
      <w:r>
        <w:rPr>
          <w:i/>
        </w:rPr>
        <w:t xml:space="preserve">й этап – контрольно-оценочный. </w:t>
      </w:r>
      <w:r>
        <w:t>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 xml:space="preserve">Наставничество должно стимулировать потребности молодого педагога в самосовершенствовании, способствовать его профессиональной и личностной самореализации. Всестороннее рассмотрение эффективности системы наставничества позволит руководителям образовательных организаций, педагогам-на- ставникам быстро и качественно решать задачи профессионального становления молодых учителей, включать их в проектирование своего развития, оказывать им помощь в самоорганизации, </w:t>
      </w:r>
      <w:r>
        <w:lastRenderedPageBreak/>
        <w:t>самоанализе своего развития, повышать их профессиональную компетентность.</w:t>
      </w:r>
      <w:r>
        <w:rPr>
          <w:color w:val="000000"/>
        </w:rPr>
        <w:t xml:space="preserve"> </w:t>
      </w:r>
    </w:p>
    <w:p w:rsidR="00E80358" w:rsidRDefault="00F00CA5">
      <w:pPr>
        <w:spacing w:after="14" w:line="270" w:lineRule="auto"/>
        <w:ind w:left="980" w:right="0" w:firstLine="864"/>
        <w:jc w:val="left"/>
      </w:pPr>
      <w:r>
        <w:rPr>
          <w:b/>
        </w:rPr>
        <w:t>Организация работы по адаптации и профессиональному становлению молодых педагогов</w:t>
      </w:r>
      <w:r>
        <w:rPr>
          <w:b/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>С целью организации поддержки и методической помощи молодым педагогам школа проводит постоянную работу с молодыми специалистами. В учреждении принято «Положение о наставничестве» на уровне администрации ежегодно составляется план работы с молодыми педагогами. Выстраивание системы работы с молодыми педагогами осуществляется с учетом различных траекторий профессионального роста молодого педагога (</w:t>
      </w:r>
      <w:proofErr w:type="spellStart"/>
      <w:proofErr w:type="gramStart"/>
      <w:r>
        <w:t>специали</w:t>
      </w:r>
      <w:proofErr w:type="spellEnd"/>
      <w:r>
        <w:t xml:space="preserve">- </w:t>
      </w:r>
      <w:proofErr w:type="spellStart"/>
      <w:r>
        <w:t>зация</w:t>
      </w:r>
      <w:proofErr w:type="spellEnd"/>
      <w:proofErr w:type="gramEnd"/>
      <w:r>
        <w:t xml:space="preserve">, дополнительная специальность, должностной рост). Выбор формы работы с молодым педагогом начинается с вводного анкетирования (Приложение), составления карты комплексной диагностики профессиональных затруднений молодых педагогов (Приложение), определяется совместный план работы </w:t>
      </w:r>
      <w:proofErr w:type="gramStart"/>
      <w:r>
        <w:t xml:space="preserve">на- </w:t>
      </w:r>
      <w:proofErr w:type="spellStart"/>
      <w:r>
        <w:t>чинающего</w:t>
      </w:r>
      <w:proofErr w:type="spellEnd"/>
      <w:proofErr w:type="gramEnd"/>
      <w:r>
        <w:t xml:space="preserve"> педагога с наставником (Приложение). Чтобы взаимодействие </w:t>
      </w:r>
      <w:proofErr w:type="gramStart"/>
      <w:r>
        <w:t>с молодыми педагогом</w:t>
      </w:r>
      <w:proofErr w:type="gramEnd"/>
      <w:r>
        <w:t xml:space="preserve"> было конструктивным, наставнику необходимо помнить, что он не может и не должен быть ментором, поучающим молодого и неопытного педагога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ситуаций, </w:t>
      </w:r>
      <w:proofErr w:type="spellStart"/>
      <w:r>
        <w:t>самоактуализацию</w:t>
      </w:r>
      <w:proofErr w:type="spellEnd"/>
      <w:r>
        <w:t xml:space="preserve"> и пр., развивающие деловую коммуникацию, личное лидерство, способности принимать решения, умение аргументировано формулировать мысли.</w:t>
      </w:r>
      <w:r>
        <w:rPr>
          <w:color w:val="000000"/>
        </w:rPr>
        <w:t xml:space="preserve"> </w:t>
      </w:r>
    </w:p>
    <w:p w:rsidR="00E80358" w:rsidRDefault="00F00CA5">
      <w:pPr>
        <w:spacing w:after="16" w:line="259" w:lineRule="auto"/>
        <w:ind w:left="0" w:right="356" w:firstLine="0"/>
        <w:jc w:val="right"/>
      </w:pPr>
      <w:r>
        <w:rPr>
          <w:b/>
        </w:rPr>
        <w:t>Планирование работы составляется по следующим направлениям: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2"/>
        </w:numPr>
        <w:spacing w:after="16" w:line="269" w:lineRule="auto"/>
        <w:ind w:right="482" w:hanging="360"/>
      </w:pPr>
      <w:r>
        <w:rPr>
          <w:color w:val="000000"/>
        </w:rPr>
        <w:t xml:space="preserve">организационные вопросы; </w:t>
      </w:r>
    </w:p>
    <w:p w:rsidR="00E80358" w:rsidRDefault="00F00CA5">
      <w:pPr>
        <w:numPr>
          <w:ilvl w:val="0"/>
          <w:numId w:val="2"/>
        </w:numPr>
        <w:spacing w:after="16" w:line="269" w:lineRule="auto"/>
        <w:ind w:right="482" w:hanging="360"/>
      </w:pPr>
      <w:r>
        <w:rPr>
          <w:color w:val="000000"/>
        </w:rPr>
        <w:t xml:space="preserve">планирование и организация работы по предмету; </w:t>
      </w:r>
    </w:p>
    <w:p w:rsidR="00E80358" w:rsidRDefault="00F00CA5">
      <w:pPr>
        <w:numPr>
          <w:ilvl w:val="0"/>
          <w:numId w:val="2"/>
        </w:numPr>
        <w:spacing w:after="16" w:line="269" w:lineRule="auto"/>
        <w:ind w:right="482" w:hanging="360"/>
      </w:pPr>
      <w:r>
        <w:rPr>
          <w:color w:val="000000"/>
        </w:rPr>
        <w:t xml:space="preserve">планирование и организация методической работы; </w:t>
      </w:r>
    </w:p>
    <w:p w:rsidR="00E80358" w:rsidRDefault="00F00CA5">
      <w:pPr>
        <w:numPr>
          <w:ilvl w:val="0"/>
          <w:numId w:val="2"/>
        </w:numPr>
        <w:spacing w:after="16" w:line="269" w:lineRule="auto"/>
        <w:ind w:right="482" w:hanging="360"/>
      </w:pPr>
      <w:r>
        <w:rPr>
          <w:color w:val="000000"/>
        </w:rPr>
        <w:t xml:space="preserve">работа со школьной документацией; </w:t>
      </w:r>
    </w:p>
    <w:p w:rsidR="00E80358" w:rsidRDefault="00F00CA5">
      <w:pPr>
        <w:numPr>
          <w:ilvl w:val="0"/>
          <w:numId w:val="2"/>
        </w:numPr>
        <w:spacing w:after="16" w:line="269" w:lineRule="auto"/>
        <w:ind w:right="482" w:hanging="360"/>
      </w:pPr>
      <w:r>
        <w:rPr>
          <w:color w:val="000000"/>
        </w:rPr>
        <w:t xml:space="preserve">работа по саморазвитию; </w:t>
      </w:r>
    </w:p>
    <w:p w:rsidR="00E80358" w:rsidRDefault="00F00CA5">
      <w:pPr>
        <w:numPr>
          <w:ilvl w:val="0"/>
          <w:numId w:val="2"/>
        </w:numPr>
        <w:spacing w:after="16" w:line="319" w:lineRule="auto"/>
        <w:ind w:right="482" w:hanging="360"/>
      </w:pPr>
      <w:r>
        <w:rPr>
          <w:color w:val="000000"/>
        </w:rPr>
        <w:lastRenderedPageBreak/>
        <w:t xml:space="preserve">контроль деятельности молодых педагогов. </w:t>
      </w:r>
      <w:r>
        <w:rPr>
          <w:b/>
        </w:rPr>
        <w:t>Содержание деятельности: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Диагностика затруднений молодых педагогов и выбор форм</w:t>
      </w:r>
      <w:r>
        <w:rPr>
          <w:color w:val="000000"/>
        </w:rPr>
        <w:t xml:space="preserve"> </w:t>
      </w:r>
      <w:r>
        <w:t>оказания помощи на основе анализа их потребностей.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Планирование и анализ деятельности.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Разработка рекомендаций о содержании, методах и формах организации учебно-воспитательной деятельности.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Помощь молодым педагогам в повышении эффективности организации учебно-воспитательной работы.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>
        <w:t>внеучебное</w:t>
      </w:r>
      <w:proofErr w:type="spellEnd"/>
      <w:r>
        <w:t xml:space="preserve"> время (олимпиады, смотры, предметные недели, аукционы знаний и др.).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Организация мониторинга эффективности деятельности молодых педагогов.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Создание условий для совершенствования педагогического мастерства молодых педагогов.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Организация встреч с опытными педагогами, демонстрация опыта успешной педагогической деятельности.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3"/>
        </w:numPr>
        <w:ind w:right="614" w:hanging="284"/>
      </w:pPr>
      <w:r>
        <w:t>Проведение Декады молодого педагога с посещением открытых уроков.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t>Большую эффективность в сравнении с традиционными формами работы (беседами, консультациями, посещением и обсуждением уроков) имеют новые нетрадиционные или модернизированные формы: психологические тренинги, творческие лаборатории, психолого-педагогические, деловые  игры, диспуты, конкурсы,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педагогами-</w:t>
      </w:r>
      <w:proofErr w:type="spellStart"/>
      <w:r>
        <w:t>стажистами</w:t>
      </w:r>
      <w:proofErr w:type="spellEnd"/>
      <w:r>
        <w:t>. Именно они ускоряют процесс вхождения начинающего учителя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lastRenderedPageBreak/>
        <w:t>Положительно себя зарекомендовала такая нетрадиционная форма работы наставника, как проведение аукциона педагогических идей, которые за недостатком практического опыта представляют только теоретический материал. В процессе такого общения молодые педагоги отмечают для себя все</w:t>
      </w:r>
      <w:r>
        <w:rPr>
          <w:color w:val="000000"/>
        </w:rPr>
        <w:t xml:space="preserve"> </w:t>
      </w:r>
      <w:r>
        <w:t>интересное, что они хотели бы применить в своей работе, но у них возникают вопросы, на которые пока нет ответа. Вот тут и возможно объединение опытных педагогов- наставников и молодых педагогов.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>Работа с молодыми педагогами будет более эффективной, если администрация школы и наставники подготовят им различные</w:t>
      </w:r>
      <w:r>
        <w:rPr>
          <w:color w:val="000000"/>
        </w:rPr>
        <w:t xml:space="preserve"> </w:t>
      </w:r>
      <w:r>
        <w:t>«памятки» (Приложение):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4"/>
        </w:numPr>
        <w:spacing w:after="67"/>
        <w:ind w:right="614" w:hanging="284"/>
      </w:pPr>
      <w:r>
        <w:t>обязанности классного руководителя (Приложение);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4"/>
        </w:numPr>
        <w:spacing w:after="64"/>
        <w:ind w:right="614" w:hanging="284"/>
      </w:pPr>
      <w:r>
        <w:t>организация работы с неуспевающими учащимися;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4"/>
        </w:numPr>
        <w:spacing w:after="64"/>
        <w:ind w:right="614" w:hanging="284"/>
      </w:pPr>
      <w:r>
        <w:t>анализ и самоанализ урока;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4"/>
        </w:numPr>
        <w:spacing w:after="66"/>
        <w:ind w:right="614" w:hanging="284"/>
      </w:pPr>
      <w:r>
        <w:t>как правильно организовать работу с родителями;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4"/>
        </w:numPr>
        <w:ind w:right="614" w:hanging="284"/>
      </w:pPr>
      <w:r>
        <w:t>методические рекомендации по проведению родительского собрания, внеклассных мероприятий и др.</w:t>
      </w:r>
      <w:r>
        <w:rPr>
          <w:color w:val="000000"/>
        </w:rPr>
        <w:t xml:space="preserve"> </w:t>
      </w:r>
    </w:p>
    <w:p w:rsidR="00E80358" w:rsidRDefault="00F00CA5">
      <w:pPr>
        <w:ind w:left="278" w:right="614"/>
      </w:pPr>
      <w:r>
        <w:t>Еще одна из форм работы – создание портфолио молодого педагога</w:t>
      </w:r>
      <w:r>
        <w:rPr>
          <w:color w:val="000000"/>
        </w:rPr>
        <w:t xml:space="preserve"> </w:t>
      </w:r>
      <w:r>
        <w:t xml:space="preserve">(Приложение), куда вносятся педагогические находки, достижения, анкеты с отзывами на проведенные уроки и т. д. Все это дает возможность увидеть динамику в профессиональном становлении молодого учителя в процессе наставнической деятельности. </w:t>
      </w:r>
    </w:p>
    <w:p w:rsidR="00E80358" w:rsidRDefault="00F00CA5">
      <w:pPr>
        <w:spacing w:after="0"/>
        <w:ind w:left="278" w:right="614"/>
      </w:pPr>
      <w:r>
        <w:t xml:space="preserve"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использовано и как форма полного и разностороннего представления молодого </w:t>
      </w:r>
      <w:proofErr w:type="gramStart"/>
      <w:r>
        <w:t>специалиста  к</w:t>
      </w:r>
      <w:proofErr w:type="gramEnd"/>
      <w:r>
        <w:t xml:space="preserve"> аттестации на повышение</w:t>
      </w:r>
      <w:r>
        <w:rPr>
          <w:color w:val="000000"/>
        </w:rPr>
        <w:t xml:space="preserve"> </w:t>
      </w:r>
      <w:r>
        <w:t>квалификационного разряда.</w:t>
      </w:r>
      <w:r>
        <w:rPr>
          <w:color w:val="000000"/>
        </w:rPr>
        <w:t xml:space="preserve"> </w:t>
      </w:r>
    </w:p>
    <w:p w:rsidR="00E80358" w:rsidRDefault="00F00CA5">
      <w:pPr>
        <w:ind w:left="278" w:right="614"/>
      </w:pPr>
      <w:r>
        <w:t xml:space="preserve">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</w:t>
      </w:r>
      <w:r>
        <w:lastRenderedPageBreak/>
        <w:t>своей профессиональной компетентности и достижения в личностном росте.</w:t>
      </w:r>
      <w:r>
        <w:rPr>
          <w:color w:val="000000"/>
        </w:rPr>
        <w:t xml:space="preserve"> </w:t>
      </w:r>
    </w:p>
    <w:p w:rsidR="00E80358" w:rsidRDefault="00F00CA5">
      <w:pPr>
        <w:spacing w:after="5"/>
        <w:ind w:left="268" w:right="614" w:firstLine="284"/>
      </w:pPr>
      <w:r>
        <w:t>В конце года педагог-наставник составляет карту успешности педагогической деятельности молодого педагога в рамках индивидуального образовательного маршрута (Приложение) для</w:t>
      </w:r>
      <w:r>
        <w:rPr>
          <w:color w:val="000000"/>
        </w:rPr>
        <w:t xml:space="preserve"> </w:t>
      </w:r>
      <w:r>
        <w:t>дальнейшей корректировки педагогической деятельности.</w:t>
      </w:r>
      <w:r>
        <w:rPr>
          <w:color w:val="000000"/>
        </w:rPr>
        <w:t xml:space="preserve"> </w:t>
      </w:r>
    </w:p>
    <w:p w:rsidR="00E80358" w:rsidRDefault="00F00CA5">
      <w:pPr>
        <w:spacing w:after="1"/>
        <w:ind w:left="268" w:right="614" w:firstLine="284"/>
      </w:pPr>
      <w:r>
        <w:t>Вся система методической работы в нашем учреждении с молодыми педагогами подчинена общей цели – подготовить высококвалифицированного специалиста для работы в образовательной организации, в результате чего у молодого педагога будет сформирована готовность к активной творческой деятельности, самообразовании.</w:t>
      </w:r>
      <w:r>
        <w:rPr>
          <w:color w:val="000000"/>
        </w:rPr>
        <w:t xml:space="preserve"> </w:t>
      </w:r>
    </w:p>
    <w:p w:rsidR="00E80358" w:rsidRDefault="00F00CA5">
      <w:pPr>
        <w:spacing w:after="3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E80358" w:rsidRDefault="00F00CA5">
      <w:pPr>
        <w:pStyle w:val="1"/>
        <w:ind w:left="215" w:right="1141"/>
      </w:pPr>
      <w:r>
        <w:t>ЗАКЛЮЧЕНИЕ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t xml:space="preserve">Прогрессивный педагогический опыт показывает, что существующие в школах «сообщества профессионального роста», помощь опытных наставников делают процесс становления профессионализма начинающих учителей более успешным. В решении проблемы адаптации существенная роль должна </w:t>
      </w:r>
      <w:proofErr w:type="spellStart"/>
      <w:proofErr w:type="gramStart"/>
      <w:r>
        <w:t>принад</w:t>
      </w:r>
      <w:proofErr w:type="spellEnd"/>
      <w:r>
        <w:t>- лежать</w:t>
      </w:r>
      <w:proofErr w:type="gramEnd"/>
      <w:r>
        <w:t xml:space="preserve"> системе наставничества, которая способна интенсифицировать процесс профессионального становления молодого учителя и формирования у него мотивации к самосовершенствованию, саморазвитию, самореализации.</w:t>
      </w:r>
      <w:r>
        <w:rPr>
          <w:color w:val="000000"/>
        </w:rPr>
        <w:t xml:space="preserve"> </w:t>
      </w:r>
    </w:p>
    <w:p w:rsidR="00E80358" w:rsidRDefault="00F00CA5">
      <w:pPr>
        <w:spacing w:after="0"/>
        <w:ind w:left="268" w:right="614" w:firstLine="284"/>
      </w:pPr>
      <w:r>
        <w:t xml:space="preserve">Возврат к наставничеству на современном этапе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</w:t>
      </w:r>
      <w:proofErr w:type="spellStart"/>
      <w:proofErr w:type="gramStart"/>
      <w:r>
        <w:t>профессио</w:t>
      </w:r>
      <w:proofErr w:type="spellEnd"/>
      <w:r>
        <w:t xml:space="preserve">- </w:t>
      </w:r>
      <w:proofErr w:type="spellStart"/>
      <w:r>
        <w:t>нальным</w:t>
      </w:r>
      <w:proofErr w:type="spellEnd"/>
      <w:proofErr w:type="gramEnd"/>
      <w:r>
        <w:t xml:space="preserve"> становлением личности. Эффективность наставничества объясняется его индивидуальным характером, никакая другая форма обучения не может быть столь адресной и приближенной к реальным условиям. Наставник может быстро реагировать на допущенные его подопечным ошибки, детально разобрать их и указать на правильный ход работы.</w:t>
      </w:r>
      <w:r>
        <w:rPr>
          <w:color w:val="000000"/>
        </w:rPr>
        <w:t xml:space="preserve"> </w:t>
      </w:r>
    </w:p>
    <w:p w:rsidR="00E80358" w:rsidRDefault="00F00CA5">
      <w:pPr>
        <w:ind w:left="268" w:right="614" w:firstLine="284"/>
      </w:pPr>
      <w:r>
        <w:t xml:space="preserve">Практика показывает, что закрепление в образовательной организации молодых педагогов решает проблему кадрового обеспечения, ускоряет процесс внедрения современных </w:t>
      </w:r>
      <w:r>
        <w:lastRenderedPageBreak/>
        <w:t>педагогических технологий, повышает качество образовательной организации.</w:t>
      </w:r>
    </w:p>
    <w:p w:rsidR="00E80358" w:rsidRDefault="00F00CA5">
      <w:pPr>
        <w:spacing w:after="89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E80358" w:rsidRDefault="00F00CA5">
      <w:pPr>
        <w:spacing w:after="0" w:line="284" w:lineRule="auto"/>
        <w:ind w:left="3107" w:right="26" w:firstLine="2778"/>
        <w:jc w:val="left"/>
      </w:pPr>
      <w:r>
        <w:rPr>
          <w:i/>
          <w:sz w:val="22"/>
        </w:rPr>
        <w:t>Приложение 1</w:t>
      </w:r>
      <w:r>
        <w:rPr>
          <w:i/>
          <w:color w:val="000000"/>
          <w:sz w:val="22"/>
        </w:rPr>
        <w:t xml:space="preserve"> </w:t>
      </w:r>
      <w:r>
        <w:rPr>
          <w:b/>
          <w:sz w:val="22"/>
        </w:rPr>
        <w:t>План работы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tabs>
          <w:tab w:val="center" w:pos="2382"/>
          <w:tab w:val="center" w:pos="5729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2"/>
        </w:rPr>
        <w:t>педагога-</w:t>
      </w:r>
      <w:proofErr w:type="gramStart"/>
      <w:r>
        <w:rPr>
          <w:b/>
          <w:sz w:val="22"/>
        </w:rPr>
        <w:t>наставника</w:t>
      </w:r>
      <w:r>
        <w:rPr>
          <w:b/>
          <w:sz w:val="22"/>
          <w:u w:val="single" w:color="211D1E"/>
        </w:rPr>
        <w:t xml:space="preserve">  </w:t>
      </w:r>
      <w:r>
        <w:rPr>
          <w:b/>
          <w:sz w:val="22"/>
          <w:u w:val="single" w:color="211D1E"/>
        </w:rPr>
        <w:tab/>
      </w:r>
      <w:proofErr w:type="gramEnd"/>
      <w:r>
        <w:rPr>
          <w:b/>
          <w:sz w:val="22"/>
        </w:rPr>
        <w:t xml:space="preserve">(ФИО) </w:t>
      </w:r>
    </w:p>
    <w:p w:rsidR="00E80358" w:rsidRDefault="00F00CA5">
      <w:pPr>
        <w:tabs>
          <w:tab w:val="center" w:pos="2455"/>
          <w:tab w:val="center" w:pos="5728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2"/>
        </w:rPr>
        <w:t>с молодым-</w:t>
      </w:r>
      <w:proofErr w:type="gramStart"/>
      <w:r>
        <w:rPr>
          <w:b/>
          <w:sz w:val="22"/>
        </w:rPr>
        <w:t>педагогом</w:t>
      </w:r>
      <w:r>
        <w:rPr>
          <w:b/>
          <w:sz w:val="22"/>
          <w:u w:val="single" w:color="211D1E"/>
        </w:rPr>
        <w:t xml:space="preserve">  </w:t>
      </w:r>
      <w:r>
        <w:rPr>
          <w:b/>
          <w:sz w:val="22"/>
          <w:u w:val="single" w:color="211D1E"/>
        </w:rPr>
        <w:tab/>
      </w:r>
      <w:proofErr w:type="gramEnd"/>
      <w:r>
        <w:rPr>
          <w:b/>
          <w:sz w:val="22"/>
        </w:rPr>
        <w:t xml:space="preserve">(ФИО) </w:t>
      </w:r>
    </w:p>
    <w:p w:rsidR="00E80358" w:rsidRDefault="00F00CA5">
      <w:pPr>
        <w:spacing w:after="0" w:line="259" w:lineRule="auto"/>
        <w:ind w:left="10" w:right="365"/>
        <w:jc w:val="center"/>
      </w:pPr>
      <w:r>
        <w:rPr>
          <w:b/>
          <w:sz w:val="22"/>
        </w:rPr>
        <w:t>на 202_ – 202_ учебный год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1"/>
        </w:rPr>
        <w:t xml:space="preserve"> </w:t>
      </w:r>
    </w:p>
    <w:p w:rsidR="00E80358" w:rsidRDefault="00F00CA5">
      <w:pPr>
        <w:spacing w:after="52" w:line="268" w:lineRule="auto"/>
        <w:ind w:left="268" w:right="613" w:firstLine="284"/>
      </w:pPr>
      <w:r>
        <w:rPr>
          <w:b/>
          <w:sz w:val="22"/>
        </w:rPr>
        <w:t xml:space="preserve">Цель работы: </w:t>
      </w:r>
      <w:r>
        <w:rPr>
          <w:sz w:val="22"/>
        </w:rPr>
        <w:t>оказание помощи молодому педагогу в профессиональном становлении и адаптации, привитие интереса к педагогической деятельности, закрепление в образовательной организации.</w:t>
      </w:r>
      <w:r>
        <w:rPr>
          <w:color w:val="000000"/>
          <w:sz w:val="22"/>
        </w:rPr>
        <w:t xml:space="preserve"> </w:t>
      </w:r>
      <w:r>
        <w:rPr>
          <w:b/>
          <w:sz w:val="22"/>
        </w:rPr>
        <w:t>Задачи: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5"/>
        </w:numPr>
        <w:spacing w:after="4" w:line="324" w:lineRule="auto"/>
        <w:ind w:right="613" w:hanging="284"/>
      </w:pPr>
      <w:r>
        <w:rPr>
          <w:sz w:val="22"/>
        </w:rPr>
        <w:t>оказать методическую помощь молодому педагогу в повышении уровня организации образовательной деятельности;</w:t>
      </w:r>
      <w:r>
        <w:rPr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5"/>
        </w:numPr>
        <w:spacing w:after="43" w:line="268" w:lineRule="auto"/>
        <w:ind w:right="613" w:hanging="284"/>
      </w:pPr>
      <w:r>
        <w:rPr>
          <w:sz w:val="22"/>
        </w:rPr>
        <w:t>создать условия для формирования индивидуального стиля</w:t>
      </w:r>
      <w:r>
        <w:rPr>
          <w:color w:val="000000"/>
          <w:sz w:val="22"/>
        </w:rPr>
        <w:t xml:space="preserve"> </w:t>
      </w:r>
      <w:r>
        <w:rPr>
          <w:sz w:val="22"/>
        </w:rPr>
        <w:t>творческой деятельности молодого педагога;</w:t>
      </w:r>
      <w:r>
        <w:rPr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5"/>
        </w:numPr>
        <w:spacing w:after="4" w:line="325" w:lineRule="auto"/>
        <w:ind w:right="613" w:hanging="284"/>
      </w:pPr>
      <w:r>
        <w:rPr>
          <w:sz w:val="22"/>
        </w:rPr>
        <w:t>развивать потребность и мотивацию в непрерывном самообразовании и самосовершенствовании.</w:t>
      </w:r>
      <w:r>
        <w:rPr>
          <w:color w:val="000000"/>
          <w:sz w:val="22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color w:val="000000"/>
          <w:sz w:val="18"/>
        </w:rPr>
        <w:t xml:space="preserve"> </w:t>
      </w:r>
    </w:p>
    <w:tbl>
      <w:tblPr>
        <w:tblStyle w:val="TableGrid"/>
        <w:tblW w:w="7102" w:type="dxa"/>
        <w:tblInd w:w="300" w:type="dxa"/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4100"/>
        <w:gridCol w:w="1653"/>
        <w:gridCol w:w="1349"/>
      </w:tblGrid>
      <w:tr w:rsidR="00E80358">
        <w:trPr>
          <w:trHeight w:val="778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150" w:firstLine="0"/>
              <w:jc w:val="right"/>
            </w:pPr>
            <w:r>
              <w:rPr>
                <w:b/>
                <w:sz w:val="22"/>
              </w:rPr>
              <w:t>Планируемые мероприятия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05" w:right="60" w:firstLine="0"/>
              <w:jc w:val="center"/>
            </w:pPr>
            <w:r>
              <w:rPr>
                <w:b/>
                <w:sz w:val="22"/>
              </w:rPr>
              <w:t>Форма работы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80" w:lineRule="auto"/>
              <w:ind w:left="206" w:right="0" w:firstLine="257"/>
              <w:jc w:val="left"/>
            </w:pPr>
            <w:r>
              <w:rPr>
                <w:b/>
                <w:sz w:val="22"/>
              </w:rPr>
              <w:t xml:space="preserve">Срок </w:t>
            </w:r>
            <w:proofErr w:type="spellStart"/>
            <w:r>
              <w:rPr>
                <w:b/>
                <w:sz w:val="22"/>
              </w:rPr>
              <w:t>исполнени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206" w:right="0" w:firstLine="0"/>
              <w:jc w:val="left"/>
            </w:pPr>
            <w:r>
              <w:rPr>
                <w:b/>
                <w:sz w:val="22"/>
              </w:rPr>
              <w:t>я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267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Ознакомление с деятельностью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Собеседован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58" w:firstLine="0"/>
              <w:jc w:val="right"/>
            </w:pPr>
            <w:proofErr w:type="spellStart"/>
            <w:r>
              <w:rPr>
                <w:sz w:val="22"/>
              </w:rPr>
              <w:t>Сентябр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1018"/>
        </w:trPr>
        <w:tc>
          <w:tcPr>
            <w:tcW w:w="4204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учреждения: традиции учреждения,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Устав учреждения, план работы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учреждения, программа развития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53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264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Нормативно-правовая основа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Инструктаж,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58">
        <w:trPr>
          <w:trHeight w:val="231"/>
        </w:trPr>
        <w:tc>
          <w:tcPr>
            <w:tcW w:w="4204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деятельности образовательной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ознакомлен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253"/>
        </w:trPr>
        <w:tc>
          <w:tcPr>
            <w:tcW w:w="4204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 xml:space="preserve">организации (государственные, </w:t>
            </w:r>
            <w:proofErr w:type="spellStart"/>
            <w:r>
              <w:rPr>
                <w:sz w:val="22"/>
              </w:rPr>
              <w:t>регио</w:t>
            </w:r>
            <w:proofErr w:type="spellEnd"/>
            <w:r>
              <w:rPr>
                <w:sz w:val="22"/>
              </w:rPr>
              <w:t>-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ие</w:t>
            </w:r>
            <w:proofErr w:type="spellEnd"/>
            <w:r>
              <w:rPr>
                <w:sz w:val="22"/>
              </w:rPr>
              <w:t xml:space="preserve"> с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275"/>
        </w:trPr>
        <w:tc>
          <w:tcPr>
            <w:tcW w:w="4204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proofErr w:type="spellStart"/>
            <w:r>
              <w:rPr>
                <w:sz w:val="22"/>
              </w:rPr>
              <w:t>нальные</w:t>
            </w:r>
            <w:proofErr w:type="spellEnd"/>
            <w:r>
              <w:rPr>
                <w:sz w:val="22"/>
              </w:rPr>
              <w:t>, муниципальные, нормативно-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документам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512"/>
        </w:trPr>
        <w:tc>
          <w:tcPr>
            <w:tcW w:w="4204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правовые документы, локальные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правовые акты)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и</w:t>
            </w:r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53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lastRenderedPageBreak/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243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lastRenderedPageBreak/>
              <w:t>Ведение документации (образовательная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Практическо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58">
        <w:trPr>
          <w:trHeight w:val="1037"/>
        </w:trPr>
        <w:tc>
          <w:tcPr>
            <w:tcW w:w="4204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программа, составление календарно-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тематического планирования,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составление плана воспитательной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работы с коллективом учащихся, УМК,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е занятие</w:t>
            </w:r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526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методическая литература, планирование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учебного занятия)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80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89" w:firstLine="0"/>
              <w:jc w:val="left"/>
            </w:pPr>
            <w:r>
              <w:rPr>
                <w:sz w:val="22"/>
              </w:rPr>
              <w:t>Посещение молодым педагогом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занятий педагога- наставника. Самоанализ занятия наставником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Посещение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58">
        <w:trPr>
          <w:trHeight w:val="526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Выбор методической темы по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самообразованию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proofErr w:type="spellStart"/>
            <w:r>
              <w:rPr>
                <w:sz w:val="22"/>
              </w:rPr>
              <w:t>Консультаци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я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58">
        <w:trPr>
          <w:trHeight w:val="526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Планирование воспитательных и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культурно-досуговых мероприятий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22"/>
              </w:rPr>
              <w:t>Обучающее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занятие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2" w:line="259" w:lineRule="auto"/>
              <w:ind w:left="237" w:right="0" w:firstLine="0"/>
              <w:jc w:val="center"/>
            </w:pPr>
            <w:proofErr w:type="spellStart"/>
            <w:r>
              <w:rPr>
                <w:sz w:val="22"/>
              </w:rPr>
              <w:t>Октябр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317" w:right="0" w:firstLine="0"/>
              <w:jc w:val="left"/>
            </w:pPr>
            <w:r>
              <w:rPr>
                <w:sz w:val="22"/>
              </w:rPr>
              <w:t>ь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1791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Выявление профессиональных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затруднений молодого педагога, оказание методической помощи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42" w:line="236" w:lineRule="auto"/>
              <w:ind w:left="189" w:right="0" w:hanging="2"/>
              <w:jc w:val="left"/>
            </w:pPr>
            <w:r>
              <w:rPr>
                <w:sz w:val="22"/>
              </w:rPr>
              <w:t>Диагностика,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 xml:space="preserve">посещение занятий молодого педагога, </w:t>
            </w:r>
          </w:p>
          <w:p w:rsidR="00E80358" w:rsidRDefault="00F00CA5">
            <w:pPr>
              <w:spacing w:after="4" w:line="259" w:lineRule="auto"/>
              <w:ind w:left="190" w:right="0" w:firstLine="0"/>
              <w:jc w:val="left"/>
            </w:pPr>
            <w:proofErr w:type="spellStart"/>
            <w:r>
              <w:rPr>
                <w:sz w:val="22"/>
              </w:rPr>
              <w:t>собеседовани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е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80358">
        <w:trPr>
          <w:trHeight w:val="526"/>
        </w:trPr>
        <w:tc>
          <w:tcPr>
            <w:tcW w:w="4204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Организация работы с родителями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10" w:right="60" w:firstLine="0"/>
              <w:jc w:val="left"/>
            </w:pPr>
            <w:proofErr w:type="spellStart"/>
            <w:r>
              <w:rPr>
                <w:sz w:val="22"/>
              </w:rPr>
              <w:t>Практическо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е занятие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80358" w:rsidRDefault="00F00CA5">
      <w:pPr>
        <w:spacing w:after="169" w:line="259" w:lineRule="auto"/>
        <w:ind w:left="0" w:right="0" w:firstLine="0"/>
        <w:jc w:val="left"/>
      </w:pPr>
      <w:r>
        <w:rPr>
          <w:color w:val="000000"/>
          <w:sz w:val="1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>
      <w:pPr>
        <w:spacing w:after="67" w:line="259" w:lineRule="auto"/>
        <w:ind w:left="0" w:right="1896" w:firstLine="0"/>
        <w:jc w:val="right"/>
      </w:pPr>
      <w:r>
        <w:rPr>
          <w:i/>
          <w:sz w:val="22"/>
        </w:rPr>
        <w:t xml:space="preserve"> </w:t>
      </w:r>
    </w:p>
    <w:p w:rsidR="00E80358" w:rsidRDefault="00F00CA5" w:rsidP="00F00CA5">
      <w:pPr>
        <w:spacing w:after="65" w:line="259" w:lineRule="auto"/>
        <w:ind w:left="0" w:right="1896" w:firstLine="0"/>
        <w:jc w:val="right"/>
      </w:pPr>
      <w:r>
        <w:rPr>
          <w:i/>
          <w:sz w:val="22"/>
        </w:rPr>
        <w:t xml:space="preserve">  </w:t>
      </w:r>
    </w:p>
    <w:p w:rsidR="00E80358" w:rsidRDefault="00F00CA5">
      <w:pPr>
        <w:spacing w:after="0" w:line="259" w:lineRule="auto"/>
        <w:ind w:left="10" w:right="566"/>
        <w:jc w:val="right"/>
      </w:pPr>
      <w:r>
        <w:rPr>
          <w:i/>
          <w:sz w:val="22"/>
        </w:rPr>
        <w:lastRenderedPageBreak/>
        <w:t>Приложение 2</w:t>
      </w:r>
      <w:r>
        <w:rPr>
          <w:i/>
          <w:color w:val="000000"/>
          <w:sz w:val="22"/>
        </w:rPr>
        <w:t xml:space="preserve"> </w:t>
      </w:r>
    </w:p>
    <w:p w:rsidR="00E80358" w:rsidRDefault="00F00CA5">
      <w:pPr>
        <w:spacing w:after="5" w:line="270" w:lineRule="auto"/>
        <w:ind w:left="2917" w:right="1089" w:hanging="446"/>
        <w:jc w:val="left"/>
      </w:pPr>
      <w:r>
        <w:rPr>
          <w:b/>
          <w:sz w:val="22"/>
        </w:rPr>
        <w:t>Индивидуальная карта роста профессионального мастерства молодого педагога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spacing w:after="12" w:line="259" w:lineRule="auto"/>
        <w:ind w:left="0" w:right="0" w:firstLine="0"/>
        <w:jc w:val="left"/>
      </w:pPr>
      <w:r>
        <w:rPr>
          <w:b/>
          <w:color w:val="000000"/>
          <w:sz w:val="22"/>
        </w:rPr>
        <w:t xml:space="preserve"> </w:t>
      </w:r>
    </w:p>
    <w:p w:rsidR="00E80358" w:rsidRDefault="00F00CA5">
      <w:pPr>
        <w:tabs>
          <w:tab w:val="center" w:pos="1608"/>
          <w:tab w:val="center" w:pos="7282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ФИО молодого специалиста </w:t>
      </w:r>
      <w:r>
        <w:rPr>
          <w:sz w:val="22"/>
          <w:u w:val="single" w:color="211D1E"/>
        </w:rPr>
        <w:t xml:space="preserve">  </w:t>
      </w:r>
      <w:r>
        <w:rPr>
          <w:sz w:val="22"/>
          <w:u w:val="single" w:color="211D1E"/>
        </w:rPr>
        <w:tab/>
      </w:r>
      <w:r>
        <w:rPr>
          <w:sz w:val="22"/>
        </w:rPr>
        <w:t xml:space="preserve"> </w:t>
      </w:r>
    </w:p>
    <w:p w:rsidR="00E80358" w:rsidRDefault="00F00CA5">
      <w:pPr>
        <w:tabs>
          <w:tab w:val="center" w:pos="807"/>
          <w:tab w:val="center" w:pos="7282"/>
        </w:tabs>
        <w:spacing w:after="2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>Должность</w:t>
      </w:r>
      <w:r>
        <w:rPr>
          <w:sz w:val="22"/>
          <w:u w:val="single" w:color="211D1E"/>
        </w:rPr>
        <w:t xml:space="preserve"> </w:t>
      </w:r>
      <w:r>
        <w:rPr>
          <w:sz w:val="22"/>
          <w:u w:val="single" w:color="211D1E"/>
        </w:rPr>
        <w:tab/>
      </w:r>
      <w:r>
        <w:rPr>
          <w:sz w:val="22"/>
        </w:rPr>
        <w:t xml:space="preserve"> </w:t>
      </w:r>
    </w:p>
    <w:p w:rsidR="00E80358" w:rsidRDefault="00F00CA5">
      <w:pPr>
        <w:spacing w:after="4" w:line="268" w:lineRule="auto"/>
        <w:ind w:left="2429" w:right="3838" w:hanging="2161"/>
      </w:pPr>
      <w:r>
        <w:rPr>
          <w:sz w:val="22"/>
        </w:rPr>
        <w:t xml:space="preserve">План работы на период с </w:t>
      </w:r>
      <w:proofErr w:type="gramStart"/>
      <w:r>
        <w:rPr>
          <w:sz w:val="22"/>
        </w:rPr>
        <w:t>«</w:t>
      </w:r>
      <w:r>
        <w:rPr>
          <w:sz w:val="22"/>
          <w:u w:val="single" w:color="211D1E"/>
        </w:rPr>
        <w:t xml:space="preserve"> </w:t>
      </w:r>
      <w:r>
        <w:rPr>
          <w:sz w:val="22"/>
        </w:rPr>
        <w:t>»</w:t>
      </w:r>
      <w:proofErr w:type="gramEnd"/>
      <w:r>
        <w:rPr>
          <w:sz w:val="22"/>
          <w:u w:val="single" w:color="211D1E"/>
        </w:rPr>
        <w:t xml:space="preserve"> </w:t>
      </w:r>
      <w:r>
        <w:rPr>
          <w:sz w:val="22"/>
        </w:rPr>
        <w:t>20 года</w:t>
      </w:r>
      <w:r>
        <w:rPr>
          <w:color w:val="000000"/>
          <w:sz w:val="22"/>
        </w:rPr>
        <w:t xml:space="preserve"> </w:t>
      </w:r>
      <w:r>
        <w:rPr>
          <w:sz w:val="22"/>
        </w:rPr>
        <w:t>по «</w:t>
      </w:r>
      <w:r>
        <w:rPr>
          <w:sz w:val="22"/>
          <w:u w:val="single" w:color="211D1E"/>
        </w:rPr>
        <w:t xml:space="preserve"> </w:t>
      </w:r>
      <w:r>
        <w:rPr>
          <w:sz w:val="22"/>
        </w:rPr>
        <w:t>»</w:t>
      </w:r>
      <w:r>
        <w:rPr>
          <w:sz w:val="22"/>
          <w:u w:val="single" w:color="211D1E"/>
        </w:rPr>
        <w:t xml:space="preserve"> </w:t>
      </w:r>
      <w:r>
        <w:rPr>
          <w:sz w:val="22"/>
        </w:rPr>
        <w:t>20 год</w:t>
      </w:r>
      <w:r>
        <w:rPr>
          <w:color w:val="000000"/>
          <w:sz w:val="22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tbl>
      <w:tblPr>
        <w:tblStyle w:val="TableGrid"/>
        <w:tblW w:w="6958" w:type="dxa"/>
        <w:tblInd w:w="300" w:type="dxa"/>
        <w:tblCellMar>
          <w:top w:w="5" w:type="dxa"/>
          <w:left w:w="10" w:type="dxa"/>
          <w:right w:w="67" w:type="dxa"/>
        </w:tblCellMar>
        <w:tblLook w:val="04A0" w:firstRow="1" w:lastRow="0" w:firstColumn="1" w:lastColumn="0" w:noHBand="0" w:noVBand="1"/>
      </w:tblPr>
      <w:tblGrid>
        <w:gridCol w:w="1992"/>
        <w:gridCol w:w="2628"/>
        <w:gridCol w:w="1095"/>
        <w:gridCol w:w="1243"/>
      </w:tblGrid>
      <w:tr w:rsidR="00E80358">
        <w:trPr>
          <w:trHeight w:val="1033"/>
        </w:trPr>
        <w:tc>
          <w:tcPr>
            <w:tcW w:w="199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653" w:right="0" w:hanging="216"/>
              <w:jc w:val="left"/>
            </w:pPr>
            <w:r>
              <w:rPr>
                <w:b/>
                <w:sz w:val="22"/>
              </w:rPr>
              <w:t>Направление работы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  <w:sz w:val="22"/>
              </w:rPr>
              <w:t>Мероприятие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09" w:right="0" w:firstLine="0"/>
              <w:jc w:val="left"/>
            </w:pPr>
            <w:r>
              <w:rPr>
                <w:b/>
                <w:sz w:val="22"/>
              </w:rPr>
              <w:t xml:space="preserve">Срок </w:t>
            </w:r>
            <w:proofErr w:type="spellStart"/>
            <w:r>
              <w:rPr>
                <w:b/>
                <w:sz w:val="22"/>
              </w:rPr>
              <w:t>исполне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ния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42" w:right="0" w:firstLine="0"/>
              <w:jc w:val="center"/>
            </w:pPr>
            <w:r>
              <w:rPr>
                <w:b/>
                <w:sz w:val="22"/>
              </w:rPr>
              <w:t xml:space="preserve">Отметка </w:t>
            </w:r>
          </w:p>
          <w:p w:rsidR="00E80358" w:rsidRDefault="00F00CA5">
            <w:pPr>
              <w:spacing w:after="21" w:line="259" w:lineRule="auto"/>
              <w:ind w:left="586" w:right="0" w:firstLine="0"/>
              <w:jc w:val="left"/>
            </w:pPr>
            <w:r>
              <w:rPr>
                <w:b/>
                <w:sz w:val="22"/>
              </w:rPr>
              <w:t xml:space="preserve">o      </w:t>
            </w:r>
          </w:p>
          <w:p w:rsidR="00E80358" w:rsidRDefault="00F00CA5">
            <w:pPr>
              <w:spacing w:after="0" w:line="259" w:lineRule="auto"/>
              <w:ind w:left="91" w:right="0" w:firstLine="0"/>
              <w:jc w:val="center"/>
            </w:pPr>
            <w:r>
              <w:rPr>
                <w:b/>
                <w:sz w:val="22"/>
              </w:rPr>
              <w:t>выполнен</w:t>
            </w:r>
            <w:r>
              <w:rPr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ии</w:t>
            </w:r>
            <w:proofErr w:type="spellEnd"/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780"/>
        </w:trPr>
        <w:tc>
          <w:tcPr>
            <w:tcW w:w="1998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1. Работа с детским коллективом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1.1. Участие в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образовательных событиях района: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1.2. Участие в конкурсных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мероприятиях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01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1.3. Участие в воспитательных 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80"/>
        </w:trPr>
        <w:tc>
          <w:tcPr>
            <w:tcW w:w="199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332" w:firstLine="0"/>
              <w:jc w:val="left"/>
            </w:pPr>
            <w:r>
              <w:rPr>
                <w:sz w:val="22"/>
              </w:rPr>
              <w:t>досуговых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мероприятиях района, ОУ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78"/>
        </w:trPr>
        <w:tc>
          <w:tcPr>
            <w:tcW w:w="1998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463" w:firstLine="0"/>
              <w:jc w:val="left"/>
            </w:pPr>
            <w:r>
              <w:rPr>
                <w:sz w:val="22"/>
              </w:rPr>
              <w:t>2. Работа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с родителями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43" w:line="236" w:lineRule="auto"/>
              <w:ind w:left="190" w:right="0" w:firstLine="0"/>
              <w:jc w:val="left"/>
            </w:pPr>
            <w:r>
              <w:rPr>
                <w:sz w:val="22"/>
              </w:rPr>
              <w:t>2.1. Организация и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 xml:space="preserve">проведение </w:t>
            </w:r>
          </w:p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родительских собраний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2.2.</w:t>
            </w:r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19" w:line="259" w:lineRule="auto"/>
              <w:ind w:left="190" w:right="0" w:firstLine="0"/>
              <w:jc w:val="left"/>
            </w:pPr>
            <w:r>
              <w:rPr>
                <w:sz w:val="22"/>
              </w:rPr>
              <w:t xml:space="preserve">Индивидуальные </w:t>
            </w:r>
          </w:p>
          <w:p w:rsidR="00E80358" w:rsidRDefault="00F00CA5">
            <w:pPr>
              <w:spacing w:after="0" w:line="259" w:lineRule="auto"/>
              <w:ind w:left="190" w:right="436" w:firstLine="0"/>
              <w:jc w:val="left"/>
            </w:pPr>
            <w:r>
              <w:rPr>
                <w:sz w:val="22"/>
              </w:rPr>
              <w:t>беседы с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родителями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81"/>
        </w:trPr>
        <w:tc>
          <w:tcPr>
            <w:tcW w:w="1998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3. Работа по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самообразованию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671" w:firstLine="0"/>
            </w:pPr>
            <w:r>
              <w:rPr>
                <w:sz w:val="22"/>
              </w:rPr>
              <w:t>3.2. Посещение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«Школы молодого педагога» ОУ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3.3. Консультации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78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3.3. Изучение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методической литературы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80"/>
        </w:trPr>
        <w:tc>
          <w:tcPr>
            <w:tcW w:w="1998" w:type="dxa"/>
            <w:vMerge w:val="restart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4. Методическая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работа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4.1. Участие в работе</w:t>
            </w:r>
            <w:r>
              <w:rPr>
                <w:color w:val="000000"/>
                <w:sz w:val="22"/>
              </w:rPr>
              <w:t xml:space="preserve"> </w:t>
            </w:r>
          </w:p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Педагогического совета ОУ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166" w:firstLine="0"/>
            </w:pPr>
            <w:r>
              <w:rPr>
                <w:sz w:val="22"/>
              </w:rPr>
              <w:t>4.2. Участие в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методической работе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на образовательном и муниципальном уровне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1032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nil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0" w:firstLine="0"/>
              <w:jc w:val="left"/>
            </w:pPr>
            <w:r>
              <w:rPr>
                <w:sz w:val="22"/>
              </w:rPr>
              <w:t>4.3. Участие в работе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сетевых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профессиональных сообществ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1033"/>
        </w:trPr>
        <w:tc>
          <w:tcPr>
            <w:tcW w:w="0" w:type="auto"/>
            <w:vMerge/>
            <w:tcBorders>
              <w:top w:val="nil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E8035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0" w:right="218" w:firstLine="0"/>
            </w:pPr>
            <w:r>
              <w:rPr>
                <w:sz w:val="22"/>
              </w:rPr>
              <w:t>4.4. Участие в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организации и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проведении семинаров, мастер-классов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51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E80358" w:rsidRDefault="00F00CA5">
      <w:pPr>
        <w:spacing w:after="109" w:line="259" w:lineRule="auto"/>
        <w:ind w:left="0" w:right="0" w:firstLine="0"/>
        <w:jc w:val="left"/>
      </w:pPr>
      <w:r>
        <w:rPr>
          <w:i/>
          <w:sz w:val="22"/>
        </w:rPr>
        <w:t xml:space="preserve"> </w:t>
      </w:r>
    </w:p>
    <w:p w:rsidR="00E80358" w:rsidRDefault="00F00CA5">
      <w:pPr>
        <w:spacing w:after="0" w:line="259" w:lineRule="auto"/>
        <w:ind w:left="10" w:right="566"/>
        <w:jc w:val="right"/>
      </w:pPr>
      <w:r>
        <w:rPr>
          <w:i/>
          <w:sz w:val="22"/>
        </w:rPr>
        <w:t>Приложение 3</w:t>
      </w:r>
      <w:r>
        <w:rPr>
          <w:i/>
          <w:color w:val="000000"/>
          <w:sz w:val="22"/>
        </w:rPr>
        <w:t xml:space="preserve"> </w:t>
      </w:r>
    </w:p>
    <w:p w:rsidR="00E80358" w:rsidRDefault="00F00CA5">
      <w:pPr>
        <w:spacing w:after="5" w:line="270" w:lineRule="auto"/>
        <w:ind w:left="1116" w:right="1089" w:firstLine="768"/>
        <w:jc w:val="left"/>
      </w:pPr>
      <w:r>
        <w:rPr>
          <w:b/>
          <w:sz w:val="22"/>
        </w:rPr>
        <w:t>Информационно-аналитическая справка</w:t>
      </w:r>
      <w:r>
        <w:rPr>
          <w:b/>
          <w:color w:val="000000"/>
          <w:sz w:val="22"/>
        </w:rPr>
        <w:t xml:space="preserve"> </w:t>
      </w:r>
      <w:r>
        <w:rPr>
          <w:b/>
          <w:sz w:val="22"/>
        </w:rPr>
        <w:t>по итогам адаптации к педагогической деятельности молодого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spacing w:after="0" w:line="259" w:lineRule="auto"/>
        <w:ind w:left="10" w:right="1188"/>
        <w:jc w:val="center"/>
      </w:pPr>
      <w:r>
        <w:rPr>
          <w:b/>
          <w:sz w:val="22"/>
        </w:rPr>
        <w:t>педагога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spacing w:after="0" w:line="259" w:lineRule="auto"/>
        <w:ind w:left="1206" w:right="0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239135" cy="6350"/>
                <wp:effectExtent l="0" t="0" r="0" b="0"/>
                <wp:docPr id="23939" name="Group 239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135" cy="6350"/>
                          <a:chOff x="0" y="0"/>
                          <a:chExt cx="3239135" cy="6350"/>
                        </a:xfrm>
                      </wpg:grpSpPr>
                      <wps:wsp>
                        <wps:cNvPr id="1271" name="Shape 1271"/>
                        <wps:cNvSpPr/>
                        <wps:spPr>
                          <a:xfrm>
                            <a:off x="0" y="0"/>
                            <a:ext cx="3239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135">
                                <a:moveTo>
                                  <a:pt x="0" y="0"/>
                                </a:moveTo>
                                <a:lnTo>
                                  <a:pt x="3239135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211D1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939" style="width:255.05pt;height:0.5pt;mso-position-horizontal-relative:char;mso-position-vertical-relative:line" coordsize="32391,63">
                <v:shape id="Shape 1271" style="position:absolute;width:32391;height:0;left:0;top:0;" coordsize="3239135,0" path="m0,0l3239135,0">
                  <v:stroke weight="0.5pt" endcap="flat" joinstyle="round" on="true" color="#211d1e"/>
                  <v:fill on="false" color="#000000" opacity="0"/>
                </v:shape>
              </v:group>
            </w:pict>
          </mc:Fallback>
        </mc:AlternateContent>
      </w:r>
    </w:p>
    <w:p w:rsidR="00E80358" w:rsidRDefault="00F00CA5">
      <w:pPr>
        <w:spacing w:after="0" w:line="259" w:lineRule="auto"/>
        <w:ind w:left="0" w:right="347" w:firstLine="0"/>
        <w:jc w:val="center"/>
      </w:pPr>
      <w:r>
        <w:rPr>
          <w:sz w:val="22"/>
        </w:rPr>
        <w:t>(ФИО, должность)</w:t>
      </w:r>
      <w:r>
        <w:rPr>
          <w:color w:val="000000"/>
          <w:sz w:val="22"/>
        </w:rPr>
        <w:t xml:space="preserve"> </w:t>
      </w:r>
    </w:p>
    <w:p w:rsidR="00E80358" w:rsidRDefault="00F00CA5">
      <w:pPr>
        <w:spacing w:after="15" w:line="259" w:lineRule="auto"/>
        <w:ind w:left="0" w:right="0" w:firstLine="0"/>
        <w:jc w:val="left"/>
      </w:pPr>
      <w:r>
        <w:rPr>
          <w:color w:val="000000"/>
          <w:sz w:val="22"/>
        </w:rPr>
        <w:t xml:space="preserve"> </w:t>
      </w:r>
    </w:p>
    <w:p w:rsidR="00E80358" w:rsidRDefault="00F00CA5">
      <w:pPr>
        <w:tabs>
          <w:tab w:val="center" w:pos="1159"/>
          <w:tab w:val="center" w:pos="3698"/>
          <w:tab w:val="center" w:pos="5642"/>
        </w:tabs>
        <w:spacing w:after="5" w:line="270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sz w:val="22"/>
        </w:rPr>
        <w:t xml:space="preserve">Период адаптации </w:t>
      </w:r>
      <w:proofErr w:type="gramStart"/>
      <w:r>
        <w:rPr>
          <w:sz w:val="22"/>
        </w:rPr>
        <w:t xml:space="preserve">с  </w:t>
      </w:r>
      <w:r>
        <w:rPr>
          <w:sz w:val="22"/>
        </w:rPr>
        <w:tab/>
      </w:r>
      <w:proofErr w:type="gramEnd"/>
      <w:r>
        <w:rPr>
          <w:sz w:val="22"/>
        </w:rPr>
        <w:t xml:space="preserve">по   </w:t>
      </w:r>
      <w:r>
        <w:rPr>
          <w:sz w:val="22"/>
        </w:rPr>
        <w:tab/>
      </w:r>
      <w:r>
        <w:rPr>
          <w:color w:val="000000"/>
          <w:sz w:val="22"/>
        </w:rPr>
        <w:t xml:space="preserve"> </w:t>
      </w:r>
    </w:p>
    <w:p w:rsidR="00E80358" w:rsidRDefault="00F00CA5">
      <w:pPr>
        <w:spacing w:after="5" w:line="270" w:lineRule="auto"/>
        <w:ind w:left="278" w:right="1089"/>
        <w:jc w:val="left"/>
      </w:pPr>
      <w:r>
        <w:rPr>
          <w:b/>
          <w:sz w:val="22"/>
        </w:rPr>
        <w:t>Выполнены следующие виды работ: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6"/>
        </w:numPr>
        <w:spacing w:after="4" w:line="268" w:lineRule="auto"/>
        <w:ind w:right="613" w:hanging="284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943661</wp:posOffset>
                </wp:positionH>
                <wp:positionV relativeFrom="paragraph">
                  <wp:posOffset>-207447</wp:posOffset>
                </wp:positionV>
                <wp:extent cx="2858389" cy="489203"/>
                <wp:effectExtent l="0" t="0" r="0" b="0"/>
                <wp:wrapNone/>
                <wp:docPr id="24333" name="Group 2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8389" cy="489203"/>
                          <a:chOff x="0" y="0"/>
                          <a:chExt cx="2858389" cy="489203"/>
                        </a:xfrm>
                      </wpg:grpSpPr>
                      <wps:wsp>
                        <wps:cNvPr id="26791" name="Shape 26791"/>
                        <wps:cNvSpPr/>
                        <wps:spPr>
                          <a:xfrm>
                            <a:off x="348945" y="0"/>
                            <a:ext cx="9863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333" h="9144">
                                <a:moveTo>
                                  <a:pt x="0" y="0"/>
                                </a:moveTo>
                                <a:lnTo>
                                  <a:pt x="986333" y="0"/>
                                </a:lnTo>
                                <a:lnTo>
                                  <a:pt x="9863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2" name="Shape 26792"/>
                        <wps:cNvSpPr/>
                        <wps:spPr>
                          <a:xfrm>
                            <a:off x="1506296" y="0"/>
                            <a:ext cx="1132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637" h="9144">
                                <a:moveTo>
                                  <a:pt x="0" y="0"/>
                                </a:moveTo>
                                <a:lnTo>
                                  <a:pt x="1132637" y="0"/>
                                </a:lnTo>
                                <a:lnTo>
                                  <a:pt x="1132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3" name="Shape 26793"/>
                        <wps:cNvSpPr/>
                        <wps:spPr>
                          <a:xfrm>
                            <a:off x="0" y="323087"/>
                            <a:ext cx="11829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929" h="9144">
                                <a:moveTo>
                                  <a:pt x="0" y="0"/>
                                </a:moveTo>
                                <a:lnTo>
                                  <a:pt x="1182929" y="0"/>
                                </a:lnTo>
                                <a:lnTo>
                                  <a:pt x="11829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4" name="Shape 26794"/>
                        <wps:cNvSpPr/>
                        <wps:spPr>
                          <a:xfrm>
                            <a:off x="1684604" y="323087"/>
                            <a:ext cx="11737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785" h="9144">
                                <a:moveTo>
                                  <a:pt x="0" y="0"/>
                                </a:moveTo>
                                <a:lnTo>
                                  <a:pt x="1173785" y="0"/>
                                </a:lnTo>
                                <a:lnTo>
                                  <a:pt x="11737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5" name="Shape 26795"/>
                        <wps:cNvSpPr/>
                        <wps:spPr>
                          <a:xfrm>
                            <a:off x="38100" y="483107"/>
                            <a:ext cx="861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1365" h="9144">
                                <a:moveTo>
                                  <a:pt x="0" y="0"/>
                                </a:moveTo>
                                <a:lnTo>
                                  <a:pt x="861365" y="0"/>
                                </a:lnTo>
                                <a:lnTo>
                                  <a:pt x="861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333" style="width:225.07pt;height:38.52pt;position:absolute;z-index:-2147483619;mso-position-horizontal-relative:text;mso-position-horizontal:absolute;margin-left:74.304pt;mso-position-vertical-relative:text;margin-top:-16.3345pt;" coordsize="28583,4892">
                <v:shape id="Shape 26796" style="position:absolute;width:9863;height:91;left:3489;top:0;" coordsize="986333,9144" path="m0,0l986333,0l986333,9144l0,9144l0,0">
                  <v:stroke weight="0pt" endcap="flat" joinstyle="miter" miterlimit="10" on="false" color="#000000" opacity="0"/>
                  <v:fill on="true" color="#211d1e"/>
                </v:shape>
                <v:shape id="Shape 26797" style="position:absolute;width:11326;height:91;left:15062;top:0;" coordsize="1132637,9144" path="m0,0l1132637,0l1132637,9144l0,9144l0,0">
                  <v:stroke weight="0pt" endcap="flat" joinstyle="miter" miterlimit="10" on="false" color="#000000" opacity="0"/>
                  <v:fill on="true" color="#211d1e"/>
                </v:shape>
                <v:shape id="Shape 26798" style="position:absolute;width:11829;height:91;left:0;top:3230;" coordsize="1182929,9144" path="m0,0l1182929,0l1182929,9144l0,9144l0,0">
                  <v:stroke weight="0pt" endcap="flat" joinstyle="miter" miterlimit="10" on="false" color="#000000" opacity="0"/>
                  <v:fill on="true" color="#211d1e"/>
                </v:shape>
                <v:shape id="Shape 26799" style="position:absolute;width:11737;height:91;left:16846;top:3230;" coordsize="1173785,9144" path="m0,0l1173785,0l1173785,9144l0,9144l0,0">
                  <v:stroke weight="0pt" endcap="flat" joinstyle="miter" miterlimit="10" on="false" color="#000000" opacity="0"/>
                  <v:fill on="true" color="#211d1e"/>
                </v:shape>
                <v:shape id="Shape 26800" style="position:absolute;width:8613;height:91;left:381;top:4831;" coordsize="861365,9144" path="m0,0l861365,0l861365,9144l0,9144l0,0">
                  <v:stroke weight="0pt" endcap="flat" joinstyle="miter" miterlimit="10" on="false" color="#000000" opacity="0"/>
                  <v:fill on="true" color="#211d1e"/>
                </v:shape>
              </v:group>
            </w:pict>
          </mc:Fallback>
        </mc:AlternateContent>
      </w:r>
      <w:proofErr w:type="gramStart"/>
      <w:r>
        <w:rPr>
          <w:sz w:val="22"/>
        </w:rPr>
        <w:t xml:space="preserve">посещено  </w:t>
      </w:r>
      <w:r>
        <w:rPr>
          <w:sz w:val="22"/>
        </w:rPr>
        <w:tab/>
      </w:r>
      <w:proofErr w:type="gramEnd"/>
      <w:r>
        <w:rPr>
          <w:sz w:val="22"/>
        </w:rPr>
        <w:t xml:space="preserve">занятий,  </w:t>
      </w:r>
      <w:r>
        <w:rPr>
          <w:sz w:val="22"/>
        </w:rPr>
        <w:tab/>
        <w:t>мероприятий;</w:t>
      </w:r>
      <w:r>
        <w:rPr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6"/>
        </w:numPr>
        <w:spacing w:after="4" w:line="268" w:lineRule="auto"/>
        <w:ind w:right="613" w:hanging="284"/>
      </w:pPr>
      <w:proofErr w:type="gramStart"/>
      <w:r>
        <w:rPr>
          <w:sz w:val="22"/>
        </w:rPr>
        <w:t xml:space="preserve">проведено  </w:t>
      </w:r>
      <w:r>
        <w:rPr>
          <w:sz w:val="22"/>
        </w:rPr>
        <w:tab/>
      </w:r>
      <w:proofErr w:type="gramEnd"/>
      <w:r>
        <w:rPr>
          <w:sz w:val="22"/>
        </w:rPr>
        <w:t>тематических консультаций,</w:t>
      </w:r>
      <w:r>
        <w:rPr>
          <w:color w:val="000000"/>
          <w:sz w:val="22"/>
        </w:rPr>
        <w:t xml:space="preserve"> </w:t>
      </w:r>
    </w:p>
    <w:p w:rsidR="00E80358" w:rsidRDefault="00F00CA5">
      <w:pPr>
        <w:tabs>
          <w:tab w:val="center" w:pos="281"/>
          <w:tab w:val="center" w:pos="961"/>
          <w:tab w:val="center" w:pos="7282"/>
        </w:tabs>
        <w:spacing w:after="4" w:line="268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  <w:u w:val="single" w:color="211D1E"/>
        </w:rPr>
        <w:t xml:space="preserve">  </w:t>
      </w:r>
      <w:r>
        <w:rPr>
          <w:sz w:val="22"/>
          <w:u w:val="single" w:color="211D1E"/>
        </w:rPr>
        <w:tab/>
      </w:r>
      <w:r>
        <w:rPr>
          <w:sz w:val="22"/>
        </w:rPr>
        <w:t xml:space="preserve">бесед; 3)   </w:t>
      </w:r>
      <w:r>
        <w:rPr>
          <w:sz w:val="22"/>
          <w:u w:val="single" w:color="211D1E"/>
        </w:rPr>
        <w:t xml:space="preserve">  </w:t>
      </w:r>
      <w:r>
        <w:rPr>
          <w:sz w:val="22"/>
          <w:u w:val="single" w:color="211D1E"/>
        </w:rPr>
        <w:tab/>
      </w:r>
      <w:r>
        <w:rPr>
          <w:color w:val="000000"/>
          <w:sz w:val="22"/>
        </w:rPr>
        <w:t xml:space="preserve"> </w:t>
      </w:r>
    </w:p>
    <w:p w:rsidR="00E80358" w:rsidRDefault="00F00CA5">
      <w:pPr>
        <w:spacing w:after="5" w:line="270" w:lineRule="auto"/>
        <w:ind w:left="574" w:right="1089"/>
        <w:jc w:val="left"/>
      </w:pPr>
      <w:r>
        <w:rPr>
          <w:b/>
          <w:sz w:val="22"/>
        </w:rPr>
        <w:t>Оценка прохождения первичной адаптации</w:t>
      </w:r>
      <w:r>
        <w:rPr>
          <w:b/>
          <w:color w:val="000000"/>
          <w:sz w:val="22"/>
        </w:rPr>
        <w:t xml:space="preserve"> </w:t>
      </w:r>
    </w:p>
    <w:tbl>
      <w:tblPr>
        <w:tblStyle w:val="TableGrid"/>
        <w:tblW w:w="6948" w:type="dxa"/>
        <w:tblInd w:w="300" w:type="dxa"/>
        <w:tblCellMar>
          <w:top w:w="12" w:type="dxa"/>
          <w:left w:w="10" w:type="dxa"/>
          <w:right w:w="110" w:type="dxa"/>
        </w:tblCellMar>
        <w:tblLook w:val="04A0" w:firstRow="1" w:lastRow="0" w:firstColumn="1" w:lastColumn="0" w:noHBand="0" w:noVBand="1"/>
      </w:tblPr>
      <w:tblGrid>
        <w:gridCol w:w="5082"/>
        <w:gridCol w:w="1866"/>
      </w:tblGrid>
      <w:tr w:rsidR="00E80358">
        <w:trPr>
          <w:trHeight w:val="526"/>
        </w:trPr>
        <w:tc>
          <w:tcPr>
            <w:tcW w:w="508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556" w:right="0" w:firstLine="0"/>
              <w:jc w:val="left"/>
            </w:pPr>
            <w:r>
              <w:rPr>
                <w:b/>
                <w:sz w:val="22"/>
              </w:rPr>
              <w:lastRenderedPageBreak/>
              <w:t>Примерные критерии оценки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265" w:right="0" w:firstLine="0"/>
              <w:jc w:val="left"/>
            </w:pPr>
            <w:r>
              <w:rPr>
                <w:b/>
                <w:sz w:val="22"/>
              </w:rPr>
              <w:t>Комментарии,</w:t>
            </w:r>
            <w:r>
              <w:rPr>
                <w:b/>
                <w:color w:val="000000"/>
                <w:sz w:val="22"/>
              </w:rPr>
              <w:t xml:space="preserve"> </w:t>
            </w:r>
            <w:r>
              <w:rPr>
                <w:b/>
                <w:sz w:val="22"/>
              </w:rPr>
              <w:t>отзыв</w:t>
            </w:r>
            <w:r>
              <w:rPr>
                <w:b/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781"/>
        </w:trPr>
        <w:tc>
          <w:tcPr>
            <w:tcW w:w="508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Уровень соответствия профессиональной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подготовки, квалификационным и должностным требованиям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778"/>
        </w:trPr>
        <w:tc>
          <w:tcPr>
            <w:tcW w:w="508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Степень освоения основных технологических процессов, уровень знания нормативных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документов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80358">
        <w:trPr>
          <w:trHeight w:val="274"/>
        </w:trPr>
        <w:tc>
          <w:tcPr>
            <w:tcW w:w="508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Освоение практических методов работы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8"/>
              </w:rPr>
              <w:t xml:space="preserve"> </w:t>
            </w:r>
          </w:p>
        </w:tc>
      </w:tr>
      <w:tr w:rsidR="00E80358">
        <w:trPr>
          <w:trHeight w:val="526"/>
        </w:trPr>
        <w:tc>
          <w:tcPr>
            <w:tcW w:w="5082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192" w:right="0" w:firstLine="0"/>
              <w:jc w:val="left"/>
            </w:pPr>
            <w:r>
              <w:rPr>
                <w:sz w:val="22"/>
              </w:rPr>
              <w:t>Эффективность взаимодействия с руководителем,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</w:rPr>
              <w:t>коллегами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66" w:type="dxa"/>
            <w:tcBorders>
              <w:top w:val="single" w:sz="8" w:space="0" w:color="221E1F"/>
              <w:left w:val="single" w:sz="8" w:space="0" w:color="221E1F"/>
              <w:bottom w:val="single" w:sz="8" w:space="0" w:color="221E1F"/>
              <w:right w:val="single" w:sz="8" w:space="0" w:color="221E1F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E80358" w:rsidRDefault="00F00CA5">
      <w:pPr>
        <w:spacing w:after="5" w:line="270" w:lineRule="auto"/>
        <w:ind w:left="574" w:right="1089"/>
        <w:jc w:val="left"/>
      </w:pPr>
      <w:r>
        <w:rPr>
          <w:b/>
          <w:sz w:val="22"/>
        </w:rPr>
        <w:t>Заключение:</w:t>
      </w:r>
      <w:r>
        <w:rPr>
          <w:b/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7"/>
        </w:numPr>
        <w:spacing w:after="4" w:line="268" w:lineRule="auto"/>
        <w:ind w:right="613" w:hanging="284"/>
      </w:pPr>
      <w:r>
        <w:rPr>
          <w:sz w:val="22"/>
        </w:rPr>
        <w:t>Период адаптации прошел успешно.</w:t>
      </w:r>
      <w:r>
        <w:rPr>
          <w:color w:val="000000"/>
          <w:sz w:val="22"/>
        </w:rPr>
        <w:t xml:space="preserve"> </w:t>
      </w:r>
    </w:p>
    <w:p w:rsidR="00E80358" w:rsidRDefault="00F00CA5">
      <w:pPr>
        <w:numPr>
          <w:ilvl w:val="0"/>
          <w:numId w:val="7"/>
        </w:numPr>
        <w:spacing w:after="4" w:line="268" w:lineRule="auto"/>
        <w:ind w:right="613" w:hanging="284"/>
      </w:pPr>
      <w:r>
        <w:rPr>
          <w:sz w:val="22"/>
        </w:rPr>
        <w:t xml:space="preserve">Требуется дополнительная </w:t>
      </w:r>
      <w:proofErr w:type="spellStart"/>
      <w:r>
        <w:rPr>
          <w:sz w:val="22"/>
        </w:rPr>
        <w:t>профподготовка</w:t>
      </w:r>
      <w:proofErr w:type="spellEnd"/>
      <w:r>
        <w:rPr>
          <w:sz w:val="22"/>
        </w:rPr>
        <w:t xml:space="preserve"> по следующим направлениям:</w:t>
      </w:r>
      <w:r>
        <w:rPr>
          <w:color w:val="000000"/>
          <w:sz w:val="22"/>
        </w:rPr>
        <w:t xml:space="preserve"> </w:t>
      </w:r>
    </w:p>
    <w:tbl>
      <w:tblPr>
        <w:tblStyle w:val="TableGrid"/>
        <w:tblW w:w="7346" w:type="dxa"/>
        <w:tblInd w:w="0" w:type="dxa"/>
        <w:tblLook w:val="04A0" w:firstRow="1" w:lastRow="0" w:firstColumn="1" w:lastColumn="0" w:noHBand="0" w:noVBand="1"/>
      </w:tblPr>
      <w:tblGrid>
        <w:gridCol w:w="5322"/>
        <w:gridCol w:w="2024"/>
      </w:tblGrid>
      <w:tr w:rsidR="00E80358">
        <w:trPr>
          <w:trHeight w:val="24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564" w:right="0" w:firstLine="0"/>
              <w:jc w:val="left"/>
            </w:pPr>
            <w:r>
              <w:rPr>
                <w:sz w:val="22"/>
              </w:rPr>
              <w:t xml:space="preserve">А) </w:t>
            </w:r>
            <w:r>
              <w:rPr>
                <w:sz w:val="22"/>
                <w:u w:val="single" w:color="211D1E"/>
              </w:rPr>
              <w:t xml:space="preserve"> 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righ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458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564" w:right="0" w:firstLine="0"/>
              <w:jc w:val="left"/>
            </w:pPr>
            <w:r>
              <w:rPr>
                <w:sz w:val="22"/>
              </w:rPr>
              <w:t xml:space="preserve">Б)  </w:t>
            </w:r>
            <w:r>
              <w:rPr>
                <w:sz w:val="22"/>
                <w:u w:val="single" w:color="211D1E"/>
              </w:rPr>
              <w:t xml:space="preserve">  </w:t>
            </w:r>
          </w:p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0" w:right="5" w:firstLine="0"/>
              <w:jc w:val="right"/>
            </w:pP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E80358">
        <w:trPr>
          <w:trHeight w:val="294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564" w:right="0" w:firstLine="0"/>
              <w:jc w:val="left"/>
            </w:pPr>
            <w:r>
              <w:rPr>
                <w:sz w:val="22"/>
              </w:rPr>
              <w:t xml:space="preserve">Наставник ФИО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</w:tcPr>
          <w:p w:rsidR="00E80358" w:rsidRDefault="00F00CA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Подпись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</w:tbl>
    <w:p w:rsidR="00E80358" w:rsidRDefault="00F00CA5">
      <w:pPr>
        <w:spacing w:after="30" w:line="259" w:lineRule="auto"/>
        <w:ind w:left="10" w:right="642"/>
        <w:jc w:val="right"/>
      </w:pPr>
      <w:r>
        <w:rPr>
          <w:i/>
        </w:rPr>
        <w:t>Приложение 4</w:t>
      </w:r>
      <w:r>
        <w:rPr>
          <w:i/>
          <w:color w:val="000000"/>
        </w:rPr>
        <w:t xml:space="preserve"> </w:t>
      </w:r>
    </w:p>
    <w:p w:rsidR="00E80358" w:rsidRDefault="00F00CA5">
      <w:pPr>
        <w:pStyle w:val="1"/>
        <w:ind w:left="215" w:right="541"/>
      </w:pPr>
      <w:r>
        <w:t>АНКЕТА</w:t>
      </w:r>
      <w:r>
        <w:rPr>
          <w:color w:val="000000"/>
        </w:rPr>
        <w:t xml:space="preserve"> </w:t>
      </w:r>
      <w:r>
        <w:t>для молодых педагогов</w:t>
      </w:r>
      <w:r>
        <w:rPr>
          <w:color w:val="000000"/>
        </w:rPr>
        <w:t xml:space="preserve"> </w:t>
      </w:r>
    </w:p>
    <w:p w:rsidR="00E80358" w:rsidRDefault="00F00CA5">
      <w:pPr>
        <w:ind w:left="751" w:right="614" w:hanging="187"/>
      </w:pPr>
      <w:r>
        <w:rPr>
          <w:sz w:val="22"/>
        </w:rPr>
        <w:t>1.</w:t>
      </w:r>
      <w:r>
        <w:rPr>
          <w:rFonts w:ascii="Arial" w:eastAsia="Arial" w:hAnsi="Arial" w:cs="Arial"/>
          <w:sz w:val="22"/>
        </w:rPr>
        <w:t xml:space="preserve"> </w:t>
      </w:r>
      <w:r>
        <w:t>Удовлетворяет ли вас уровень вашей профессиональной подготовки?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68"/>
        <w:ind w:right="614" w:hanging="718"/>
      </w:pPr>
      <w:r>
        <w:t>да;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6"/>
        <w:ind w:right="614" w:hanging="718"/>
      </w:pPr>
      <w:r>
        <w:t>нет;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57"/>
        <w:ind w:right="614" w:hanging="718"/>
      </w:pPr>
      <w:r>
        <w:t>частично.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8"/>
        </w:numPr>
        <w:ind w:right="746" w:firstLine="282"/>
      </w:pPr>
      <w:r>
        <w:t>К</w:t>
      </w:r>
      <w:r>
        <w:rPr>
          <w:color w:val="000000"/>
        </w:rPr>
        <w:t xml:space="preserve"> </w:t>
      </w:r>
      <w:proofErr w:type="spellStart"/>
      <w:r>
        <w:t>аких</w:t>
      </w:r>
      <w:proofErr w:type="spellEnd"/>
      <w:r>
        <w:t xml:space="preserve"> знаний, умений или способностей вам не хватало в начальный период педагогической деятельности (допишите)? </w:t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059485" cy="7620"/>
                <wp:effectExtent l="0" t="0" r="0" b="0"/>
                <wp:docPr id="23454" name="Group 23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485" cy="7620"/>
                          <a:chOff x="0" y="0"/>
                          <a:chExt cx="1059485" cy="7620"/>
                        </a:xfrm>
                      </wpg:grpSpPr>
                      <wps:wsp>
                        <wps:cNvPr id="26801" name="Shape 26801"/>
                        <wps:cNvSpPr/>
                        <wps:spPr>
                          <a:xfrm>
                            <a:off x="0" y="0"/>
                            <a:ext cx="10594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485" h="9144">
                                <a:moveTo>
                                  <a:pt x="0" y="0"/>
                                </a:moveTo>
                                <a:lnTo>
                                  <a:pt x="1059485" y="0"/>
                                </a:lnTo>
                                <a:lnTo>
                                  <a:pt x="10594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11D1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454" style="width:83.424pt;height:0.600006pt;mso-position-horizontal-relative:char;mso-position-vertical-relative:line" coordsize="10594,76">
                <v:shape id="Shape 26802" style="position:absolute;width:10594;height:91;left:0;top:0;" coordsize="1059485,9144" path="m0,0l1059485,0l1059485,9144l0,9144l0,0">
                  <v:stroke weight="0pt" endcap="flat" joinstyle="miter" miterlimit="10" on="false" color="#000000" opacity="0"/>
                  <v:fill on="true" color="#211d1e"/>
                </v:shape>
              </v:group>
            </w:pict>
          </mc:Fallback>
        </mc:AlternateContent>
      </w:r>
      <w:r>
        <w:t xml:space="preserve"> 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8"/>
        </w:numPr>
        <w:spacing w:after="70"/>
        <w:ind w:right="746" w:firstLine="282"/>
      </w:pPr>
      <w:r>
        <w:t>В каких направлениях организации учебно-воспитательного процесса вы испытываете трудности?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• </w:t>
      </w:r>
      <w:r>
        <w:t>в календарно-тематическом планировании;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2"/>
        <w:ind w:right="614" w:hanging="718"/>
      </w:pPr>
      <w:r>
        <w:t>проведении уроков;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0"/>
        <w:ind w:right="614" w:hanging="718"/>
      </w:pPr>
      <w:r>
        <w:t>проведении внеклассных мероприятий;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0"/>
        <w:ind w:right="614" w:hanging="718"/>
      </w:pPr>
      <w:r>
        <w:t>общении с коллегами, администрацией;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4"/>
        <w:ind w:right="614" w:hanging="718"/>
      </w:pPr>
      <w:r>
        <w:lastRenderedPageBreak/>
        <w:t>общении с учащимися, их родителями;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6"/>
        <w:ind w:right="614" w:hanging="718"/>
      </w:pPr>
      <w:r>
        <w:t>другое (</w:t>
      </w:r>
      <w:proofErr w:type="gramStart"/>
      <w:r>
        <w:t>допишите)</w:t>
      </w:r>
      <w:r>
        <w:rPr>
          <w:u w:val="single" w:color="211D1E"/>
        </w:rPr>
        <w:t xml:space="preserve">  </w:t>
      </w:r>
      <w:r>
        <w:rPr>
          <w:u w:val="single" w:color="211D1E"/>
        </w:rPr>
        <w:tab/>
      </w:r>
      <w:proofErr w:type="gramEnd"/>
      <w:r>
        <w:t xml:space="preserve">. </w:t>
      </w:r>
    </w:p>
    <w:p w:rsidR="00E80358" w:rsidRDefault="00F00CA5">
      <w:pPr>
        <w:ind w:left="574" w:right="614"/>
      </w:pPr>
      <w:r>
        <w:t>4.Представляет ли для вас трудность: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65"/>
        <w:ind w:right="614" w:hanging="718"/>
      </w:pPr>
      <w:r>
        <w:t>формулировать цели урока;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23" w:lineRule="auto"/>
        <w:ind w:right="614" w:hanging="718"/>
      </w:pPr>
      <w:r>
        <w:t>выбирать соответствующие методы и методические приемы для реализации целей урока;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63"/>
        <w:ind w:right="614" w:hanging="718"/>
      </w:pPr>
      <w:r>
        <w:t>мотивировать деятельность 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2"/>
        <w:ind w:right="614" w:hanging="718"/>
      </w:pPr>
      <w:r>
        <w:t>формулировать вопросы проблемного характера;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1"/>
        <w:ind w:right="614" w:hanging="718"/>
      </w:pPr>
      <w:r>
        <w:t>создавать проблемно-поисковые ситуации в обучении;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21" w:lineRule="auto"/>
        <w:ind w:right="614" w:hanging="718"/>
      </w:pPr>
      <w:r>
        <w:t>подготавливать для учащихся задания различной степени трудности;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66"/>
        <w:ind w:right="614" w:hanging="718"/>
      </w:pPr>
      <w:r>
        <w:t>активизировать учащихся в обучении;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1"/>
        <w:ind w:right="614" w:hanging="718"/>
      </w:pPr>
      <w:r>
        <w:t>организовывать сотрудничество между учащимися;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9"/>
        <w:ind w:right="614" w:hanging="718"/>
      </w:pPr>
      <w:r>
        <w:t>организовывать само- и взаимоконтроль 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23" w:lineRule="auto"/>
        <w:ind w:right="614" w:hanging="718"/>
      </w:pPr>
      <w:r>
        <w:t>организовывать своевременный контроль и коррекцию компетенций 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ind w:right="614" w:hanging="718"/>
      </w:pPr>
      <w:r>
        <w:t>развивать творческие способности 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59"/>
        <w:ind w:right="614" w:hanging="718"/>
      </w:pPr>
      <w:r>
        <w:t>другое (</w:t>
      </w:r>
      <w:proofErr w:type="gramStart"/>
      <w:r>
        <w:t>допишите)</w:t>
      </w:r>
      <w:r>
        <w:rPr>
          <w:u w:val="single" w:color="211D1E"/>
        </w:rPr>
        <w:t xml:space="preserve">  </w:t>
      </w:r>
      <w:r>
        <w:rPr>
          <w:u w:val="single" w:color="211D1E"/>
        </w:rPr>
        <w:tab/>
      </w:r>
      <w:proofErr w:type="gramEnd"/>
      <w:r>
        <w:rPr>
          <w:u w:val="single" w:color="211D1E"/>
        </w:rPr>
        <w:t xml:space="preserve"> </w:t>
      </w:r>
      <w:r>
        <w:rPr>
          <w:u w:val="single" w:color="211D1E"/>
        </w:rPr>
        <w:tab/>
        <w:t xml:space="preserve"> </w:t>
      </w:r>
      <w:r>
        <w:rPr>
          <w:u w:val="single" w:color="211D1E"/>
        </w:rPr>
        <w:tab/>
        <w:t xml:space="preserve"> </w:t>
      </w:r>
      <w:r>
        <w:rPr>
          <w:u w:val="single" w:color="211D1E"/>
        </w:rPr>
        <w:tab/>
      </w:r>
      <w:r>
        <w:t xml:space="preserve">. </w:t>
      </w:r>
    </w:p>
    <w:p w:rsidR="00E80358" w:rsidRDefault="00F00CA5">
      <w:pPr>
        <w:ind w:left="495" w:right="614" w:firstLine="89"/>
      </w:pPr>
      <w:r>
        <w:t>5.Каким формам повышения квалификации своей профессиональной компетентности отдали бы вы предпочтение в</w:t>
      </w:r>
      <w:r>
        <w:rPr>
          <w:color w:val="000000"/>
        </w:rPr>
        <w:t xml:space="preserve"> </w:t>
      </w:r>
    </w:p>
    <w:p w:rsidR="00E80358" w:rsidRDefault="00F00CA5">
      <w:pPr>
        <w:ind w:left="278" w:right="614"/>
      </w:pPr>
      <w:r>
        <w:t>первую, вторую и т. д. очередь (пронумеруйте в порядке выбора):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4"/>
        <w:ind w:right="614" w:hanging="718"/>
      </w:pPr>
      <w:proofErr w:type="spellStart"/>
      <w:r>
        <w:t>cамообразованию</w:t>
      </w:r>
      <w:proofErr w:type="spellEnd"/>
      <w:r>
        <w:t>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9"/>
        <w:ind w:right="614" w:hanging="718"/>
      </w:pPr>
      <w:r>
        <w:t>практико-ориентированному семинару;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6"/>
        <w:ind w:right="614" w:hanging="718"/>
      </w:pPr>
      <w:r>
        <w:t>курсам повышения квалификации;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1"/>
        <w:ind w:right="614" w:hanging="718"/>
      </w:pPr>
      <w:r>
        <w:t>мастер-классам;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0"/>
        <w:ind w:right="614" w:hanging="718"/>
      </w:pPr>
      <w:r>
        <w:t>творческим лабораториям;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8"/>
        <w:ind w:right="614" w:hanging="718"/>
      </w:pPr>
      <w:r>
        <w:t>индивидуальной помощи со стороны наставника;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9"/>
        <w:ind w:right="614" w:hanging="718"/>
      </w:pPr>
      <w:r>
        <w:t>предметным кафедрам;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6"/>
        <w:ind w:right="614" w:hanging="718"/>
      </w:pPr>
      <w:r>
        <w:t>школе молодого специалиста;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4"/>
        <w:ind w:right="614" w:hanging="718"/>
      </w:pPr>
      <w:r>
        <w:t>другое (</w:t>
      </w:r>
      <w:proofErr w:type="gramStart"/>
      <w:r>
        <w:t>допишите)</w:t>
      </w:r>
      <w:r>
        <w:rPr>
          <w:u w:val="single" w:color="211D1E"/>
        </w:rPr>
        <w:t xml:space="preserve">  </w:t>
      </w:r>
      <w:r>
        <w:rPr>
          <w:u w:val="single" w:color="211D1E"/>
        </w:rPr>
        <w:tab/>
      </w:r>
      <w:proofErr w:type="gramEnd"/>
      <w:r>
        <w:t>.</w:t>
      </w:r>
      <w:r>
        <w:rPr>
          <w:color w:val="000000"/>
        </w:rPr>
        <w:t xml:space="preserve"> </w:t>
      </w:r>
    </w:p>
    <w:p w:rsidR="00E80358" w:rsidRDefault="00F00CA5">
      <w:pPr>
        <w:spacing w:after="0" w:line="266" w:lineRule="auto"/>
        <w:ind w:left="268" w:right="284" w:firstLine="284"/>
        <w:jc w:val="left"/>
      </w:pPr>
      <w:r>
        <w:lastRenderedPageBreak/>
        <w:t xml:space="preserve">6. Если бы вам предоставили возможность выбора практико- ориентированных </w:t>
      </w:r>
      <w:r>
        <w:tab/>
        <w:t xml:space="preserve">семинаров </w:t>
      </w:r>
      <w:r>
        <w:tab/>
        <w:t xml:space="preserve">для </w:t>
      </w:r>
      <w:r>
        <w:tab/>
        <w:t xml:space="preserve">повышения </w:t>
      </w:r>
      <w:r>
        <w:tab/>
        <w:t>своей профессиональной компетентности, то в каком из них вы приняли бы участие в первую, во вторую и т. д. очередь (пронумеруйте в порядке выбора):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22" w:lineRule="auto"/>
        <w:ind w:right="614" w:hanging="718"/>
      </w:pPr>
      <w:r>
        <w:t>типы уроков, методика их подготовки и проведения;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</w:rPr>
        <w:t xml:space="preserve">• </w:t>
      </w:r>
      <w:r>
        <w:t>методы обучения и их эффективное использование в образовательном процессе;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14" w:lineRule="auto"/>
        <w:ind w:right="614" w:hanging="718"/>
      </w:pPr>
      <w:r>
        <w:t>приемы активизации учебно-познавательной деятельности</w:t>
      </w:r>
      <w:r>
        <w:rPr>
          <w:color w:val="000000"/>
        </w:rPr>
        <w:t xml:space="preserve"> </w:t>
      </w:r>
      <w:r>
        <w:t>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8"/>
        <w:ind w:right="614" w:hanging="718"/>
      </w:pPr>
      <w:r>
        <w:t>учет и оценка знаний учащихся;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0" w:line="321" w:lineRule="auto"/>
        <w:ind w:right="614" w:hanging="718"/>
      </w:pPr>
      <w:r>
        <w:t>психолого-педагогические особенности учащихся разных возрастов;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62"/>
        <w:ind w:right="614" w:hanging="718"/>
      </w:pPr>
      <w:r>
        <w:t>урегулирование конфликтных ситуаций;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84"/>
        <w:ind w:right="614" w:hanging="718"/>
      </w:pPr>
      <w:r>
        <w:t>формы работы с родителями;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spacing w:after="74"/>
        <w:ind w:right="614" w:hanging="718"/>
      </w:pPr>
      <w:r>
        <w:t>формы и методы педагогического сотрудничества с учащимися;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8"/>
        </w:numPr>
        <w:ind w:right="614" w:hanging="718"/>
      </w:pPr>
      <w:r>
        <w:t>другое (</w:t>
      </w:r>
      <w:proofErr w:type="gramStart"/>
      <w:r>
        <w:t>допишите)</w:t>
      </w:r>
      <w:r>
        <w:rPr>
          <w:u w:val="single" w:color="211D1E"/>
        </w:rPr>
        <w:t xml:space="preserve">  </w:t>
      </w:r>
      <w:r>
        <w:rPr>
          <w:u w:val="single" w:color="211D1E"/>
        </w:rPr>
        <w:tab/>
      </w:r>
      <w:proofErr w:type="gramEnd"/>
      <w:r>
        <w:t>.</w:t>
      </w:r>
      <w:r>
        <w:rPr>
          <w:color w:val="000000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</w:pPr>
      <w:r>
        <w:rPr>
          <w:color w:val="000000"/>
          <w:sz w:val="17"/>
        </w:rPr>
        <w:t xml:space="preserve"> </w:t>
      </w:r>
      <w:r>
        <w:br w:type="page"/>
      </w:r>
    </w:p>
    <w:p w:rsidR="00E80358" w:rsidRDefault="00F00CA5">
      <w:pPr>
        <w:spacing w:after="22" w:line="259" w:lineRule="auto"/>
        <w:ind w:left="2377" w:right="0" w:firstLine="3486"/>
        <w:jc w:val="left"/>
      </w:pPr>
      <w:r>
        <w:rPr>
          <w:i/>
          <w:color w:val="000000"/>
        </w:rPr>
        <w:lastRenderedPageBreak/>
        <w:t xml:space="preserve">Приложение 5 </w:t>
      </w:r>
      <w:r>
        <w:rPr>
          <w:b/>
          <w:color w:val="000000"/>
        </w:rPr>
        <w:t xml:space="preserve">Классному руководителю </w:t>
      </w:r>
    </w:p>
    <w:p w:rsidR="00E80358" w:rsidRDefault="00F00CA5">
      <w:pPr>
        <w:spacing w:after="200" w:line="259" w:lineRule="auto"/>
        <w:ind w:left="0" w:right="0" w:firstLine="0"/>
        <w:jc w:val="left"/>
      </w:pPr>
      <w:r>
        <w:rPr>
          <w:b/>
          <w:color w:val="000000"/>
          <w:sz w:val="16"/>
        </w:rPr>
        <w:t xml:space="preserve"> </w:t>
      </w:r>
    </w:p>
    <w:p w:rsidR="00E80358" w:rsidRDefault="00F00CA5">
      <w:pPr>
        <w:spacing w:after="22" w:line="259" w:lineRule="auto"/>
        <w:ind w:left="177" w:right="0"/>
        <w:jc w:val="left"/>
      </w:pPr>
      <w:r>
        <w:rPr>
          <w:b/>
          <w:color w:val="000000"/>
        </w:rPr>
        <w:t xml:space="preserve">Уважаемый молодой коллега! </w:t>
      </w:r>
    </w:p>
    <w:p w:rsidR="00E80358" w:rsidRDefault="00F00CA5">
      <w:pPr>
        <w:spacing w:after="16" w:line="269" w:lineRule="auto"/>
        <w:ind w:left="192" w:right="482"/>
      </w:pPr>
      <w:r>
        <w:rPr>
          <w:color w:val="000000"/>
        </w:rPr>
        <w:t xml:space="preserve">Ваша трудовая деятельность только начинается. Поэтому позвольте мне как учителю-наставнику поделиться опытом, накопленным за многие годы работы в школе классным руководителем. </w:t>
      </w:r>
    </w:p>
    <w:p w:rsidR="00E80358" w:rsidRDefault="00F00CA5">
      <w:pPr>
        <w:spacing w:after="16" w:line="269" w:lineRule="auto"/>
        <w:ind w:left="192" w:right="482"/>
      </w:pPr>
      <w:r>
        <w:rPr>
          <w:color w:val="000000"/>
        </w:rPr>
        <w:t xml:space="preserve">Любая деятельность начинается с планирования работы. Не забудьте, составляя план: </w:t>
      </w:r>
    </w:p>
    <w:p w:rsidR="00E80358" w:rsidRDefault="00F00CA5">
      <w:pPr>
        <w:numPr>
          <w:ilvl w:val="0"/>
          <w:numId w:val="8"/>
        </w:numPr>
        <w:spacing w:after="16" w:line="319" w:lineRule="auto"/>
        <w:ind w:right="614" w:hanging="718"/>
      </w:pPr>
      <w:r>
        <w:rPr>
          <w:color w:val="000000"/>
        </w:rPr>
        <w:t xml:space="preserve">сделать анализ работы за предыдущий год (если вы работаете в школе не первый год);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написать характеристику класса (если Вы взяли классное руководство только в этом учебном году, то выполните это в течение первой четверти);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определить цель, поставить воспитательные задачи. </w:t>
      </w:r>
    </w:p>
    <w:p w:rsidR="00E80358" w:rsidRDefault="00F00CA5">
      <w:pPr>
        <w:spacing w:after="16" w:line="269" w:lineRule="auto"/>
        <w:ind w:left="192" w:right="482"/>
      </w:pPr>
      <w:r>
        <w:rPr>
          <w:i/>
          <w:color w:val="000000"/>
        </w:rPr>
        <w:t xml:space="preserve">Постарайтесь </w:t>
      </w:r>
      <w:r>
        <w:rPr>
          <w:color w:val="000000"/>
        </w:rPr>
        <w:t xml:space="preserve">спланировать экскурсии, классные часы, темы родительских собраний. </w:t>
      </w:r>
    </w:p>
    <w:p w:rsidR="00E80358" w:rsidRDefault="00F00CA5">
      <w:pPr>
        <w:spacing w:after="16" w:line="269" w:lineRule="auto"/>
        <w:ind w:left="192" w:right="482"/>
      </w:pPr>
      <w:r>
        <w:rPr>
          <w:i/>
          <w:color w:val="000000"/>
        </w:rPr>
        <w:t xml:space="preserve">Подумайте </w:t>
      </w:r>
      <w:r>
        <w:rPr>
          <w:color w:val="000000"/>
        </w:rPr>
        <w:t xml:space="preserve">над темой самообразования (или обобщения опыта работы), вы- </w:t>
      </w:r>
    </w:p>
    <w:p w:rsidR="00E80358" w:rsidRDefault="00F00CA5">
      <w:pPr>
        <w:spacing w:after="16" w:line="269" w:lineRule="auto"/>
        <w:ind w:left="192" w:right="482"/>
      </w:pPr>
      <w:r>
        <w:rPr>
          <w:color w:val="000000"/>
        </w:rPr>
        <w:t xml:space="preserve">берите удобную для вас форму самообразования. </w:t>
      </w:r>
    </w:p>
    <w:p w:rsidR="00E80358" w:rsidRDefault="00F00CA5">
      <w:pPr>
        <w:spacing w:after="16" w:line="269" w:lineRule="auto"/>
        <w:ind w:left="192" w:right="482"/>
      </w:pPr>
      <w:r>
        <w:rPr>
          <w:i/>
          <w:color w:val="000000"/>
        </w:rPr>
        <w:t xml:space="preserve">Проанализируйте </w:t>
      </w:r>
      <w:r>
        <w:rPr>
          <w:color w:val="000000"/>
        </w:rPr>
        <w:t xml:space="preserve">дела класса как внутренние, так и общешкольные. </w:t>
      </w:r>
    </w:p>
    <w:p w:rsidR="00E80358" w:rsidRDefault="00F00CA5">
      <w:pPr>
        <w:spacing w:after="16" w:line="269" w:lineRule="auto"/>
        <w:ind w:left="192" w:right="482"/>
      </w:pPr>
      <w:r>
        <w:rPr>
          <w:color w:val="000000"/>
        </w:rPr>
        <w:t xml:space="preserve">Вы </w:t>
      </w:r>
      <w:r>
        <w:rPr>
          <w:i/>
          <w:color w:val="000000"/>
        </w:rPr>
        <w:t xml:space="preserve">можете включить </w:t>
      </w:r>
      <w:r>
        <w:rPr>
          <w:color w:val="000000"/>
        </w:rPr>
        <w:t xml:space="preserve">в план работы следующие разделы: </w:t>
      </w:r>
    </w:p>
    <w:p w:rsidR="00E80358" w:rsidRDefault="00F00CA5">
      <w:pPr>
        <w:numPr>
          <w:ilvl w:val="0"/>
          <w:numId w:val="8"/>
        </w:numPr>
        <w:spacing w:after="62" w:line="269" w:lineRule="auto"/>
        <w:ind w:right="614" w:hanging="718"/>
      </w:pPr>
      <w:r>
        <w:rPr>
          <w:color w:val="000000"/>
        </w:rPr>
        <w:t xml:space="preserve">учебные дела; </w:t>
      </w:r>
    </w:p>
    <w:p w:rsidR="00E80358" w:rsidRDefault="00F00CA5">
      <w:pPr>
        <w:numPr>
          <w:ilvl w:val="0"/>
          <w:numId w:val="8"/>
        </w:numPr>
        <w:spacing w:after="59" w:line="269" w:lineRule="auto"/>
        <w:ind w:right="614" w:hanging="718"/>
      </w:pPr>
      <w:r>
        <w:rPr>
          <w:color w:val="000000"/>
        </w:rPr>
        <w:t xml:space="preserve">участие в общешкольных мероприятиях; </w:t>
      </w:r>
    </w:p>
    <w:p w:rsidR="00E80358" w:rsidRDefault="00F00CA5">
      <w:pPr>
        <w:numPr>
          <w:ilvl w:val="0"/>
          <w:numId w:val="8"/>
        </w:numPr>
        <w:spacing w:after="62" w:line="269" w:lineRule="auto"/>
        <w:ind w:right="614" w:hanging="718"/>
      </w:pPr>
      <w:r>
        <w:rPr>
          <w:color w:val="000000"/>
        </w:rPr>
        <w:t xml:space="preserve">дела класса; </w:t>
      </w:r>
    </w:p>
    <w:p w:rsidR="00E80358" w:rsidRDefault="00F00CA5">
      <w:pPr>
        <w:numPr>
          <w:ilvl w:val="0"/>
          <w:numId w:val="8"/>
        </w:numPr>
        <w:spacing w:after="64" w:line="269" w:lineRule="auto"/>
        <w:ind w:right="614" w:hanging="718"/>
      </w:pPr>
      <w:r>
        <w:rPr>
          <w:color w:val="000000"/>
        </w:rPr>
        <w:t xml:space="preserve">работа с родителями; </w:t>
      </w:r>
    </w:p>
    <w:p w:rsidR="00E80358" w:rsidRDefault="00F00CA5">
      <w:pPr>
        <w:numPr>
          <w:ilvl w:val="0"/>
          <w:numId w:val="8"/>
        </w:numPr>
        <w:spacing w:after="63" w:line="269" w:lineRule="auto"/>
        <w:ind w:right="614" w:hanging="718"/>
      </w:pPr>
      <w:r>
        <w:rPr>
          <w:color w:val="000000"/>
        </w:rPr>
        <w:t xml:space="preserve">индивидуальная работа с учащимися. </w:t>
      </w:r>
    </w:p>
    <w:p w:rsidR="00E80358" w:rsidRDefault="00F00CA5">
      <w:pPr>
        <w:spacing w:after="16" w:line="269" w:lineRule="auto"/>
        <w:ind w:left="192" w:right="482"/>
      </w:pPr>
      <w:r>
        <w:rPr>
          <w:i/>
          <w:color w:val="000000"/>
        </w:rPr>
        <w:t xml:space="preserve">Приготовьтесь </w:t>
      </w:r>
      <w:r>
        <w:rPr>
          <w:i/>
          <w:color w:val="000000"/>
        </w:rPr>
        <w:tab/>
      </w:r>
      <w:r>
        <w:rPr>
          <w:color w:val="000000"/>
        </w:rPr>
        <w:t xml:space="preserve">к </w:t>
      </w:r>
      <w:r>
        <w:rPr>
          <w:color w:val="000000"/>
        </w:rPr>
        <w:tab/>
        <w:t xml:space="preserve">тому, </w:t>
      </w:r>
      <w:r>
        <w:rPr>
          <w:color w:val="000000"/>
        </w:rPr>
        <w:tab/>
        <w:t xml:space="preserve">что </w:t>
      </w:r>
      <w:r>
        <w:rPr>
          <w:color w:val="000000"/>
        </w:rPr>
        <w:tab/>
        <w:t xml:space="preserve">классный </w:t>
      </w:r>
      <w:r>
        <w:rPr>
          <w:color w:val="000000"/>
        </w:rPr>
        <w:tab/>
        <w:t xml:space="preserve">руководитель </w:t>
      </w:r>
      <w:r>
        <w:rPr>
          <w:color w:val="000000"/>
        </w:rPr>
        <w:tab/>
        <w:t xml:space="preserve">ведет следующую документацию: </w:t>
      </w:r>
    </w:p>
    <w:p w:rsidR="00E80358" w:rsidRDefault="00F00CA5">
      <w:pPr>
        <w:numPr>
          <w:ilvl w:val="0"/>
          <w:numId w:val="8"/>
        </w:numPr>
        <w:spacing w:after="61" w:line="269" w:lineRule="auto"/>
        <w:ind w:right="614" w:hanging="718"/>
      </w:pPr>
      <w:r>
        <w:rPr>
          <w:color w:val="000000"/>
        </w:rPr>
        <w:t xml:space="preserve">классный журнал; </w:t>
      </w:r>
    </w:p>
    <w:p w:rsidR="00E80358" w:rsidRDefault="00F00CA5">
      <w:pPr>
        <w:numPr>
          <w:ilvl w:val="0"/>
          <w:numId w:val="8"/>
        </w:numPr>
        <w:spacing w:after="68" w:line="269" w:lineRule="auto"/>
        <w:ind w:right="614" w:hanging="718"/>
      </w:pPr>
      <w:r>
        <w:rPr>
          <w:color w:val="000000"/>
        </w:rPr>
        <w:t xml:space="preserve">план воспитательной работы с классным коллективом; </w:t>
      </w:r>
    </w:p>
    <w:p w:rsidR="00E80358" w:rsidRDefault="00F00CA5">
      <w:pPr>
        <w:numPr>
          <w:ilvl w:val="0"/>
          <w:numId w:val="8"/>
        </w:numPr>
        <w:spacing w:after="63" w:line="269" w:lineRule="auto"/>
        <w:ind w:right="614" w:hanging="718"/>
      </w:pPr>
      <w:r>
        <w:rPr>
          <w:color w:val="000000"/>
        </w:rPr>
        <w:t xml:space="preserve">тетрадь классного руководителя в любой форме; </w:t>
      </w:r>
    </w:p>
    <w:p w:rsidR="00E80358" w:rsidRDefault="00F00CA5">
      <w:pPr>
        <w:numPr>
          <w:ilvl w:val="0"/>
          <w:numId w:val="8"/>
        </w:numPr>
        <w:spacing w:after="65" w:line="269" w:lineRule="auto"/>
        <w:ind w:right="614" w:hanging="718"/>
      </w:pPr>
      <w:r>
        <w:rPr>
          <w:color w:val="000000"/>
        </w:rPr>
        <w:lastRenderedPageBreak/>
        <w:t xml:space="preserve">дневники учащихся; </w:t>
      </w:r>
    </w:p>
    <w:p w:rsidR="00E80358" w:rsidRDefault="00F00CA5">
      <w:pPr>
        <w:numPr>
          <w:ilvl w:val="0"/>
          <w:numId w:val="8"/>
        </w:numPr>
        <w:spacing w:after="63" w:line="269" w:lineRule="auto"/>
        <w:ind w:right="614" w:hanging="718"/>
      </w:pPr>
      <w:r>
        <w:rPr>
          <w:color w:val="000000"/>
        </w:rPr>
        <w:t xml:space="preserve">личные дела учащихся; </w:t>
      </w:r>
    </w:p>
    <w:p w:rsidR="00E80358" w:rsidRDefault="00F00CA5">
      <w:pPr>
        <w:numPr>
          <w:ilvl w:val="0"/>
          <w:numId w:val="8"/>
        </w:numPr>
        <w:spacing w:after="63" w:line="269" w:lineRule="auto"/>
        <w:ind w:right="614" w:hanging="718"/>
      </w:pPr>
      <w:r>
        <w:rPr>
          <w:color w:val="000000"/>
        </w:rPr>
        <w:t xml:space="preserve">психолого-педагогические карты изучения личности учащихся </w:t>
      </w:r>
    </w:p>
    <w:p w:rsidR="00E80358" w:rsidRDefault="00F00CA5">
      <w:pPr>
        <w:spacing w:after="16" w:line="269" w:lineRule="auto"/>
        <w:ind w:left="574" w:right="482"/>
      </w:pPr>
      <w:r>
        <w:rPr>
          <w:color w:val="000000"/>
        </w:rPr>
        <w:t xml:space="preserve">(по необходимости); </w:t>
      </w:r>
    </w:p>
    <w:p w:rsidR="00E80358" w:rsidRDefault="00F00CA5">
      <w:pPr>
        <w:numPr>
          <w:ilvl w:val="0"/>
          <w:numId w:val="8"/>
        </w:numPr>
        <w:spacing w:after="51" w:line="269" w:lineRule="auto"/>
        <w:ind w:right="614" w:hanging="718"/>
      </w:pPr>
      <w:r>
        <w:rPr>
          <w:color w:val="000000"/>
        </w:rPr>
        <w:t xml:space="preserve">папки с разработками воспитательных мероприятий. </w:t>
      </w:r>
    </w:p>
    <w:p w:rsidR="00E80358" w:rsidRDefault="00F00CA5">
      <w:pPr>
        <w:spacing w:after="16" w:line="269" w:lineRule="auto"/>
        <w:ind w:left="192" w:right="482"/>
      </w:pPr>
      <w:r>
        <w:rPr>
          <w:i/>
          <w:color w:val="000000"/>
        </w:rPr>
        <w:t xml:space="preserve">Составьте </w:t>
      </w:r>
      <w:r>
        <w:rPr>
          <w:color w:val="000000"/>
        </w:rPr>
        <w:t xml:space="preserve">себе памятку: </w:t>
      </w:r>
    </w:p>
    <w:p w:rsidR="00E80358" w:rsidRDefault="00F00CA5">
      <w:pPr>
        <w:numPr>
          <w:ilvl w:val="0"/>
          <w:numId w:val="8"/>
        </w:numPr>
        <w:spacing w:after="63" w:line="269" w:lineRule="auto"/>
        <w:ind w:right="614" w:hanging="718"/>
      </w:pPr>
      <w:r>
        <w:rPr>
          <w:color w:val="000000"/>
        </w:rPr>
        <w:t xml:space="preserve">кабинет, закрепленный за вашим классом; </w:t>
      </w:r>
    </w:p>
    <w:p w:rsidR="00E80358" w:rsidRDefault="00F00CA5">
      <w:pPr>
        <w:numPr>
          <w:ilvl w:val="0"/>
          <w:numId w:val="8"/>
        </w:numPr>
        <w:spacing w:after="64" w:line="269" w:lineRule="auto"/>
        <w:ind w:right="614" w:hanging="718"/>
      </w:pPr>
      <w:r>
        <w:rPr>
          <w:color w:val="000000"/>
        </w:rPr>
        <w:t xml:space="preserve">помещение, прикрепленное для генеральной уборки; </w:t>
      </w:r>
    </w:p>
    <w:p w:rsidR="00E80358" w:rsidRDefault="00F00CA5">
      <w:pPr>
        <w:numPr>
          <w:ilvl w:val="0"/>
          <w:numId w:val="8"/>
        </w:numPr>
        <w:spacing w:after="65" w:line="269" w:lineRule="auto"/>
        <w:ind w:right="614" w:hanging="718"/>
      </w:pPr>
      <w:r>
        <w:rPr>
          <w:color w:val="000000"/>
        </w:rPr>
        <w:t xml:space="preserve">прикрепленный пришкольный участок; </w:t>
      </w:r>
    </w:p>
    <w:p w:rsidR="00E80358" w:rsidRDefault="00F00CA5">
      <w:pPr>
        <w:numPr>
          <w:ilvl w:val="0"/>
          <w:numId w:val="8"/>
        </w:numPr>
        <w:spacing w:after="62" w:line="269" w:lineRule="auto"/>
        <w:ind w:right="614" w:hanging="718"/>
      </w:pPr>
      <w:r>
        <w:rPr>
          <w:color w:val="000000"/>
        </w:rPr>
        <w:t xml:space="preserve">дни дежурства по школе; </w:t>
      </w:r>
    </w:p>
    <w:p w:rsidR="00E80358" w:rsidRDefault="00F00CA5">
      <w:pPr>
        <w:numPr>
          <w:ilvl w:val="0"/>
          <w:numId w:val="8"/>
        </w:numPr>
        <w:spacing w:after="67" w:line="269" w:lineRule="auto"/>
        <w:ind w:right="614" w:hanging="718"/>
      </w:pPr>
      <w:r>
        <w:rPr>
          <w:color w:val="000000"/>
        </w:rPr>
        <w:t xml:space="preserve">график дежурства по классу; </w:t>
      </w:r>
    </w:p>
    <w:p w:rsidR="00E80358" w:rsidRDefault="00F00CA5">
      <w:pPr>
        <w:numPr>
          <w:ilvl w:val="0"/>
          <w:numId w:val="8"/>
        </w:numPr>
        <w:spacing w:after="66" w:line="269" w:lineRule="auto"/>
        <w:ind w:right="614" w:hanging="718"/>
      </w:pPr>
      <w:r>
        <w:rPr>
          <w:color w:val="000000"/>
        </w:rPr>
        <w:t xml:space="preserve">день выпуска общешкольной или классной газеты; </w:t>
      </w:r>
    </w:p>
    <w:p w:rsidR="00E80358" w:rsidRDefault="00F00CA5">
      <w:pPr>
        <w:numPr>
          <w:ilvl w:val="0"/>
          <w:numId w:val="8"/>
        </w:numPr>
        <w:spacing w:after="68" w:line="269" w:lineRule="auto"/>
        <w:ind w:right="614" w:hanging="718"/>
      </w:pPr>
      <w:r>
        <w:rPr>
          <w:color w:val="000000"/>
        </w:rPr>
        <w:t xml:space="preserve">список учащихся, которым необходимы проездные билеты; </w:t>
      </w:r>
    </w:p>
    <w:p w:rsidR="00E80358" w:rsidRDefault="00F00CA5">
      <w:pPr>
        <w:numPr>
          <w:ilvl w:val="0"/>
          <w:numId w:val="8"/>
        </w:numPr>
        <w:spacing w:after="64" w:line="269" w:lineRule="auto"/>
        <w:ind w:right="614" w:hanging="718"/>
      </w:pPr>
      <w:r>
        <w:rPr>
          <w:color w:val="000000"/>
        </w:rPr>
        <w:t xml:space="preserve">список многодетных и социально незащищенных семей;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сведения об учащихся класса и их родителях с указанием домашнего адреса, телефона; </w:t>
      </w:r>
    </w:p>
    <w:p w:rsidR="00E80358" w:rsidRDefault="00F00CA5">
      <w:pPr>
        <w:numPr>
          <w:ilvl w:val="0"/>
          <w:numId w:val="8"/>
        </w:numPr>
        <w:spacing w:after="0" w:line="285" w:lineRule="auto"/>
        <w:ind w:right="614" w:hanging="718"/>
      </w:pPr>
      <w:r>
        <w:rPr>
          <w:color w:val="000000"/>
        </w:rPr>
        <w:t>сведения о занятости учащихся во внеурочное время; •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 xml:space="preserve">распределение общественных поручений (отдельно указать тех, кто является старостой класса, членом ученического комитета);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педсоветы </w:t>
      </w:r>
      <w:r>
        <w:rPr>
          <w:color w:val="000000"/>
        </w:rPr>
        <w:tab/>
        <w:t xml:space="preserve">и </w:t>
      </w:r>
      <w:r>
        <w:rPr>
          <w:color w:val="000000"/>
        </w:rPr>
        <w:tab/>
        <w:t xml:space="preserve">совещания </w:t>
      </w:r>
      <w:r>
        <w:rPr>
          <w:color w:val="000000"/>
        </w:rPr>
        <w:tab/>
        <w:t xml:space="preserve">классных </w:t>
      </w:r>
      <w:r>
        <w:rPr>
          <w:color w:val="000000"/>
        </w:rPr>
        <w:tab/>
        <w:t xml:space="preserve">руководителей </w:t>
      </w:r>
      <w:r>
        <w:rPr>
          <w:color w:val="000000"/>
        </w:rPr>
        <w:tab/>
        <w:t xml:space="preserve">по четвертям;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список учителей-предметников, работающих в классе;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расписание занятий класса;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расписание по личной учебной нагрузке;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состав родительского комитета;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цепочка для срочного оповещения учащихся;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>дни рождения учеников класса по месяцам; •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 xml:space="preserve">дела, которые требуют предварительной подготовки; </w:t>
      </w:r>
    </w:p>
    <w:p w:rsidR="00E80358" w:rsidRDefault="00F00CA5">
      <w:pPr>
        <w:numPr>
          <w:ilvl w:val="0"/>
          <w:numId w:val="8"/>
        </w:numPr>
        <w:spacing w:after="16" w:line="269" w:lineRule="auto"/>
        <w:ind w:right="614" w:hanging="718"/>
      </w:pPr>
      <w:r>
        <w:rPr>
          <w:color w:val="000000"/>
        </w:rPr>
        <w:t xml:space="preserve">акции, в которых может принять участие класс. </w:t>
      </w:r>
      <w:r>
        <w:rPr>
          <w:b/>
          <w:i/>
          <w:color w:val="000000"/>
        </w:rPr>
        <w:t xml:space="preserve">Семь золотых правил для учителя </w:t>
      </w:r>
    </w:p>
    <w:p w:rsidR="00E80358" w:rsidRDefault="00F00CA5">
      <w:pPr>
        <w:numPr>
          <w:ilvl w:val="0"/>
          <w:numId w:val="9"/>
        </w:numPr>
        <w:spacing w:after="16" w:line="269" w:lineRule="auto"/>
        <w:ind w:right="482" w:hanging="718"/>
      </w:pPr>
      <w:r>
        <w:rPr>
          <w:color w:val="000000"/>
        </w:rPr>
        <w:lastRenderedPageBreak/>
        <w:t xml:space="preserve">Надо любить то, что делаешь и идти вперёд шаг за шагом (И. Павлов). </w:t>
      </w:r>
    </w:p>
    <w:p w:rsidR="00E80358" w:rsidRDefault="00F00CA5">
      <w:pPr>
        <w:numPr>
          <w:ilvl w:val="0"/>
          <w:numId w:val="9"/>
        </w:numPr>
        <w:spacing w:after="16" w:line="269" w:lineRule="auto"/>
        <w:ind w:right="482" w:hanging="718"/>
      </w:pPr>
      <w:r>
        <w:rPr>
          <w:color w:val="000000"/>
        </w:rPr>
        <w:t xml:space="preserve">Интеллигентом нельзя притвориться (Д. Лихачев). </w:t>
      </w:r>
    </w:p>
    <w:p w:rsidR="00E80358" w:rsidRDefault="00F00CA5">
      <w:pPr>
        <w:numPr>
          <w:ilvl w:val="0"/>
          <w:numId w:val="9"/>
        </w:numPr>
        <w:spacing w:after="0" w:line="285" w:lineRule="auto"/>
        <w:ind w:right="482" w:hanging="718"/>
      </w:pPr>
      <w:r>
        <w:rPr>
          <w:color w:val="000000"/>
        </w:rPr>
        <w:t>Вежливость воспитывается только вежливостью (В. Джемс). 4.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rPr>
          <w:color w:val="000000"/>
        </w:rPr>
        <w:t xml:space="preserve">«Магическая десятка»: посчитай до десяти прежде, чем дать волю своему гневу. И он покажется вам противным (В. Джемс). </w:t>
      </w:r>
    </w:p>
    <w:p w:rsidR="00E80358" w:rsidRDefault="00F00CA5">
      <w:pPr>
        <w:numPr>
          <w:ilvl w:val="0"/>
          <w:numId w:val="10"/>
        </w:numPr>
        <w:spacing w:after="16" w:line="269" w:lineRule="auto"/>
        <w:ind w:right="482" w:hanging="718"/>
      </w:pPr>
      <w:r>
        <w:rPr>
          <w:color w:val="000000"/>
        </w:rPr>
        <w:t xml:space="preserve">Мудрец ищет всё в самом себе, а глупец – в другом человеке (Конфуций). </w:t>
      </w:r>
    </w:p>
    <w:p w:rsidR="00E80358" w:rsidRDefault="00F00CA5">
      <w:pPr>
        <w:numPr>
          <w:ilvl w:val="0"/>
          <w:numId w:val="10"/>
        </w:numPr>
        <w:spacing w:after="16" w:line="269" w:lineRule="auto"/>
        <w:ind w:right="482" w:hanging="718"/>
      </w:pPr>
      <w:r>
        <w:rPr>
          <w:color w:val="000000"/>
        </w:rPr>
        <w:t xml:space="preserve">Никакая большая победа не возможна без маленькой победы над самим собой (Л. Леонов). </w:t>
      </w:r>
    </w:p>
    <w:p w:rsidR="00E80358" w:rsidRDefault="00F00CA5">
      <w:pPr>
        <w:numPr>
          <w:ilvl w:val="0"/>
          <w:numId w:val="10"/>
        </w:numPr>
        <w:spacing w:after="16" w:line="269" w:lineRule="auto"/>
        <w:ind w:right="482" w:hanging="718"/>
      </w:pPr>
      <w:r>
        <w:rPr>
          <w:color w:val="000000"/>
        </w:rPr>
        <w:t xml:space="preserve">Первые шаги всегда самые трудные (Р. Тагор). </w:t>
      </w:r>
    </w:p>
    <w:p w:rsidR="00E80358" w:rsidRDefault="00F00CA5">
      <w:pPr>
        <w:spacing w:after="16" w:line="269" w:lineRule="auto"/>
        <w:ind w:left="192" w:right="482"/>
      </w:pPr>
      <w:r>
        <w:rPr>
          <w:color w:val="000000"/>
        </w:rPr>
        <w:t xml:space="preserve">Заповеди молодому учителю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Окунись в свою работу и тогда ничто не помешает тебе плодотворно работать.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Будь приветливым – и будешь смелым.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Не будь самонадеянным и сможешь стать лидером.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Умей требовать и прощать.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Верь в уникальные способности каждого ученика.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Будь компетентен и будь уверенным.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Верь, что каждого ученика можно научить, только для этого необходимо время.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Претворяй процесс обучения в радость. </w:t>
      </w:r>
    </w:p>
    <w:p w:rsidR="00E80358" w:rsidRDefault="00F00CA5">
      <w:pPr>
        <w:numPr>
          <w:ilvl w:val="0"/>
          <w:numId w:val="11"/>
        </w:numPr>
        <w:spacing w:after="16" w:line="269" w:lineRule="auto"/>
        <w:ind w:right="482" w:hanging="718"/>
      </w:pPr>
      <w:r>
        <w:rPr>
          <w:color w:val="000000"/>
        </w:rPr>
        <w:t xml:space="preserve">Будь для ученика не руководителем, а соперником, тогда он сможет превзойти тебя. </w:t>
      </w:r>
    </w:p>
    <w:p w:rsidR="00E80358" w:rsidRDefault="00F00CA5">
      <w:pPr>
        <w:spacing w:after="31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:rsidR="00E80358" w:rsidRDefault="00F00CA5">
      <w:pPr>
        <w:spacing w:after="22" w:line="259" w:lineRule="auto"/>
        <w:ind w:left="177" w:right="0"/>
        <w:jc w:val="left"/>
      </w:pPr>
      <w:r>
        <w:rPr>
          <w:b/>
          <w:color w:val="000000"/>
        </w:rPr>
        <w:t xml:space="preserve">Памятка начинающему учителю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Идя на урок, ты должен досконально знать, куда пришёл, для чего, что будешь делать, будет ли это эффективно.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Приходи в класс до звонка, чтобы приготовить все необходимое для проведения урока.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lastRenderedPageBreak/>
        <w:t xml:space="preserve"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Энергично начинай урок. Не спрашивай: «Кто не подготовил домашнее задание?» –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Увлекайте учеников интересным содержанием материала, созданием проблемных ситуаций, мозговым штурмом. Контролируйте темп урока, помогайте слабым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Чаще обращайтесь с просьбами, вопросами к тем учащимся, которые отвлекаются на уроке, занимаются посторонними делами.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Комментируя оценки знаний, старайтесь быть деловым, заинтересованным. Укажите ученику, над чем ему необходимо поработать, чтобы получить лучшую оценку.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 </w:t>
      </w:r>
    </w:p>
    <w:p w:rsidR="00E80358" w:rsidRDefault="00F00CA5">
      <w:pPr>
        <w:numPr>
          <w:ilvl w:val="0"/>
          <w:numId w:val="12"/>
        </w:numPr>
        <w:spacing w:after="16" w:line="269" w:lineRule="auto"/>
        <w:ind w:right="482" w:hanging="284"/>
      </w:pPr>
      <w:r>
        <w:rPr>
          <w:color w:val="000000"/>
        </w:rPr>
        <w:t xml:space="preserve">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</w:t>
      </w:r>
    </w:p>
    <w:p w:rsidR="00E80358" w:rsidRDefault="00F00CA5">
      <w:pPr>
        <w:spacing w:after="16" w:line="269" w:lineRule="auto"/>
        <w:ind w:left="574" w:right="482"/>
      </w:pPr>
      <w:r>
        <w:rPr>
          <w:color w:val="000000"/>
        </w:rPr>
        <w:t xml:space="preserve">За поддержкой лучше обратиться к классу. </w:t>
      </w:r>
    </w:p>
    <w:p w:rsidR="00E80358" w:rsidRDefault="00F00CA5">
      <w:pPr>
        <w:spacing w:after="22" w:line="259" w:lineRule="auto"/>
        <w:ind w:left="177" w:right="0"/>
        <w:jc w:val="left"/>
      </w:pPr>
      <w:r>
        <w:rPr>
          <w:b/>
          <w:color w:val="000000"/>
        </w:rPr>
        <w:t xml:space="preserve">Советы опытных коллег молодому учителю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Перед уроком проверьте: все ли на месте, нет ли лишних предметов у доски, на столе, чисто ли в классе.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Рационально используйте каждую минуту урока.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Объясните ученикам цель, задачи урока.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lastRenderedPageBreak/>
        <w:t xml:space="preserve">Объясняя новый материал, старайтесь выделить проблемы, предлагайте ученикам решать их самостоятельно.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Не спешите исправлять ошибку ученика, лучше если её исправят учащиеся.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Старайтесь организовать самостоятельную работу на уроке – предлагайте учащимся больше писать, решать примеры, творить.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На уроке каждый ученик должен быть на виду, к каждому ищите индивидуальный подход.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Используйте все возможности для реализации принципов развивающего обучения.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Обращайте внимание на воспитательные аспекты урока: трудолюбие, бережливость, способности, дружелюбие.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Домашнее задание давайте дифференцированно, с подробным объяснением, до звонка. Не задерживайте учеников после звонка.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Помните: каждый урок особенный, не должен быть похож на предыдущие.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Посещайте уроки старших учителей. Применяйте у себя их позитивный опыт. </w:t>
      </w:r>
    </w:p>
    <w:p w:rsidR="00E80358" w:rsidRDefault="00F00CA5">
      <w:pPr>
        <w:numPr>
          <w:ilvl w:val="0"/>
          <w:numId w:val="13"/>
        </w:numPr>
        <w:spacing w:after="16" w:line="269" w:lineRule="auto"/>
        <w:ind w:right="482" w:hanging="284"/>
      </w:pPr>
      <w:r>
        <w:rPr>
          <w:color w:val="000000"/>
        </w:rPr>
        <w:t xml:space="preserve">Помните, что наивысший педагогический успех – это улыбка на лице ученика. </w:t>
      </w:r>
    </w:p>
    <w:p w:rsidR="00E80358" w:rsidRDefault="00F00CA5">
      <w:pPr>
        <w:spacing w:after="145" w:line="259" w:lineRule="auto"/>
        <w:ind w:left="0" w:right="0" w:firstLine="0"/>
        <w:jc w:val="left"/>
      </w:pPr>
      <w:r>
        <w:rPr>
          <w:color w:val="000000"/>
          <w:sz w:val="16"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7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64" w:line="259" w:lineRule="auto"/>
        <w:ind w:left="3914" w:right="0" w:firstLine="0"/>
        <w:jc w:val="center"/>
      </w:pPr>
      <w:r>
        <w:rPr>
          <w:i/>
        </w:rPr>
        <w:lastRenderedPageBreak/>
        <w:t xml:space="preserve"> </w:t>
      </w:r>
    </w:p>
    <w:p w:rsidR="00E80358" w:rsidRDefault="00F00CA5">
      <w:pPr>
        <w:spacing w:after="0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110" w:line="259" w:lineRule="auto"/>
        <w:ind w:left="3914" w:right="0" w:firstLine="0"/>
        <w:jc w:val="center"/>
      </w:pPr>
      <w:r>
        <w:rPr>
          <w:i/>
        </w:rPr>
        <w:t xml:space="preserve"> </w:t>
      </w:r>
    </w:p>
    <w:p w:rsidR="00E80358" w:rsidRDefault="00F00CA5">
      <w:pPr>
        <w:spacing w:after="30" w:line="259" w:lineRule="auto"/>
        <w:ind w:left="10" w:right="498"/>
        <w:jc w:val="right"/>
      </w:pPr>
      <w:r>
        <w:rPr>
          <w:i/>
        </w:rPr>
        <w:t>Приложение 6</w:t>
      </w:r>
      <w:r>
        <w:rPr>
          <w:i/>
          <w:color w:val="000000"/>
        </w:rPr>
        <w:t xml:space="preserve"> </w:t>
      </w:r>
    </w:p>
    <w:p w:rsidR="00E80358" w:rsidRDefault="00F00CA5">
      <w:pPr>
        <w:pStyle w:val="1"/>
        <w:spacing w:after="27"/>
        <w:ind w:left="215"/>
      </w:pPr>
      <w:r>
        <w:t>Портфолио молодого педагога</w:t>
      </w:r>
      <w:r>
        <w:rPr>
          <w:color w:val="000000"/>
        </w:rPr>
        <w:t xml:space="preserve"> </w:t>
      </w:r>
    </w:p>
    <w:p w:rsidR="00E80358" w:rsidRDefault="00F00CA5">
      <w:pPr>
        <w:spacing w:after="14" w:line="270" w:lineRule="auto"/>
        <w:ind w:left="559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сведения о молодом специалисте </w:t>
      </w:r>
    </w:p>
    <w:p w:rsidR="00E80358" w:rsidRDefault="00F00CA5">
      <w:pPr>
        <w:spacing w:after="32" w:line="259" w:lineRule="auto"/>
        <w:ind w:left="564" w:right="0" w:firstLine="0"/>
        <w:jc w:val="left"/>
      </w:pPr>
      <w:r>
        <w:rPr>
          <w:b/>
          <w:u w:val="single" w:color="221E1F"/>
        </w:rPr>
        <w:t>ФИО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Образование: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Трудовой и педагогический стаж</w:t>
      </w:r>
      <w:r>
        <w:t xml:space="preserve"> работы в школе: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Квалификационная категория:</w:t>
      </w:r>
      <w:r>
        <w:rPr>
          <w:color w:val="000000"/>
        </w:rPr>
        <w:t xml:space="preserve"> </w:t>
      </w:r>
    </w:p>
    <w:p w:rsidR="00E80358" w:rsidRDefault="00F00CA5">
      <w:pPr>
        <w:spacing w:after="41" w:line="270" w:lineRule="auto"/>
        <w:ind w:left="283" w:right="2541" w:firstLine="281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Самообразование молодого специалиста</w:t>
      </w:r>
      <w:r>
        <w:rPr>
          <w:b/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u w:val="single" w:color="221E1F"/>
        </w:rPr>
        <w:t>Повышение квалификации: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 xml:space="preserve">Участие </w:t>
      </w:r>
      <w:r>
        <w:rPr>
          <w:u w:val="single" w:color="221E1F"/>
        </w:rPr>
        <w:tab/>
        <w:t xml:space="preserve">в </w:t>
      </w:r>
      <w:r>
        <w:rPr>
          <w:u w:val="single" w:color="221E1F"/>
        </w:rPr>
        <w:tab/>
        <w:t xml:space="preserve">конференциях, </w:t>
      </w:r>
      <w:r>
        <w:rPr>
          <w:u w:val="single" w:color="221E1F"/>
        </w:rPr>
        <w:tab/>
        <w:t xml:space="preserve">круглых </w:t>
      </w:r>
      <w:r>
        <w:rPr>
          <w:u w:val="single" w:color="221E1F"/>
        </w:rPr>
        <w:tab/>
        <w:t xml:space="preserve">столах, </w:t>
      </w:r>
      <w:r>
        <w:rPr>
          <w:u w:val="single" w:color="221E1F"/>
        </w:rPr>
        <w:tab/>
        <w:t>семинарах, методических объединениях: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Тема самообразования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4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Участие в экспериментальной работе.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5"/>
        </w:numPr>
        <w:spacing w:after="14" w:line="270" w:lineRule="auto"/>
        <w:ind w:right="3560" w:hanging="576"/>
        <w:jc w:val="left"/>
      </w:pPr>
      <w:r>
        <w:rPr>
          <w:b/>
        </w:rPr>
        <w:t>Достижения молодого специалиста</w:t>
      </w:r>
      <w:r>
        <w:rPr>
          <w:b/>
          <w:color w:val="000000"/>
        </w:rPr>
        <w:t xml:space="preserve"> </w:t>
      </w:r>
      <w:r>
        <w:t>Награды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15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Грамоты: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15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Дипломы, сертификаты: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5"/>
        </w:numPr>
        <w:spacing w:after="46" w:line="267" w:lineRule="auto"/>
        <w:ind w:right="3560" w:hanging="576"/>
        <w:jc w:val="left"/>
      </w:pPr>
      <w:r>
        <w:rPr>
          <w:b/>
        </w:rPr>
        <w:t>Методическая работа</w:t>
      </w:r>
      <w:r>
        <w:rPr>
          <w:b/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u w:val="single" w:color="221E1F"/>
        </w:rPr>
        <w:t>Учебные программы: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Материалы применения в своей практике образовательных технологий: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Использование информационно-коммуникационных технологий: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0" w:line="319" w:lineRule="auto"/>
        <w:ind w:right="390" w:hanging="284"/>
        <w:jc w:val="left"/>
      </w:pPr>
      <w:r>
        <w:rPr>
          <w:u w:val="single" w:color="221E1F"/>
        </w:rPr>
        <w:t>Контрольные, проверочные работы, тесты, разработанные молодым специалистом: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Методические разработки: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Презентации к урокам, обучающие программы: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u w:val="single" w:color="221E1F"/>
        </w:rPr>
        <w:t>Другие учебно-методические документы.</w:t>
      </w:r>
      <w:r>
        <w:rPr>
          <w:color w:val="000000"/>
        </w:rPr>
        <w:t xml:space="preserve"> </w:t>
      </w:r>
    </w:p>
    <w:p w:rsidR="00E80358" w:rsidRDefault="00F00CA5">
      <w:pPr>
        <w:spacing w:after="44" w:line="270" w:lineRule="auto"/>
        <w:ind w:left="283" w:right="2968" w:firstLine="425"/>
        <w:jc w:val="left"/>
      </w:pPr>
      <w:r>
        <w:rPr>
          <w:b/>
          <w:sz w:val="22"/>
        </w:rPr>
        <w:t>3.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>Распространение передового опыта</w:t>
      </w:r>
      <w:r>
        <w:rPr>
          <w:b/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>Открытые уроки: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ind w:right="390" w:hanging="284"/>
        <w:jc w:val="left"/>
      </w:pPr>
      <w:r>
        <w:lastRenderedPageBreak/>
        <w:t xml:space="preserve">Тексты </w:t>
      </w:r>
      <w:r>
        <w:tab/>
        <w:t>докладов, материалы выступлений на педсовете,</w:t>
      </w:r>
      <w:r>
        <w:rPr>
          <w:color w:val="000000"/>
        </w:rPr>
        <w:t xml:space="preserve"> </w:t>
      </w:r>
      <w:proofErr w:type="spellStart"/>
      <w:r>
        <w:t>методсовете</w:t>
      </w:r>
      <w:proofErr w:type="spellEnd"/>
      <w:r>
        <w:t>, конференции и др.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6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Публикации:</w:t>
      </w:r>
      <w:r>
        <w:rPr>
          <w:color w:val="000000"/>
        </w:rPr>
        <w:t xml:space="preserve"> </w:t>
      </w:r>
    </w:p>
    <w:p w:rsidR="00E80358" w:rsidRDefault="00F00CA5">
      <w:pPr>
        <w:spacing w:after="14" w:line="270" w:lineRule="auto"/>
        <w:ind w:left="559" w:right="0"/>
        <w:jc w:val="left"/>
      </w:pPr>
      <w:r>
        <w:rPr>
          <w:b/>
          <w:sz w:val="22"/>
        </w:rPr>
        <w:t>4.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</w:rPr>
        <w:t>Достижения учащихся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Результаты участия в олимпиадах, конкурсах, конференциях: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u w:val="single" w:color="221E1F"/>
        </w:rPr>
        <w:t>Творческие работы учеников: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17"/>
        </w:numPr>
        <w:spacing w:after="14" w:line="270" w:lineRule="auto"/>
        <w:ind w:right="0" w:hanging="185"/>
        <w:jc w:val="left"/>
      </w:pPr>
      <w:r>
        <w:rPr>
          <w:b/>
        </w:rPr>
        <w:t>Внеурочная деятельность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Программы кружков, факультативов: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Предметные недели, олимпиады, конкурсы: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Экскурсионная работа: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 xml:space="preserve">Сценарии внеклассных мероприятий, фотографии, </w:t>
      </w:r>
      <w:proofErr w:type="gramStart"/>
      <w:r>
        <w:rPr>
          <w:u w:val="single" w:color="221E1F"/>
        </w:rPr>
        <w:t>видеозаписи</w:t>
      </w:r>
      <w:r>
        <w:t xml:space="preserve">  </w:t>
      </w:r>
      <w:r>
        <w:rPr>
          <w:u w:val="single" w:color="221E1F"/>
        </w:rPr>
        <w:t>с</w:t>
      </w:r>
      <w:proofErr w:type="gramEnd"/>
      <w:r>
        <w:rPr>
          <w:u w:val="single" w:color="221E1F"/>
        </w:rPr>
        <w:t xml:space="preserve"> </w:t>
      </w:r>
      <w:r>
        <w:rPr>
          <w:u w:val="single" w:color="221E1F"/>
        </w:rPr>
        <w:tab/>
        <w:t xml:space="preserve">записью </w:t>
      </w:r>
      <w:r>
        <w:rPr>
          <w:u w:val="single" w:color="221E1F"/>
        </w:rPr>
        <w:tab/>
        <w:t xml:space="preserve">проведенных </w:t>
      </w:r>
      <w:r>
        <w:rPr>
          <w:u w:val="single" w:color="221E1F"/>
        </w:rPr>
        <w:tab/>
        <w:t>мероприятий.</w:t>
      </w:r>
      <w:r>
        <w:t xml:space="preserve"> </w:t>
      </w:r>
      <w:r>
        <w:tab/>
      </w:r>
      <w:r>
        <w:rPr>
          <w:i/>
        </w:rPr>
        <w:t xml:space="preserve">Представлены </w:t>
      </w:r>
      <w:r>
        <w:rPr>
          <w:i/>
        </w:rPr>
        <w:tab/>
        <w:t>в паспорте класса (раздел внеурочная деятельность).</w:t>
      </w:r>
      <w:r>
        <w:rPr>
          <w:i/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Проекты с использованием ИТ: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Список творческих работ, рефератов, проектов, выполненных</w:t>
      </w:r>
      <w:r>
        <w:t xml:space="preserve"> </w:t>
      </w:r>
      <w:r>
        <w:rPr>
          <w:u w:val="single" w:color="221E1F"/>
        </w:rPr>
        <w:t>учениками: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6" w:line="267" w:lineRule="auto"/>
        <w:ind w:right="390" w:hanging="284"/>
        <w:jc w:val="left"/>
      </w:pPr>
      <w:r>
        <w:rPr>
          <w:u w:val="single" w:color="221E1F"/>
        </w:rPr>
        <w:t>Другие документы:</w:t>
      </w:r>
      <w:r>
        <w:rPr>
          <w:color w:val="000000"/>
        </w:rPr>
        <w:t xml:space="preserve"> </w:t>
      </w:r>
    </w:p>
    <w:p w:rsidR="00E80358" w:rsidRDefault="00F00CA5">
      <w:pPr>
        <w:numPr>
          <w:ilvl w:val="1"/>
          <w:numId w:val="17"/>
        </w:numPr>
        <w:spacing w:after="14" w:line="270" w:lineRule="auto"/>
        <w:ind w:right="0" w:hanging="185"/>
        <w:jc w:val="left"/>
      </w:pPr>
      <w:r>
        <w:rPr>
          <w:b/>
        </w:rPr>
        <w:t>Учебно-материальная база</w:t>
      </w:r>
      <w:r>
        <w:rPr>
          <w:b/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66"/>
        <w:ind w:right="390" w:hanging="284"/>
        <w:jc w:val="left"/>
      </w:pPr>
      <w:r>
        <w:t>Список справочной литературы по предмету.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0" w:line="318" w:lineRule="auto"/>
        <w:ind w:right="390" w:hanging="284"/>
        <w:jc w:val="left"/>
      </w:pPr>
      <w:r>
        <w:t>Список наглядных пособий (макеты, таблицы, схемы, портреты, иллюстрации и др.).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59"/>
        <w:ind w:right="390" w:hanging="284"/>
        <w:jc w:val="left"/>
      </w:pPr>
      <w:r>
        <w:t>Наличие технических средств обучения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spacing w:after="45" w:line="266" w:lineRule="auto"/>
        <w:ind w:right="390" w:hanging="284"/>
        <w:jc w:val="left"/>
      </w:pPr>
      <w:r>
        <w:t>Наличие компьютера и компьютерных средств обучения (мультимедийные учебники, обучающие программы и программы контроля знаний на ПК и др.).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Аудио - и </w:t>
      </w:r>
      <w:proofErr w:type="spellStart"/>
      <w:r>
        <w:t>видеопособия</w:t>
      </w:r>
      <w:proofErr w:type="spellEnd"/>
      <w:r>
        <w:t>.</w:t>
      </w:r>
      <w:r>
        <w:rPr>
          <w:color w:val="000000"/>
        </w:rPr>
        <w:t xml:space="preserve"> </w:t>
      </w:r>
    </w:p>
    <w:p w:rsidR="00E80358" w:rsidRDefault="00F00CA5">
      <w:pPr>
        <w:numPr>
          <w:ilvl w:val="0"/>
          <w:numId w:val="17"/>
        </w:numPr>
        <w:ind w:right="390" w:hanging="284"/>
        <w:jc w:val="left"/>
      </w:pPr>
      <w:r>
        <w:t>Наличие дидактического материала.</w:t>
      </w:r>
      <w:r>
        <w:rPr>
          <w:color w:val="000000"/>
        </w:rPr>
        <w:t xml:space="preserve"> </w:t>
      </w:r>
    </w:p>
    <w:p w:rsidR="00E80358" w:rsidRDefault="00F00CA5">
      <w:pPr>
        <w:spacing w:after="0" w:line="259" w:lineRule="auto"/>
        <w:ind w:left="0" w:right="0" w:firstLine="0"/>
      </w:pPr>
      <w:r>
        <w:rPr>
          <w:color w:val="000000"/>
          <w:sz w:val="17"/>
        </w:rPr>
        <w:t xml:space="preserve"> </w:t>
      </w:r>
    </w:p>
    <w:sectPr w:rsidR="00E80358">
      <w:pgSz w:w="8400" w:h="11911"/>
      <w:pgMar w:top="504" w:right="94" w:bottom="404" w:left="4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401"/>
    <w:multiLevelType w:val="hybridMultilevel"/>
    <w:tmpl w:val="EEF27D28"/>
    <w:lvl w:ilvl="0" w:tplc="DF08F6E6">
      <w:start w:val="1"/>
      <w:numFmt w:val="bullet"/>
      <w:lvlText w:val="•"/>
      <w:lvlJc w:val="left"/>
      <w:pPr>
        <w:ind w:left="986"/>
      </w:pPr>
      <w:rPr>
        <w:rFonts w:ascii="Arial" w:eastAsia="Arial" w:hAnsi="Arial" w:cs="Arial"/>
        <w:b/>
        <w:bCs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4E174E">
      <w:start w:val="2"/>
      <w:numFmt w:val="decimal"/>
      <w:lvlText w:val="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DCA3A6">
      <w:start w:val="1"/>
      <w:numFmt w:val="lowerRoman"/>
      <w:lvlText w:val="%3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BE46CE">
      <w:start w:val="1"/>
      <w:numFmt w:val="decimal"/>
      <w:lvlText w:val="%4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26D5DA">
      <w:start w:val="1"/>
      <w:numFmt w:val="lowerLetter"/>
      <w:lvlText w:val="%5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0BE4C">
      <w:start w:val="1"/>
      <w:numFmt w:val="lowerRoman"/>
      <w:lvlText w:val="%6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2E942">
      <w:start w:val="1"/>
      <w:numFmt w:val="decimal"/>
      <w:lvlText w:val="%7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8C74EA">
      <w:start w:val="1"/>
      <w:numFmt w:val="lowerLetter"/>
      <w:lvlText w:val="%8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BA3BDE">
      <w:start w:val="1"/>
      <w:numFmt w:val="lowerRoman"/>
      <w:lvlText w:val="%9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555EDC"/>
    <w:multiLevelType w:val="hybridMultilevel"/>
    <w:tmpl w:val="CCF0A4A0"/>
    <w:lvl w:ilvl="0" w:tplc="FEF6DA5E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49284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AB90C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CE05E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434E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81DD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0AA6C8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6F2A8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06122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A3A51"/>
    <w:multiLevelType w:val="hybridMultilevel"/>
    <w:tmpl w:val="E19A5F0C"/>
    <w:lvl w:ilvl="0" w:tplc="AD809BB0">
      <w:start w:val="1"/>
      <w:numFmt w:val="decimal"/>
      <w:lvlText w:val="%1-"/>
      <w:lvlJc w:val="left"/>
      <w:pPr>
        <w:ind w:left="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227C0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C1816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7A6BAA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5A7F48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4F9D0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A60B1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FC5FF0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0570A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92FFC"/>
    <w:multiLevelType w:val="hybridMultilevel"/>
    <w:tmpl w:val="108C0B76"/>
    <w:lvl w:ilvl="0" w:tplc="F522B816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C8A37A">
      <w:start w:val="5"/>
      <w:numFmt w:val="decimal"/>
      <w:lvlRestart w:val="0"/>
      <w:lvlText w:val="%2."/>
      <w:lvlJc w:val="left"/>
      <w:pPr>
        <w:ind w:left="7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28238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FC5C70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8E308E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551E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6AC418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E711E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C522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6F5E56"/>
    <w:multiLevelType w:val="hybridMultilevel"/>
    <w:tmpl w:val="BC802E3A"/>
    <w:lvl w:ilvl="0" w:tplc="DC0650B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BACA">
      <w:start w:val="1"/>
      <w:numFmt w:val="lowerLetter"/>
      <w:lvlText w:val="%2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CCC20">
      <w:start w:val="1"/>
      <w:numFmt w:val="lowerRoman"/>
      <w:lvlText w:val="%3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EF60C">
      <w:start w:val="1"/>
      <w:numFmt w:val="decimal"/>
      <w:lvlText w:val="%4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0CEFD0">
      <w:start w:val="1"/>
      <w:numFmt w:val="lowerLetter"/>
      <w:lvlText w:val="%5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63FD8">
      <w:start w:val="1"/>
      <w:numFmt w:val="lowerRoman"/>
      <w:lvlText w:val="%6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AF426">
      <w:start w:val="1"/>
      <w:numFmt w:val="decimal"/>
      <w:lvlText w:val="%7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4A0A0">
      <w:start w:val="1"/>
      <w:numFmt w:val="lowerLetter"/>
      <w:lvlText w:val="%8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4A26E">
      <w:start w:val="1"/>
      <w:numFmt w:val="lowerRoman"/>
      <w:lvlText w:val="%9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82202A"/>
    <w:multiLevelType w:val="hybridMultilevel"/>
    <w:tmpl w:val="6C3240C4"/>
    <w:lvl w:ilvl="0" w:tplc="29B678DE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AC97E">
      <w:start w:val="1"/>
      <w:numFmt w:val="bullet"/>
      <w:lvlText w:val="o"/>
      <w:lvlJc w:val="left"/>
      <w:pPr>
        <w:ind w:left="131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CB4A">
      <w:start w:val="1"/>
      <w:numFmt w:val="bullet"/>
      <w:lvlText w:val="▪"/>
      <w:lvlJc w:val="left"/>
      <w:pPr>
        <w:ind w:left="203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406D3E">
      <w:start w:val="1"/>
      <w:numFmt w:val="bullet"/>
      <w:lvlText w:val="•"/>
      <w:lvlJc w:val="left"/>
      <w:pPr>
        <w:ind w:left="275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06B76">
      <w:start w:val="1"/>
      <w:numFmt w:val="bullet"/>
      <w:lvlText w:val="o"/>
      <w:lvlJc w:val="left"/>
      <w:pPr>
        <w:ind w:left="347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65F10">
      <w:start w:val="1"/>
      <w:numFmt w:val="bullet"/>
      <w:lvlText w:val="▪"/>
      <w:lvlJc w:val="left"/>
      <w:pPr>
        <w:ind w:left="419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4A6FBC">
      <w:start w:val="1"/>
      <w:numFmt w:val="bullet"/>
      <w:lvlText w:val="•"/>
      <w:lvlJc w:val="left"/>
      <w:pPr>
        <w:ind w:left="491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60D24">
      <w:start w:val="1"/>
      <w:numFmt w:val="bullet"/>
      <w:lvlText w:val="o"/>
      <w:lvlJc w:val="left"/>
      <w:pPr>
        <w:ind w:left="563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7EC20A">
      <w:start w:val="1"/>
      <w:numFmt w:val="bullet"/>
      <w:lvlText w:val="▪"/>
      <w:lvlJc w:val="left"/>
      <w:pPr>
        <w:ind w:left="6356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395089"/>
    <w:multiLevelType w:val="hybridMultilevel"/>
    <w:tmpl w:val="D8F23E5E"/>
    <w:lvl w:ilvl="0" w:tplc="0672AC4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8D490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E77A6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2DA1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4CE692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64778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52FAC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C8F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E05E1C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617BDE"/>
    <w:multiLevelType w:val="hybridMultilevel"/>
    <w:tmpl w:val="8280F14A"/>
    <w:lvl w:ilvl="0" w:tplc="4EC43BF6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56AE64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62018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1A9FCE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A519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6635A2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CA528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A6DF0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7A0638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260B0E"/>
    <w:multiLevelType w:val="hybridMultilevel"/>
    <w:tmpl w:val="B49A03B4"/>
    <w:lvl w:ilvl="0" w:tplc="91D076AC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CC8C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0E0382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725B7A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EC30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41F0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3C4C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70A35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D8E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426FF2"/>
    <w:multiLevelType w:val="hybridMultilevel"/>
    <w:tmpl w:val="C6A6673A"/>
    <w:lvl w:ilvl="0" w:tplc="88E403C8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64D26A">
      <w:start w:val="1"/>
      <w:numFmt w:val="lowerLetter"/>
      <w:lvlText w:val="%2"/>
      <w:lvlJc w:val="left"/>
      <w:pPr>
        <w:ind w:left="1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885CC">
      <w:start w:val="1"/>
      <w:numFmt w:val="lowerRoman"/>
      <w:lvlText w:val="%3"/>
      <w:lvlJc w:val="left"/>
      <w:pPr>
        <w:ind w:left="2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02958">
      <w:start w:val="1"/>
      <w:numFmt w:val="decimal"/>
      <w:lvlText w:val="%4"/>
      <w:lvlJc w:val="left"/>
      <w:pPr>
        <w:ind w:left="2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8CB024">
      <w:start w:val="1"/>
      <w:numFmt w:val="lowerLetter"/>
      <w:lvlText w:val="%5"/>
      <w:lvlJc w:val="left"/>
      <w:pPr>
        <w:ind w:left="3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2CA7F4">
      <w:start w:val="1"/>
      <w:numFmt w:val="lowerRoman"/>
      <w:lvlText w:val="%6"/>
      <w:lvlJc w:val="left"/>
      <w:pPr>
        <w:ind w:left="4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C40D90">
      <w:start w:val="1"/>
      <w:numFmt w:val="decimal"/>
      <w:lvlText w:val="%7"/>
      <w:lvlJc w:val="left"/>
      <w:pPr>
        <w:ind w:left="4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A83D14">
      <w:start w:val="1"/>
      <w:numFmt w:val="lowerLetter"/>
      <w:lvlText w:val="%8"/>
      <w:lvlJc w:val="left"/>
      <w:pPr>
        <w:ind w:left="5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7C10C0">
      <w:start w:val="1"/>
      <w:numFmt w:val="lowerRoman"/>
      <w:lvlText w:val="%9"/>
      <w:lvlJc w:val="left"/>
      <w:pPr>
        <w:ind w:left="6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06412B"/>
    <w:multiLevelType w:val="hybridMultilevel"/>
    <w:tmpl w:val="8D6020A6"/>
    <w:lvl w:ilvl="0" w:tplc="C1E627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21E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C135A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00E12">
      <w:start w:val="1"/>
      <w:numFmt w:val="bullet"/>
      <w:lvlText w:val="▪"/>
      <w:lvlJc w:val="left"/>
      <w:pPr>
        <w:ind w:left="138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A205A">
      <w:start w:val="1"/>
      <w:numFmt w:val="bullet"/>
      <w:lvlText w:val="•"/>
      <w:lvlJc w:val="left"/>
      <w:pPr>
        <w:ind w:left="210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EC48E">
      <w:start w:val="1"/>
      <w:numFmt w:val="bullet"/>
      <w:lvlText w:val="o"/>
      <w:lvlJc w:val="left"/>
      <w:pPr>
        <w:ind w:left="282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0350E">
      <w:start w:val="1"/>
      <w:numFmt w:val="bullet"/>
      <w:lvlText w:val="▪"/>
      <w:lvlJc w:val="left"/>
      <w:pPr>
        <w:ind w:left="354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41978">
      <w:start w:val="1"/>
      <w:numFmt w:val="bullet"/>
      <w:lvlText w:val="•"/>
      <w:lvlJc w:val="left"/>
      <w:pPr>
        <w:ind w:left="426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52D978">
      <w:start w:val="1"/>
      <w:numFmt w:val="bullet"/>
      <w:lvlText w:val="o"/>
      <w:lvlJc w:val="left"/>
      <w:pPr>
        <w:ind w:left="498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86186">
      <w:start w:val="1"/>
      <w:numFmt w:val="bullet"/>
      <w:lvlText w:val="▪"/>
      <w:lvlJc w:val="left"/>
      <w:pPr>
        <w:ind w:left="570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2640939"/>
    <w:multiLevelType w:val="hybridMultilevel"/>
    <w:tmpl w:val="F856B202"/>
    <w:lvl w:ilvl="0" w:tplc="A636F8FA">
      <w:start w:val="1"/>
      <w:numFmt w:val="decimal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682E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44E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898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4D98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B41A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E891E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E425F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14145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633BE8"/>
    <w:multiLevelType w:val="hybridMultilevel"/>
    <w:tmpl w:val="CDCCB87E"/>
    <w:lvl w:ilvl="0" w:tplc="647A1EA0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CA24C">
      <w:start w:val="1"/>
      <w:numFmt w:val="bullet"/>
      <w:lvlText w:val="o"/>
      <w:lvlJc w:val="left"/>
      <w:pPr>
        <w:ind w:left="132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B01EFE">
      <w:start w:val="1"/>
      <w:numFmt w:val="bullet"/>
      <w:lvlText w:val="▪"/>
      <w:lvlJc w:val="left"/>
      <w:pPr>
        <w:ind w:left="204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C036A">
      <w:start w:val="1"/>
      <w:numFmt w:val="bullet"/>
      <w:lvlText w:val="•"/>
      <w:lvlJc w:val="left"/>
      <w:pPr>
        <w:ind w:left="276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62936">
      <w:start w:val="1"/>
      <w:numFmt w:val="bullet"/>
      <w:lvlText w:val="o"/>
      <w:lvlJc w:val="left"/>
      <w:pPr>
        <w:ind w:left="348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6A5B6">
      <w:start w:val="1"/>
      <w:numFmt w:val="bullet"/>
      <w:lvlText w:val="▪"/>
      <w:lvlJc w:val="left"/>
      <w:pPr>
        <w:ind w:left="420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0B7B0">
      <w:start w:val="1"/>
      <w:numFmt w:val="bullet"/>
      <w:lvlText w:val="•"/>
      <w:lvlJc w:val="left"/>
      <w:pPr>
        <w:ind w:left="492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C37C0">
      <w:start w:val="1"/>
      <w:numFmt w:val="bullet"/>
      <w:lvlText w:val="o"/>
      <w:lvlJc w:val="left"/>
      <w:pPr>
        <w:ind w:left="564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E8ACC">
      <w:start w:val="1"/>
      <w:numFmt w:val="bullet"/>
      <w:lvlText w:val="▪"/>
      <w:lvlJc w:val="left"/>
      <w:pPr>
        <w:ind w:left="636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9E65F4"/>
    <w:multiLevelType w:val="hybridMultilevel"/>
    <w:tmpl w:val="0D4EC9E8"/>
    <w:lvl w:ilvl="0" w:tplc="86D6638E">
      <w:start w:val="5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54BD8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98D5E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48A34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AFDA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6E08E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EE4C2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CB6B4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A193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221FF"/>
    <w:multiLevelType w:val="hybridMultilevel"/>
    <w:tmpl w:val="DF28A198"/>
    <w:lvl w:ilvl="0" w:tplc="C502613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81D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A3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83B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AF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90E1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DE8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B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60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1B3372F"/>
    <w:multiLevelType w:val="hybridMultilevel"/>
    <w:tmpl w:val="A2AC4432"/>
    <w:lvl w:ilvl="0" w:tplc="AE4C1872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A8E94">
      <w:start w:val="1"/>
      <w:numFmt w:val="lowerLetter"/>
      <w:lvlText w:val="%2"/>
      <w:lvlJc w:val="left"/>
      <w:pPr>
        <w:ind w:left="1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88EA">
      <w:start w:val="1"/>
      <w:numFmt w:val="lowerRoman"/>
      <w:lvlText w:val="%3"/>
      <w:lvlJc w:val="left"/>
      <w:pPr>
        <w:ind w:left="2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247F52">
      <w:start w:val="1"/>
      <w:numFmt w:val="decimal"/>
      <w:lvlText w:val="%4"/>
      <w:lvlJc w:val="left"/>
      <w:pPr>
        <w:ind w:left="2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521328">
      <w:start w:val="1"/>
      <w:numFmt w:val="lowerLetter"/>
      <w:lvlText w:val="%5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483C8">
      <w:start w:val="1"/>
      <w:numFmt w:val="lowerRoman"/>
      <w:lvlText w:val="%6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A847C4">
      <w:start w:val="1"/>
      <w:numFmt w:val="decimal"/>
      <w:lvlText w:val="%7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0E67A">
      <w:start w:val="1"/>
      <w:numFmt w:val="lowerLetter"/>
      <w:lvlText w:val="%8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EF116">
      <w:start w:val="1"/>
      <w:numFmt w:val="lowerRoman"/>
      <w:lvlText w:val="%9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B204B0"/>
    <w:multiLevelType w:val="hybridMultilevel"/>
    <w:tmpl w:val="E1B8F472"/>
    <w:lvl w:ilvl="0" w:tplc="6C324CBC">
      <w:start w:val="1"/>
      <w:numFmt w:val="bullet"/>
      <w:lvlText w:val="-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12E4B0">
      <w:start w:val="1"/>
      <w:numFmt w:val="bullet"/>
      <w:lvlText w:val="o"/>
      <w:lvlJc w:val="left"/>
      <w:pPr>
        <w:ind w:left="136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0AE2">
      <w:start w:val="1"/>
      <w:numFmt w:val="bullet"/>
      <w:lvlText w:val="▪"/>
      <w:lvlJc w:val="left"/>
      <w:pPr>
        <w:ind w:left="208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69BAE">
      <w:start w:val="1"/>
      <w:numFmt w:val="bullet"/>
      <w:lvlText w:val="•"/>
      <w:lvlJc w:val="left"/>
      <w:pPr>
        <w:ind w:left="280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A9F2C">
      <w:start w:val="1"/>
      <w:numFmt w:val="bullet"/>
      <w:lvlText w:val="o"/>
      <w:lvlJc w:val="left"/>
      <w:pPr>
        <w:ind w:left="352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7C7632">
      <w:start w:val="1"/>
      <w:numFmt w:val="bullet"/>
      <w:lvlText w:val="▪"/>
      <w:lvlJc w:val="left"/>
      <w:pPr>
        <w:ind w:left="424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A9CC4">
      <w:start w:val="1"/>
      <w:numFmt w:val="bullet"/>
      <w:lvlText w:val="•"/>
      <w:lvlJc w:val="left"/>
      <w:pPr>
        <w:ind w:left="496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4D6F2">
      <w:start w:val="1"/>
      <w:numFmt w:val="bullet"/>
      <w:lvlText w:val="o"/>
      <w:lvlJc w:val="left"/>
      <w:pPr>
        <w:ind w:left="568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341270">
      <w:start w:val="1"/>
      <w:numFmt w:val="bullet"/>
      <w:lvlText w:val="▪"/>
      <w:lvlJc w:val="left"/>
      <w:pPr>
        <w:ind w:left="6402"/>
      </w:pPr>
      <w:rPr>
        <w:rFonts w:ascii="Calibri" w:eastAsia="Calibri" w:hAnsi="Calibri" w:cs="Calibri"/>
        <w:b w:val="0"/>
        <w:i w:val="0"/>
        <w:strike w:val="0"/>
        <w:dstrike w:val="0"/>
        <w:color w:val="221E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7"/>
  </w:num>
  <w:num w:numId="5">
    <w:abstractNumId w:val="16"/>
  </w:num>
  <w:num w:numId="6">
    <w:abstractNumId w:val="11"/>
  </w:num>
  <w:num w:numId="7">
    <w:abstractNumId w:val="9"/>
  </w:num>
  <w:num w:numId="8">
    <w:abstractNumId w:val="0"/>
  </w:num>
  <w:num w:numId="9">
    <w:abstractNumId w:val="1"/>
  </w:num>
  <w:num w:numId="10">
    <w:abstractNumId w:val="13"/>
  </w:num>
  <w:num w:numId="11">
    <w:abstractNumId w:val="8"/>
  </w:num>
  <w:num w:numId="12">
    <w:abstractNumId w:val="4"/>
  </w:num>
  <w:num w:numId="13">
    <w:abstractNumId w:val="15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8"/>
    <w:rsid w:val="007071B7"/>
    <w:rsid w:val="00E80358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194B3-4B08-4D7A-B161-5547974D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54" w:lineRule="auto"/>
      <w:ind w:left="293" w:right="618" w:hanging="10"/>
      <w:jc w:val="both"/>
    </w:pPr>
    <w:rPr>
      <w:rFonts w:ascii="Times New Roman" w:eastAsia="Times New Roman" w:hAnsi="Times New Roman" w:cs="Times New Roman"/>
      <w:color w:val="221E1F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148" w:hanging="10"/>
      <w:jc w:val="center"/>
      <w:outlineLvl w:val="0"/>
    </w:pPr>
    <w:rPr>
      <w:rFonts w:ascii="Times New Roman" w:eastAsia="Times New Roman" w:hAnsi="Times New Roman" w:cs="Times New Roman"/>
      <w:b/>
      <w:color w:val="221E1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21E1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4178</Words>
  <Characters>23816</Characters>
  <Application>Microsoft Office Word</Application>
  <DocSecurity>0</DocSecurity>
  <Lines>198</Lines>
  <Paragraphs>55</Paragraphs>
  <ScaleCrop>false</ScaleCrop>
  <Company/>
  <LinksUpToDate>false</LinksUpToDate>
  <CharactersWithSpaces>27939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cp:lastModifiedBy>Татьяна</cp:lastModifiedBy>
  <cp:revision>3</cp:revision>
  <dcterms:created xsi:type="dcterms:W3CDTF">2022-05-20T12:42:00Z</dcterms:created>
  <dcterms:modified xsi:type="dcterms:W3CDTF">2022-05-20T12:44:00Z</dcterms:modified>
</cp:coreProperties>
</file>