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210EB4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Муниципальное автономное дошкольное образовательное учреждение городского округа Саранск 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210EB4">
        <w:rPr>
          <w:rFonts w:eastAsia="Calibri"/>
          <w:bCs/>
          <w:color w:val="000000" w:themeColor="text1"/>
          <w:kern w:val="24"/>
          <w:sz w:val="28"/>
          <w:szCs w:val="28"/>
        </w:rPr>
        <w:t>«Детский сад №112»</w:t>
      </w:r>
    </w:p>
    <w:p w:rsidR="00790EDB" w:rsidRDefault="00790EDB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38F13034" wp14:editId="149060FC">
            <wp:extent cx="1714500" cy="605790"/>
            <wp:effectExtent l="0" t="0" r="0" b="381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219" cy="62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210EB4">
        <w:rPr>
          <w:rFonts w:eastAsiaTheme="minorEastAsia"/>
          <w:b/>
          <w:bCs/>
          <w:color w:val="000000" w:themeColor="text1"/>
          <w:kern w:val="24"/>
          <w:sz w:val="32"/>
          <w:szCs w:val="32"/>
        </w:rPr>
        <w:t>Познавательный проект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210EB4">
        <w:rPr>
          <w:rFonts w:eastAsiaTheme="minorEastAsia"/>
          <w:b/>
          <w:bCs/>
          <w:color w:val="000000" w:themeColor="text1"/>
          <w:kern w:val="24"/>
          <w:sz w:val="32"/>
          <w:szCs w:val="32"/>
        </w:rPr>
        <w:t xml:space="preserve"> по нравственно - патриотическому воспитанию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210EB4">
        <w:rPr>
          <w:rFonts w:eastAsiaTheme="minorEastAsia"/>
          <w:b/>
          <w:bCs/>
          <w:color w:val="FF0000"/>
          <w:kern w:val="24"/>
          <w:sz w:val="32"/>
          <w:szCs w:val="32"/>
        </w:rPr>
        <w:t xml:space="preserve">«Маленькие граждане России» 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210EB4">
        <w:rPr>
          <w:rFonts w:eastAsiaTheme="minorEastAsia"/>
          <w:b/>
          <w:bCs/>
          <w:color w:val="000000" w:themeColor="text1"/>
          <w:kern w:val="24"/>
          <w:sz w:val="32"/>
          <w:szCs w:val="32"/>
        </w:rPr>
        <w:t>в старшей группе №10</w:t>
      </w: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  <w:r w:rsidRPr="00210EB4">
        <w:rPr>
          <w:rFonts w:eastAsiaTheme="minorEastAsia"/>
          <w:b/>
          <w:bCs/>
          <w:color w:val="000000" w:themeColor="text1"/>
          <w:kern w:val="24"/>
          <w:sz w:val="32"/>
          <w:szCs w:val="32"/>
        </w:rPr>
        <w:t>По продолжительности: среднесрочный</w:t>
      </w: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Default="00210EB4" w:rsidP="00210EB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32"/>
          <w:szCs w:val="32"/>
        </w:rPr>
      </w:pPr>
    </w:p>
    <w:p w:rsidR="00210EB4" w:rsidRPr="00210EB4" w:rsidRDefault="00210EB4" w:rsidP="00210EB4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210EB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Авторы проекта: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                                                                                                   </w:t>
      </w:r>
      <w:r w:rsidRPr="00210EB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Писарева И.Г.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                                                                                                  </w:t>
      </w:r>
      <w:r w:rsidRPr="00210EB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Клокова Е.К. 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 w:rsidP="00210EB4">
      <w:pPr>
        <w:pStyle w:val="a3"/>
        <w:spacing w:before="0" w:beforeAutospacing="0" w:after="0" w:afterAutospacing="0"/>
        <w:rPr>
          <w:rFonts w:eastAsiaTheme="minorEastAsia"/>
          <w:bCs/>
          <w:color w:val="000000" w:themeColor="text1"/>
          <w:kern w:val="24"/>
          <w:sz w:val="28"/>
          <w:szCs w:val="28"/>
        </w:rPr>
      </w:pPr>
    </w:p>
    <w:p w:rsidR="00210EB4" w:rsidRPr="00210EB4" w:rsidRDefault="00210EB4" w:rsidP="00210EB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210EB4">
        <w:rPr>
          <w:rFonts w:eastAsiaTheme="minorEastAsia"/>
          <w:bCs/>
          <w:color w:val="000000" w:themeColor="text1"/>
          <w:kern w:val="24"/>
          <w:sz w:val="28"/>
          <w:szCs w:val="28"/>
        </w:rPr>
        <w:t>Саранск, 2022 -2023 учебный год</w:t>
      </w: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</w:p>
    <w:p w:rsidR="00210EB4" w:rsidRDefault="0021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594C519A" wp14:editId="30388187">
            <wp:extent cx="1724025" cy="676275"/>
            <wp:effectExtent l="0" t="0" r="9525" b="9525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561" cy="69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B4" w:rsidRPr="00210EB4" w:rsidRDefault="00210EB4" w:rsidP="00210EB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Цель проекта: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формирование нравственно патриотической основы личности старших дошкольников.</w:t>
      </w:r>
    </w:p>
    <w:p w:rsidR="00210EB4" w:rsidRPr="00210EB4" w:rsidRDefault="00210EB4" w:rsidP="00210EB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>Задачи проекта: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-разработать содержание, методы, приемы, формы организации познавательной деятельности, способствующей нравственно – патриотическому воспитанию детей старшего дошкольного возраста;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-формирование чувства патриотизма, любви к своей родине, культурному наследи своего народа;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-воспитание любви, уважения к своим национальным особенностям;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-расширять первичные представления о малой родине, Отечестве, о родном гор</w:t>
      </w:r>
      <w:r w:rsidR="002C4C92">
        <w:rPr>
          <w:rFonts w:eastAsiaTheme="minorEastAsia"/>
          <w:color w:val="000000" w:themeColor="text1"/>
          <w:kern w:val="24"/>
          <w:sz w:val="28"/>
          <w:szCs w:val="28"/>
        </w:rPr>
        <w:t>оде, его истории;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-развивать познавательный интерес к родной стране, к освоению представлений о ее столице, государственном флаге и гербе, о государственных праздниках России, праздничных исторических событиях, героях Отечества;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-повышение мотивации и психолого- педагогической компетенции родителей в вопросах нравственно-патриотического воспитания дошкольников.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ab/>
        <w:t xml:space="preserve">Проблема: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проблема заключается в том, что современные дети мало знают о родном городе, стране, особенностях народных традиций, часто равнодушны к близким людям, в том числе к товарищам по группе.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ab/>
        <w:t>Проблемой нравственно-патриотического воспитания дошкольников в педагогике и психологии занимались Мусагитова А. В., Абдуллин Э.Б., Николаева Е.В., Кашапова Л. М. Явгильдина З. М., Горлина О. А., Горлина Л. А., Ахмедова М. Х.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Они отмечают, что воспитание гражданской позиции необходимо начинать уже в дошкольном возрасте, через нравственно-патриотическое воспитание, потому что именно в дошкольном возрасте закладываются базовые качества личности, основы патриотизма и гражданственности, формируется система духовно-нравственных ценностей, взглядов, убеждений и толерантность. </w:t>
      </w:r>
    </w:p>
    <w:p w:rsidR="00210EB4" w:rsidRDefault="00210EB4" w:rsidP="00210EB4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В исследованиях ученых раскрыты возможности влияния на формирование основ нравственно-патриотического воспитания разных видов деятельности: коммуникативной; познавательной; игровой; восприятие художественной литературы и фольклора; изобразительной; музыкально-художественной.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ab/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 xml:space="preserve">Таким образом, нравственно-патриотическое воспитание детей является важной задачей, стоящей перед педагогами дошкольных образовательных учреждений. 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ab/>
        <w:t>По нашему мнению</w:t>
      </w:r>
      <w:r w:rsidR="002C4C92">
        <w:rPr>
          <w:rFonts w:eastAsiaTheme="minorEastAsia"/>
          <w:color w:val="000000" w:themeColor="text1"/>
          <w:kern w:val="24"/>
          <w:sz w:val="28"/>
          <w:szCs w:val="28"/>
        </w:rPr>
        <w:t>,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 xml:space="preserve"> формирование основ нравственности и патриотизма должно носить комплексный и системный характер, пронизывать все виды деятельности дошкольников, осуществляться в повседневной жизни и в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организованной образовательной деятельности, на мероприятиях, организованных в детском саду и дома. В противном случае, знания детей останутся отрывочными, неполными, а нравственные и патриотические чувства останутся слабо развитыми. Данная проблема явилась основой для создания проекта, направленного на нравственно-патриотическое воспитание детей «Маленькие граждане России».</w:t>
      </w:r>
    </w:p>
    <w:p w:rsidR="00210EB4" w:rsidRPr="00210EB4" w:rsidRDefault="00210EB4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ab/>
        <w:t xml:space="preserve">Актуальность: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тема патриотического воспитания подрастающего поколения сегодня одна из наиболее актуальных, так как является основой формирования будущего гражданина страны.</w:t>
      </w: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Воспитание патриотизма, это не простой и непрерывный процесс, многое зависит от окружения ребенка, от того, чт</w:t>
      </w:r>
      <w:r w:rsidR="002C4C92">
        <w:rPr>
          <w:rFonts w:eastAsiaTheme="minorEastAsia"/>
          <w:color w:val="000000" w:themeColor="text1"/>
          <w:kern w:val="24"/>
          <w:sz w:val="28"/>
          <w:szCs w:val="28"/>
        </w:rPr>
        <w:t xml:space="preserve">о закладывается в его сознании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с самого детства. Не каждый родитель считает необходимым рассказывать своему ребенку о родной стране, своих предках, наивно думая, что м</w:t>
      </w:r>
      <w:r w:rsidR="002C4C92">
        <w:rPr>
          <w:rFonts w:eastAsiaTheme="minorEastAsia"/>
          <w:color w:val="000000" w:themeColor="text1"/>
          <w:kern w:val="24"/>
          <w:sz w:val="28"/>
          <w:szCs w:val="28"/>
        </w:rPr>
        <w:t xml:space="preserve">аленький ребенок ничего в этом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не понимает. Поэтому очень важна роль дошкольного образования в воспитании патриотизма у детей, так как именно в дошкольном возрасте формируются нравственные качества человека.</w:t>
      </w:r>
    </w:p>
    <w:p w:rsidR="00210EB4" w:rsidRDefault="00210EB4" w:rsidP="00210EB4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210EB4">
        <w:rPr>
          <w:rFonts w:eastAsiaTheme="minorEastAsia"/>
          <w:b/>
          <w:bCs/>
          <w:color w:val="FF0000"/>
          <w:kern w:val="24"/>
          <w:sz w:val="28"/>
          <w:szCs w:val="28"/>
        </w:rPr>
        <w:tab/>
        <w:t xml:space="preserve">Новизна проекта: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проект имеет несомненно практическое значение</w:t>
      </w:r>
      <w:r w:rsidRPr="00210EB4">
        <w:rPr>
          <w:rFonts w:eastAsiaTheme="minorEastAsia"/>
          <w:color w:val="FF0000"/>
          <w:kern w:val="24"/>
          <w:sz w:val="28"/>
          <w:szCs w:val="28"/>
        </w:rPr>
        <w:t xml:space="preserve">. </w:t>
      </w:r>
      <w:r w:rsidRPr="00210EB4">
        <w:rPr>
          <w:rFonts w:eastAsiaTheme="minorEastAsia"/>
          <w:color w:val="000000" w:themeColor="text1"/>
          <w:kern w:val="24"/>
          <w:sz w:val="28"/>
          <w:szCs w:val="28"/>
        </w:rPr>
        <w:t>Новизна его заключается в формировании нового типа взаимодействия детского сада и семьи, характеризующаяся доверительными отношениями педагогов и родителями и помогающая корректно влиять на воспитательную позицию семьи.</w:t>
      </w:r>
    </w:p>
    <w:p w:rsidR="002C4C92" w:rsidRDefault="002C4C92" w:rsidP="00210EB4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Pr="002C4C92" w:rsidRDefault="002C4C92" w:rsidP="002C4C92">
      <w:pPr>
        <w:pStyle w:val="a4"/>
        <w:numPr>
          <w:ilvl w:val="0"/>
          <w:numId w:val="3"/>
        </w:numPr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Организационный. 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1. Обсуждение цели, задачи проекта с детьми и родителями.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2. Подобрать литературу по теме проекта.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3. Пополнить предметно - развивающую среду в группе, подготовить картотеку игр.</w:t>
      </w:r>
    </w:p>
    <w:p w:rsidR="002C4C92" w:rsidRDefault="002C4C92" w:rsidP="002C4C92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4. Подобрать дидактический материал, наглядные пособия (альбомы для рассматривания, картины, иллюстрации).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C92" w:rsidRPr="002C4C92" w:rsidRDefault="002C4C92" w:rsidP="002C4C9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>2. Планирование деятельности.</w:t>
      </w:r>
    </w:p>
    <w:p w:rsidR="002C4C92" w:rsidRPr="002C4C92" w:rsidRDefault="002C4C92" w:rsidP="002C4C92">
      <w:pPr>
        <w:pStyle w:val="a4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Педагог</w:t>
      </w:r>
      <w:r w:rsidRPr="002C4C92">
        <w:rPr>
          <w:rFonts w:eastAsiaTheme="minorEastAsia"/>
          <w:color w:val="FF0000"/>
          <w:kern w:val="24"/>
          <w:sz w:val="28"/>
          <w:szCs w:val="28"/>
        </w:rPr>
        <w:t xml:space="preserve"> 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беседы о России, Мордовии, Саранске, героях ВОВ, защитниках Отечества и т.д.;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изготовление новых игр; подбор имеющихся игр;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обучение через дидактические, подвижные, стихи, загадки;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продумывание практической </w:t>
      </w: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деятельности;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продуктивная деятельность;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чтение художественной литературы, проведение тематических экскурсий, НОД и т.д.</w:t>
      </w:r>
    </w:p>
    <w:p w:rsidR="002C4C92" w:rsidRPr="002C4C92" w:rsidRDefault="002C4C92" w:rsidP="002C4C9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>Дети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- разучивание игр, стихотворений; 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- участие в продуктивной деятельности; 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поиск с родителями и педагогом новых знаний об изучаемом;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изготовление с детьми стенгазет и пр.</w:t>
      </w:r>
    </w:p>
    <w:p w:rsidR="002C4C92" w:rsidRPr="002C4C92" w:rsidRDefault="002C4C92" w:rsidP="002C4C9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lastRenderedPageBreak/>
        <w:t>Родители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оформление консультаций на темы по нравственно-патриотическому воспитанию детей;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ищем информацию;</w:t>
      </w: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- работаем по созданию развивающей среды группы (по заданиям воспитателей); </w:t>
      </w:r>
    </w:p>
    <w:p w:rsidR="002C4C92" w:rsidRDefault="002C4C92" w:rsidP="002C4C92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- участие в выставках, </w:t>
      </w:r>
      <w:r w:rsidRPr="002C4C9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конкурсах, совместных мероприятиях.</w:t>
      </w:r>
    </w:p>
    <w:p w:rsidR="002C4C92" w:rsidRDefault="002C4C92" w:rsidP="002C4C92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3. Заключительный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Ожидаемый результат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Для детей</w:t>
      </w:r>
      <w:bookmarkStart w:id="0" w:name="_GoBack"/>
      <w:bookmarkEnd w:id="0"/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сформированность у детей начальных представлений о Родине;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повышение у дошкольников интереса в вопросах нравственно - патриотического воспитания;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испытывают гордость за родную страну, интересуются историей своей Родины;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самостоятельное проявление инициативы: в рассматривании иллюстраций, участия в беседах, проявить творчество в работе;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участие родителей в совместной деятельности.;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проявляют внимание и уважение к ветеранам ВОВ;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color w:val="111111"/>
          <w:kern w:val="24"/>
          <w:sz w:val="28"/>
          <w:szCs w:val="28"/>
        </w:rPr>
        <w:t>- с уважением относятся к своему народу.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Для педагогов</w:t>
      </w:r>
    </w:p>
    <w:p w:rsidR="002C4C92" w:rsidRPr="002C4C92" w:rsidRDefault="002C4C92" w:rsidP="002C4C92">
      <w:pPr>
        <w:pStyle w:val="a4"/>
        <w:numPr>
          <w:ilvl w:val="0"/>
          <w:numId w:val="4"/>
        </w:numPr>
        <w:jc w:val="both"/>
        <w:rPr>
          <w:sz w:val="28"/>
          <w:szCs w:val="28"/>
        </w:rPr>
      </w:pPr>
      <w:r w:rsidRPr="002C4C92">
        <w:rPr>
          <w:rFonts w:eastAsiaTheme="minorEastAsia"/>
          <w:color w:val="000000" w:themeColor="text1"/>
          <w:kern w:val="24"/>
          <w:sz w:val="28"/>
          <w:szCs w:val="28"/>
        </w:rPr>
        <w:t>повышен уровень педагогического мастерства.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Для родителей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4C92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-</w:t>
      </w: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  <w:r w:rsidRPr="002C4C92">
        <w:rPr>
          <w:rFonts w:eastAsiaTheme="minorEastAsia"/>
          <w:color w:val="000000" w:themeColor="text1"/>
          <w:kern w:val="24"/>
          <w:sz w:val="28"/>
          <w:szCs w:val="28"/>
        </w:rPr>
        <w:t>повысилась компетенция родителей в вопросах воспитания патриотических чувств у детей;</w:t>
      </w: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2C4C92">
        <w:rPr>
          <w:rFonts w:eastAsiaTheme="minorEastAsia"/>
          <w:color w:val="000000" w:themeColor="text1"/>
          <w:kern w:val="24"/>
          <w:sz w:val="28"/>
          <w:szCs w:val="28"/>
        </w:rPr>
        <w:t>-сформировалось понимание важности развития нравственности в дошкольном возрасте.</w:t>
      </w:r>
    </w:p>
    <w:p w:rsidR="002C4C92" w:rsidRPr="002C4C92" w:rsidRDefault="002C4C92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4. Продукт</w:t>
      </w:r>
      <w:r w:rsidRPr="002C4C92">
        <w:rPr>
          <w:rFonts w:eastAsiaTheme="minorEastAsia"/>
          <w:color w:val="FF0000"/>
          <w:kern w:val="24"/>
          <w:sz w:val="28"/>
          <w:szCs w:val="28"/>
        </w:rPr>
        <w:t xml:space="preserve"> </w:t>
      </w:r>
      <w:r w:rsidRPr="002C4C92">
        <w:rPr>
          <w:rFonts w:eastAsiaTheme="minorEastAsia"/>
          <w:b/>
          <w:bCs/>
          <w:color w:val="FF0000"/>
          <w:kern w:val="24"/>
          <w:sz w:val="28"/>
          <w:szCs w:val="28"/>
        </w:rPr>
        <w:t>проекта</w:t>
      </w:r>
      <w:r w:rsidRPr="002C4C92">
        <w:rPr>
          <w:rFonts w:eastAsiaTheme="minorEastAsia"/>
          <w:color w:val="FF0000"/>
          <w:kern w:val="24"/>
          <w:sz w:val="28"/>
          <w:szCs w:val="28"/>
        </w:rPr>
        <w:t xml:space="preserve">- </w:t>
      </w:r>
      <w:r w:rsidRPr="002C4C92">
        <w:rPr>
          <w:rFonts w:eastAsiaTheme="minorEastAsia"/>
          <w:color w:val="000000" w:themeColor="text1"/>
          <w:kern w:val="24"/>
          <w:sz w:val="28"/>
          <w:szCs w:val="28"/>
        </w:rPr>
        <w:t>фотоотчет.</w:t>
      </w: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2C4C92" w:rsidRDefault="002C4C92" w:rsidP="002C4C92">
      <w:pPr>
        <w:pStyle w:val="a3"/>
        <w:spacing w:before="0" w:beforeAutospacing="0" w:after="0" w:afterAutospacing="0"/>
        <w:jc w:val="center"/>
        <w:rPr>
          <w:rFonts w:eastAsiaTheme="minorEastAsia"/>
          <w:b/>
          <w:color w:val="FF0000"/>
          <w:kern w:val="24"/>
          <w:sz w:val="32"/>
          <w:szCs w:val="32"/>
          <w:u w:val="single"/>
        </w:rPr>
      </w:pPr>
      <w:r w:rsidRPr="00906B71">
        <w:rPr>
          <w:rFonts w:eastAsiaTheme="minorEastAsia"/>
          <w:b/>
          <w:color w:val="FF0000"/>
          <w:kern w:val="24"/>
          <w:sz w:val="32"/>
          <w:szCs w:val="32"/>
          <w:u w:val="single"/>
        </w:rPr>
        <w:lastRenderedPageBreak/>
        <w:t>Фотоотчет</w:t>
      </w:r>
    </w:p>
    <w:p w:rsidR="00DB7534" w:rsidRDefault="00DB7534" w:rsidP="002C4C92">
      <w:pPr>
        <w:pStyle w:val="a3"/>
        <w:spacing w:before="0" w:beforeAutospacing="0" w:after="0" w:afterAutospacing="0"/>
        <w:jc w:val="center"/>
        <w:rPr>
          <w:rFonts w:eastAsiaTheme="minorEastAsia"/>
          <w:b/>
          <w:color w:val="FF0000"/>
          <w:kern w:val="24"/>
          <w:sz w:val="32"/>
          <w:szCs w:val="32"/>
          <w:u w:val="single"/>
        </w:rPr>
      </w:pPr>
    </w:p>
    <w:p w:rsidR="00DB7534" w:rsidRDefault="00DB7534" w:rsidP="002C4C92">
      <w:pPr>
        <w:pStyle w:val="a3"/>
        <w:spacing w:before="0" w:beforeAutospacing="0" w:after="0" w:afterAutospacing="0"/>
        <w:jc w:val="center"/>
        <w:rPr>
          <w:rFonts w:eastAsiaTheme="minorEastAsia"/>
          <w:b/>
          <w:color w:val="FF0000"/>
          <w:kern w:val="24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5E8BA2D6" wp14:editId="2DF2DF82">
            <wp:extent cx="1951330" cy="818515"/>
            <wp:effectExtent l="0" t="0" r="0" b="635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858" cy="8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C92" w:rsidRDefault="002C4C92" w:rsidP="002C4C92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2C4C92" w:rsidRPr="002C4C92" w:rsidRDefault="002C4C92" w:rsidP="002C4C9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58C179" wp14:editId="0A02E94C">
            <wp:extent cx="3533775" cy="2343150"/>
            <wp:effectExtent l="0" t="0" r="952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39814" cy="234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C92" w:rsidRPr="002C4C92" w:rsidRDefault="002C4C92" w:rsidP="00210EB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10EB4" w:rsidRDefault="002C4C92" w:rsidP="002C4C92">
      <w:pPr>
        <w:pStyle w:val="a3"/>
        <w:spacing w:before="0" w:beforeAutospacing="0" w:after="0" w:afterAutospacing="0"/>
        <w:jc w:val="both"/>
        <w:rPr>
          <w:noProof/>
        </w:rPr>
      </w:pPr>
      <w:r>
        <w:rPr>
          <w:sz w:val="28"/>
          <w:szCs w:val="28"/>
        </w:rPr>
        <w:t xml:space="preserve">                                          </w:t>
      </w:r>
      <w:r w:rsidR="00DB753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</w:t>
      </w:r>
      <w:r w:rsidR="00906B71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F60419" wp14:editId="13E4B6EB">
            <wp:extent cx="3686175" cy="2343150"/>
            <wp:effectExtent l="0" t="0" r="952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6978" cy="234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B71" w:rsidRPr="002C4C92" w:rsidRDefault="00906B71" w:rsidP="002C4C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10EB4" w:rsidRDefault="00906B7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6D707F" wp14:editId="5C8184C9">
            <wp:extent cx="3581400" cy="2581275"/>
            <wp:effectExtent l="0" t="0" r="0" b="9525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705" cy="259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534" w:rsidRDefault="00DB7534" w:rsidP="00DB7534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>
        <w:rPr>
          <w:noProof/>
          <w:lang w:eastAsia="ru-RU"/>
        </w:rPr>
        <w:drawing>
          <wp:inline distT="0" distB="0" distL="0" distR="0" wp14:anchorId="1F252CE1" wp14:editId="7037650A">
            <wp:extent cx="1951330" cy="818515"/>
            <wp:effectExtent l="0" t="0" r="0" b="635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858" cy="8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B71" w:rsidRDefault="00906B71" w:rsidP="00906B7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12A3E2" wp14:editId="4ECD115D">
            <wp:extent cx="3829050" cy="2371725"/>
            <wp:effectExtent l="0" t="0" r="0" b="9525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0019" cy="23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B71" w:rsidRDefault="00906B71" w:rsidP="00906B71">
      <w:pPr>
        <w:ind w:left="2124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6847E1C" wp14:editId="63E6C409">
            <wp:extent cx="3876040" cy="2809875"/>
            <wp:effectExtent l="0" t="0" r="0" b="9525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88096" cy="281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906B7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002ADD" wp14:editId="2E794CDC">
            <wp:extent cx="3886200" cy="2647950"/>
            <wp:effectExtent l="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 w:rsidP="00D24BCE">
      <w:pPr>
        <w:ind w:left="2124"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859829" wp14:editId="5242059C">
            <wp:extent cx="1951330" cy="818515"/>
            <wp:effectExtent l="0" t="0" r="0" b="635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858" cy="8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B71" w:rsidRDefault="00906B7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7991FE" wp14:editId="2CE27818">
            <wp:extent cx="2762250" cy="4181475"/>
            <wp:effectExtent l="0" t="0" r="0" b="9525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62736" cy="418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15D90045" wp14:editId="40EC20F2">
            <wp:extent cx="2846705" cy="4167998"/>
            <wp:effectExtent l="0" t="0" r="0" b="4445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61499" cy="418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rFonts w:ascii="Times New Roman" w:hAnsi="Times New Roman" w:cs="Times New Roman"/>
          <w:sz w:val="28"/>
          <w:szCs w:val="28"/>
        </w:rPr>
      </w:pPr>
    </w:p>
    <w:p w:rsidR="00906B71" w:rsidRDefault="00D24BCE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</w:t>
      </w:r>
      <w:r w:rsidR="00906B71">
        <w:rPr>
          <w:noProof/>
          <w:lang w:eastAsia="ru-RU"/>
        </w:rPr>
        <w:drawing>
          <wp:inline distT="0" distB="0" distL="0" distR="0" wp14:anchorId="1D664B5E" wp14:editId="0042B2D3">
            <wp:extent cx="3790950" cy="2914650"/>
            <wp:effectExtent l="0" t="0" r="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noProof/>
          <w:lang w:eastAsia="ru-RU"/>
        </w:rPr>
      </w:pPr>
    </w:p>
    <w:p w:rsidR="00D24BCE" w:rsidRDefault="00D24BCE">
      <w:pPr>
        <w:rPr>
          <w:noProof/>
          <w:lang w:eastAsia="ru-RU"/>
        </w:rPr>
      </w:pPr>
    </w:p>
    <w:p w:rsidR="00D24BCE" w:rsidRDefault="00D24B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5144DAC2" wp14:editId="598919AB">
            <wp:extent cx="1951330" cy="818515"/>
            <wp:effectExtent l="0" t="0" r="0" b="635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858" cy="8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noProof/>
          <w:lang w:eastAsia="ru-RU"/>
        </w:rPr>
      </w:pPr>
    </w:p>
    <w:p w:rsidR="00D24BCE" w:rsidRDefault="00D24BC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D2A112" wp14:editId="2F8C9FF8">
            <wp:extent cx="2838450" cy="3875999"/>
            <wp:effectExtent l="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6852" cy="388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802F009" wp14:editId="5283213D">
            <wp:extent cx="2800170" cy="3875405"/>
            <wp:effectExtent l="0" t="0" r="63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05769" cy="388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noProof/>
          <w:lang w:eastAsia="ru-RU"/>
        </w:rPr>
      </w:pPr>
    </w:p>
    <w:p w:rsidR="00D24BCE" w:rsidRDefault="00D24B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46D9E0" wp14:editId="6C214276">
            <wp:extent cx="2800350" cy="3638550"/>
            <wp:effectExtent l="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0681" cy="36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066019C" wp14:editId="62B4110C">
            <wp:extent cx="2771775" cy="3655828"/>
            <wp:effectExtent l="0" t="0" r="0" b="1905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76126" cy="366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 w:rsidP="00DB75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 wp14:anchorId="34802A82" wp14:editId="33EB7D71">
            <wp:extent cx="1950720" cy="827784"/>
            <wp:effectExtent l="0" t="0" r="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757" cy="83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5E7405" wp14:editId="1D95A60E">
            <wp:extent cx="4047389" cy="2733675"/>
            <wp:effectExtent l="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66295" cy="27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6BF81ACE" wp14:editId="4F98F21C">
            <wp:extent cx="3761105" cy="2419350"/>
            <wp:effectExtent l="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73923" cy="242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24B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C27CC1" wp14:editId="11D0525D">
            <wp:extent cx="3590925" cy="2733675"/>
            <wp:effectExtent l="0" t="0" r="9525" b="9525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93148" cy="273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BCE" w:rsidRDefault="00DB7534" w:rsidP="00DB7534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>
        <w:rPr>
          <w:noProof/>
          <w:lang w:eastAsia="ru-RU"/>
        </w:rPr>
        <w:drawing>
          <wp:inline distT="0" distB="0" distL="0" distR="0" wp14:anchorId="51148457" wp14:editId="1B25CC0F">
            <wp:extent cx="1950720" cy="827784"/>
            <wp:effectExtent l="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757" cy="83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534" w:rsidRDefault="00D24BCE" w:rsidP="00DB7534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DB753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B7534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55512DD" wp14:editId="0BA98048">
            <wp:extent cx="4126865" cy="3152775"/>
            <wp:effectExtent l="0" t="0" r="6985" b="9525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27384" cy="315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534" w:rsidRDefault="00DB7534">
      <w:pPr>
        <w:rPr>
          <w:rFonts w:ascii="Times New Roman" w:hAnsi="Times New Roman" w:cs="Times New Roman"/>
          <w:sz w:val="28"/>
          <w:szCs w:val="28"/>
        </w:rPr>
      </w:pPr>
    </w:p>
    <w:p w:rsidR="00D24BCE" w:rsidRDefault="00DB753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3B7F9A" wp14:editId="63B44BC2">
            <wp:extent cx="2676525" cy="3619500"/>
            <wp:effectExtent l="0" t="0" r="9525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82425" cy="362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94FA359" wp14:editId="0F3A6394">
            <wp:extent cx="2724150" cy="3581400"/>
            <wp:effectExtent l="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27850" cy="358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25" w:rsidRDefault="00787525">
      <w:pPr>
        <w:rPr>
          <w:noProof/>
          <w:lang w:eastAsia="ru-RU"/>
        </w:rPr>
      </w:pPr>
    </w:p>
    <w:p w:rsidR="00787525" w:rsidRDefault="00787525">
      <w:pPr>
        <w:rPr>
          <w:noProof/>
          <w:lang w:eastAsia="ru-RU"/>
        </w:rPr>
      </w:pPr>
    </w:p>
    <w:p w:rsidR="00787525" w:rsidRDefault="00787525">
      <w:pPr>
        <w:rPr>
          <w:noProof/>
          <w:lang w:eastAsia="ru-RU"/>
        </w:rPr>
      </w:pPr>
    </w:p>
    <w:p w:rsidR="00787525" w:rsidRDefault="00787525" w:rsidP="00787525">
      <w:pPr>
        <w:ind w:left="2124"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40169F" wp14:editId="64B0D76F">
            <wp:extent cx="1863725" cy="695191"/>
            <wp:effectExtent l="0" t="0" r="3175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605" cy="7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25" w:rsidRPr="00787525" w:rsidRDefault="0078752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87525">
        <w:rPr>
          <w:rFonts w:ascii="Times New Roman" w:hAnsi="Times New Roman" w:cs="Times New Roman"/>
          <w:b/>
          <w:color w:val="FF0000"/>
          <w:sz w:val="28"/>
          <w:szCs w:val="28"/>
        </w:rPr>
        <w:t>4. Паутинка проекта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207"/>
        <w:gridCol w:w="7138"/>
      </w:tblGrid>
      <w:tr w:rsidR="00957BCE" w:rsidTr="00957BCE">
        <w:tc>
          <w:tcPr>
            <w:tcW w:w="1696" w:type="dxa"/>
          </w:tcPr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sz w:val="24"/>
                <w:szCs w:val="24"/>
              </w:rPr>
              <w:t>ОО</w:t>
            </w:r>
          </w:p>
        </w:tc>
        <w:tc>
          <w:tcPr>
            <w:tcW w:w="7649" w:type="dxa"/>
          </w:tcPr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sz w:val="24"/>
                <w:szCs w:val="24"/>
              </w:rPr>
              <w:t>Формы и методы работы</w:t>
            </w:r>
          </w:p>
        </w:tc>
      </w:tr>
      <w:tr w:rsidR="00957BCE" w:rsidTr="00957BCE">
        <w:trPr>
          <w:trHeight w:val="1496"/>
        </w:trPr>
        <w:tc>
          <w:tcPr>
            <w:tcW w:w="1696" w:type="dxa"/>
          </w:tcPr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Физическое</w:t>
            </w:r>
          </w:p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развитие</w:t>
            </w:r>
          </w:p>
          <w:p w:rsidR="00957BCE" w:rsidRDefault="00957B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П/и: «Назови свою улицу», «Карусель», «Коники», «Кто дальше бросит», «Лошадки».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Физкультминутка «Мы-военные», «Пусть всегда будет мир!», «Победа!», «Ура!».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Эстафеты «Пройди полосу препятствий!», «Переправа через болото».</w:t>
            </w:r>
          </w:p>
        </w:tc>
      </w:tr>
      <w:tr w:rsidR="00957BCE" w:rsidTr="00787525">
        <w:trPr>
          <w:trHeight w:val="2567"/>
        </w:trPr>
        <w:tc>
          <w:tcPr>
            <w:tcW w:w="1696" w:type="dxa"/>
          </w:tcPr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Речевое</w:t>
            </w:r>
          </w:p>
          <w:p w:rsidR="00957BCE" w:rsidRPr="00957BCE" w:rsidRDefault="00957BCE" w:rsidP="00957B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развитие</w:t>
            </w:r>
          </w:p>
          <w:p w:rsidR="00957BCE" w:rsidRDefault="00957B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Беседы: «Символика России», «Детство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 xml:space="preserve"> опаленное войной», «Герои живут рядом», «Герб и флаг Мордовии»».</w:t>
            </w:r>
          </w:p>
          <w:p w:rsid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Чтение худ. литературы: стихотворений о Мордовии, Саранске, С. Ба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руздин «Страна, где мы живем», «Твои защитники» Л. Кассиль, 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А. Барто «На заставе», </w:t>
            </w: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С.Я. Маршак «Пограничники».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Конкурс чтецов «Этих дней не смолкнет слава».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Загадки о главных праздниках России.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 xml:space="preserve">Книжная выставка «ВОВ- глазами писателей-фронтовиков». </w:t>
            </w:r>
          </w:p>
          <w:p w:rsidR="00957BCE" w:rsidRDefault="00957BCE" w:rsidP="00957B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Пословицы о Родине.</w:t>
            </w:r>
          </w:p>
        </w:tc>
      </w:tr>
      <w:tr w:rsidR="00957BCE" w:rsidTr="00787525">
        <w:trPr>
          <w:trHeight w:val="1839"/>
        </w:trPr>
        <w:tc>
          <w:tcPr>
            <w:tcW w:w="1696" w:type="dxa"/>
          </w:tcPr>
          <w:p w:rsidR="00957BCE" w:rsidRPr="00957BCE" w:rsidRDefault="00957BCE" w:rsidP="007875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Познавательное</w:t>
            </w:r>
          </w:p>
          <w:p w:rsidR="00957BCE" w:rsidRPr="00957BCE" w:rsidRDefault="00957BCE" w:rsidP="007875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развитие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49" w:type="dxa"/>
          </w:tcPr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Рассматривание репродукций: Ю.М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Непринцев «Отдых после боя», </w:t>
            </w: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А. Лактионов «Письмо с фронта» (1947), А. Дейнека «Оборона Севастополя» (1942).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Экскурсии в </w:t>
            </w: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мордовскую избу, мини музей боевой славы д/сада, по значимым местам города Саранска.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НОД «9 Мая – День Победы».</w:t>
            </w:r>
          </w:p>
        </w:tc>
      </w:tr>
      <w:tr w:rsidR="00957BCE" w:rsidTr="00787525">
        <w:trPr>
          <w:trHeight w:val="1837"/>
        </w:trPr>
        <w:tc>
          <w:tcPr>
            <w:tcW w:w="1696" w:type="dxa"/>
          </w:tcPr>
          <w:p w:rsidR="00957BCE" w:rsidRPr="00957BCE" w:rsidRDefault="00957BCE" w:rsidP="007875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Художественно-эстетическое развитие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49" w:type="dxa"/>
          </w:tcPr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Рисование: «Флаг России», «Мой любимый край», «Салют Победы», «Здания нашего города».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Аппликация: «Флаг Мордовии», «Поздравительная открытка ко Дню Победы», «Наш город».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Слушание песен: «В солнечной Мордовии», «Катюша», «День Победы», «Гимн России», «Гимн Мордовии».</w:t>
            </w:r>
          </w:p>
        </w:tc>
      </w:tr>
      <w:tr w:rsidR="00957BCE" w:rsidTr="00787525">
        <w:trPr>
          <w:trHeight w:val="1551"/>
        </w:trPr>
        <w:tc>
          <w:tcPr>
            <w:tcW w:w="1696" w:type="dxa"/>
          </w:tcPr>
          <w:p w:rsidR="00957BCE" w:rsidRPr="00957BCE" w:rsidRDefault="00957BCE" w:rsidP="007875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Социально-коммуникативное развитие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49" w:type="dxa"/>
          </w:tcPr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С/р игры: «Профессии», «Путешествие по родному городу», «Летчики», «Моряки»</w:t>
            </w:r>
          </w:p>
          <w:p w:rsidR="00957BCE" w:rsidRPr="00957BCE" w:rsidRDefault="00957BCE" w:rsidP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 xml:space="preserve">Д/игры: «Найди лишнее», «Сложи из частей», «Вопрос-ответ», «Сложи Георгиевскую ленточку», «Слова любви к Родине». </w:t>
            </w:r>
          </w:p>
          <w:p w:rsidR="00957BCE" w:rsidRPr="00957BCE" w:rsidRDefault="00957B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7BCE">
              <w:rPr>
                <w:rFonts w:ascii="Times New Roman" w:hAnsi="Times New Roman" w:cs="Times New Roman"/>
                <w:sz w:val="24"/>
                <w:szCs w:val="24"/>
              </w:rPr>
              <w:t>Игра-путешествие «Москва-столица России».</w:t>
            </w:r>
          </w:p>
        </w:tc>
      </w:tr>
    </w:tbl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>
      <w:pPr>
        <w:rPr>
          <w:rFonts w:ascii="Times New Roman" w:hAnsi="Times New Roman" w:cs="Times New Roman"/>
          <w:sz w:val="28"/>
          <w:szCs w:val="28"/>
        </w:rPr>
      </w:pPr>
    </w:p>
    <w:p w:rsidR="00787525" w:rsidRDefault="00787525" w:rsidP="00787525">
      <w:pPr>
        <w:ind w:left="2124"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B40169F" wp14:editId="64B0D76F">
            <wp:extent cx="1950720" cy="827784"/>
            <wp:effectExtent l="0" t="0" r="0" b="0"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757" cy="83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25" w:rsidRDefault="00787525" w:rsidP="00787525">
      <w:pPr>
        <w:pStyle w:val="a3"/>
        <w:spacing w:before="0" w:beforeAutospacing="0" w:after="0" w:afterAutospacing="0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787525">
        <w:rPr>
          <w:rFonts w:eastAsiaTheme="minorEastAsia"/>
          <w:b/>
          <w:bCs/>
          <w:color w:val="FF0000"/>
          <w:kern w:val="24"/>
          <w:sz w:val="28"/>
          <w:szCs w:val="28"/>
        </w:rPr>
        <w:t>5. Рефлексия.</w:t>
      </w:r>
    </w:p>
    <w:p w:rsidR="00787525" w:rsidRPr="00787525" w:rsidRDefault="00787525" w:rsidP="00787525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787525" w:rsidRPr="00787525" w:rsidRDefault="00787525" w:rsidP="00787525">
      <w:pPr>
        <w:pStyle w:val="a3"/>
        <w:spacing w:before="0" w:beforeAutospacing="0" w:after="0" w:afterAutospacing="0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 xml:space="preserve"> 1. Ответы детей на вопрос «Что мы узнали?» 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Что в нашей стране живут люди разных национальностей;</w:t>
      </w:r>
    </w:p>
    <w:p w:rsidR="00787525" w:rsidRPr="00787525" w:rsidRDefault="00787525" w:rsidP="00787525">
      <w:pPr>
        <w:pStyle w:val="a3"/>
        <w:spacing w:before="0" w:beforeAutospacing="0" w:after="0" w:afterAutospacing="0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 xml:space="preserve">- Что герои ВОВ не только взрослые, но и дети. 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2. Ответы воспитателя на вопросы по работе над проектом: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какая часть проекта оказалась наиболее удачной? (2 часть- планирование деятельности);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что нужно изменить в следующий раз? (Подготовить больше наглядного материала, пополнить педагогическую копилку)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чему научились дети? (различать символику России, Мордовии, достопримечательности Москвы, Саранска; проявлять чувства благодарности героям ВОВ);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что не удалось? (все, что было запланировано, удалось).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3. Обсуждение результатов проекта вместе с группой: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- узнали ли вы что-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нибудь новое? (Да, что только трудом можно добиться результата)</w:t>
      </w:r>
    </w:p>
    <w:p w:rsidR="00787525" w:rsidRPr="00787525" w:rsidRDefault="00787525" w:rsidP="0078752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- узнали ли вы что-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нибудь, что вас удивило? (Да, что дети во время ВОВ были такими смелыми);</w:t>
      </w: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- Что понравилось вам больше всего? (Экскурсия в музей боевой славы, мордовскую избу детского сада).</w:t>
      </w: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FF0000"/>
          <w:kern w:val="24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8CA283F" wp14:editId="7E76E887">
            <wp:extent cx="1950720" cy="827784"/>
            <wp:effectExtent l="0" t="0" r="0" b="0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757" cy="83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25" w:rsidRDefault="00787525" w:rsidP="0078752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FF0000"/>
          <w:kern w:val="24"/>
          <w:sz w:val="36"/>
          <w:szCs w:val="36"/>
        </w:rPr>
      </w:pPr>
    </w:p>
    <w:p w:rsidR="00787525" w:rsidRPr="00787525" w:rsidRDefault="00787525" w:rsidP="0078752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787525">
        <w:rPr>
          <w:rFonts w:eastAsiaTheme="minorEastAsia"/>
          <w:b/>
          <w:bCs/>
          <w:color w:val="FF0000"/>
          <w:kern w:val="24"/>
          <w:sz w:val="28"/>
          <w:szCs w:val="28"/>
        </w:rPr>
        <w:t>Список литературы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1. Л. Ю. Павлова. Сборник дидактических игр по ознакомлению с окружающим миром. Издательство Москва-Синтез, М., 2014 г.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2. С чего начинается Родина? под редакцией Кондрыгинской Л. А. Издательство Москва-Синтез, 2012 г.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3. Ю. Г. Хацкевич Игры в детском саду. Издательство АСТ,2010 г.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4. В Дмитриева. 1000 загадок. Издательство Москва-Синтез, М., 2012 г.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5. М. Б. Зацепина. Патриотическое воспитание дошкольников Издательство Москва-Синтез, М., 2008 г.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6. Бурляева, О. В. Мы в Мордовии живем /О. В. Бурляева, Л. П. Карпушкина // Метод. Пособие для пед. дошк. образ. – Саранск: Мордов</w:t>
      </w:r>
      <w:r w:rsidRPr="00787525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. 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кн. изд-во, 2009. – 272 с.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7</w:t>
      </w:r>
      <w:r>
        <w:rPr>
          <w:rFonts w:eastAsiaTheme="minorEastAsia"/>
          <w:color w:val="111111"/>
          <w:kern w:val="24"/>
          <w:sz w:val="28"/>
          <w:szCs w:val="28"/>
        </w:rPr>
        <w:t>.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Алешина, Н. В. Знакомство дошкольников с родным городом и страной (патриотическое воспитание). Конспект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ы занятий / Н. В. Алешина. - М.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: Перспектива, 2011. - 310 c.</w:t>
      </w: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87525">
        <w:rPr>
          <w:rFonts w:eastAsiaTheme="minorEastAsia"/>
          <w:color w:val="111111"/>
          <w:kern w:val="24"/>
          <w:sz w:val="28"/>
          <w:szCs w:val="28"/>
        </w:rPr>
        <w:t>8.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Зацепина, Мария Дни воинской славы. Патриотическое воспитание дошк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ольников / Мария Зацепина. - М.: Мозаика-Синтез, 2010. – 500 </w:t>
      </w:r>
      <w:r w:rsidRPr="00787525">
        <w:rPr>
          <w:rFonts w:eastAsiaTheme="minorEastAsia"/>
          <w:color w:val="000000" w:themeColor="text1"/>
          <w:kern w:val="24"/>
          <w:sz w:val="28"/>
          <w:szCs w:val="28"/>
        </w:rPr>
        <w:t>c.</w:t>
      </w: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right"/>
        <w:rPr>
          <w:rFonts w:eastAsiaTheme="minorEastAsia"/>
          <w:b/>
          <w:color w:val="FF0000"/>
          <w:kern w:val="24"/>
          <w:sz w:val="28"/>
          <w:szCs w:val="28"/>
        </w:rPr>
      </w:pPr>
      <w:r w:rsidRPr="00787525">
        <w:rPr>
          <w:rFonts w:eastAsiaTheme="minorEastAsia"/>
          <w:b/>
          <w:color w:val="FF0000"/>
          <w:kern w:val="24"/>
          <w:sz w:val="28"/>
          <w:szCs w:val="28"/>
        </w:rPr>
        <w:lastRenderedPageBreak/>
        <w:t>ПРИЛОЖЕНИЯ</w:t>
      </w:r>
    </w:p>
    <w:p w:rsidR="00787525" w:rsidRPr="00787525" w:rsidRDefault="00787525" w:rsidP="00787525">
      <w:pPr>
        <w:pStyle w:val="a3"/>
        <w:spacing w:before="0" w:beforeAutospacing="0" w:after="0" w:afterAutospacing="0"/>
        <w:ind w:firstLine="708"/>
        <w:jc w:val="right"/>
        <w:rPr>
          <w:rFonts w:eastAsiaTheme="minorEastAsia"/>
          <w:b/>
          <w:color w:val="FF0000"/>
          <w:kern w:val="24"/>
          <w:sz w:val="28"/>
          <w:szCs w:val="28"/>
        </w:rPr>
      </w:pPr>
    </w:p>
    <w:p w:rsidR="00787525" w:rsidRDefault="00787525" w:rsidP="00787525">
      <w:pPr>
        <w:pStyle w:val="a3"/>
        <w:spacing w:before="0" w:beforeAutospacing="0" w:after="0" w:afterAutospacing="0"/>
        <w:ind w:left="2124"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>
        <w:rPr>
          <w:noProof/>
        </w:rPr>
        <w:drawing>
          <wp:inline distT="0" distB="0" distL="0" distR="0" wp14:anchorId="1FE246C8" wp14:editId="46C2388E">
            <wp:extent cx="1835150" cy="723761"/>
            <wp:effectExtent l="0" t="0" r="0" b="635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20" cy="73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25" w:rsidRDefault="00787525" w:rsidP="00787525">
      <w:pPr>
        <w:pStyle w:val="a3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ind w:left="2832" w:firstLine="708"/>
        <w:rPr>
          <w:rFonts w:eastAsiaTheme="minorEastAsia"/>
          <w:b/>
          <w:bCs/>
          <w:color w:val="FF0000"/>
          <w:kern w:val="24"/>
          <w:sz w:val="28"/>
          <w:szCs w:val="28"/>
        </w:rPr>
      </w:pPr>
      <w:r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   </w:t>
      </w:r>
      <w:r w:rsidR="00787525" w:rsidRPr="00787525">
        <w:rPr>
          <w:rFonts w:eastAsiaTheme="minorEastAsia"/>
          <w:b/>
          <w:bCs/>
          <w:color w:val="FF0000"/>
          <w:kern w:val="24"/>
          <w:sz w:val="28"/>
          <w:szCs w:val="28"/>
        </w:rPr>
        <w:t>Загадки</w:t>
      </w:r>
      <w:r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</w:p>
    <w:p w:rsidR="00787525" w:rsidRPr="00787525" w:rsidRDefault="00A41E84" w:rsidP="00A41E84">
      <w:pPr>
        <w:pStyle w:val="a3"/>
        <w:spacing w:before="0" w:beforeAutospacing="0" w:after="0" w:afterAutospacing="0"/>
        <w:ind w:left="2832" w:firstLine="708"/>
        <w:rPr>
          <w:sz w:val="28"/>
          <w:szCs w:val="28"/>
        </w:rPr>
      </w:pPr>
      <w:r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</w:p>
    <w:p w:rsidR="00A41E84" w:rsidRPr="00A41E84" w:rsidRDefault="00A41E84" w:rsidP="00A41E84">
      <w:pPr>
        <w:pStyle w:val="a4"/>
        <w:numPr>
          <w:ilvl w:val="0"/>
          <w:numId w:val="6"/>
        </w:numPr>
        <w:rPr>
          <w:sz w:val="28"/>
          <w:szCs w:val="28"/>
        </w:rPr>
      </w:pPr>
      <w:r w:rsidRPr="00A41E84">
        <w:rPr>
          <w:rFonts w:eastAsiaTheme="minorEastAsia"/>
          <w:color w:val="000000"/>
          <w:kern w:val="24"/>
          <w:sz w:val="28"/>
          <w:szCs w:val="28"/>
        </w:rPr>
        <w:t>В этот день закончилась война,</w:t>
      </w:r>
      <w:r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000000"/>
          <w:kern w:val="24"/>
          <w:sz w:val="28"/>
          <w:szCs w:val="28"/>
        </w:rPr>
        <w:t>Этот день принес победу людям,</w:t>
      </w:r>
      <w:r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000000"/>
          <w:kern w:val="24"/>
          <w:sz w:val="28"/>
          <w:szCs w:val="28"/>
        </w:rPr>
        <w:t>И во все другие времена</w:t>
      </w:r>
      <w:r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000000"/>
          <w:kern w:val="24"/>
          <w:sz w:val="28"/>
          <w:szCs w:val="28"/>
        </w:rPr>
        <w:t>Подвига героев не забудут. (День Победы)</w:t>
      </w:r>
    </w:p>
    <w:p w:rsidR="00A41E84" w:rsidRPr="00A41E84" w:rsidRDefault="00A41E84" w:rsidP="00A41E84">
      <w:pPr>
        <w:pStyle w:val="a4"/>
        <w:rPr>
          <w:sz w:val="28"/>
          <w:szCs w:val="28"/>
        </w:rPr>
      </w:pP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/>
          <w:kern w:val="24"/>
          <w:sz w:val="28"/>
          <w:szCs w:val="28"/>
          <w:lang w:eastAsia="ru-RU"/>
        </w:rPr>
        <w:t xml:space="preserve">                                                                2.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У кого названий много: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 Триколор, трехцветный стяг –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 С ветром гонит прочь тревоги  </w:t>
      </w:r>
    </w:p>
    <w:p w:rsidR="00A41E84" w:rsidRDefault="00A41E84" w:rsidP="00A41E84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 Бело-сине-красный….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(флаг)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3. Он дополняет гимн и флаг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Любой страны то главный знак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У России он особый</w:t>
      </w:r>
    </w:p>
    <w:p w:rsidR="00A41E84" w:rsidRDefault="00A41E84" w:rsidP="00A41E84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Ты найти его попробуй (герб)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4.</w:t>
      </w:r>
      <w:r w:rsidRPr="00A41E84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Сердцу место дорогое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Буду я всегда любить! 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Место это знаю я, </w:t>
      </w:r>
    </w:p>
    <w:p w:rsidR="00A41E84" w:rsidRDefault="00A41E84" w:rsidP="00A41E84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 вы знаете, друзья? (Родина)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525" w:rsidRPr="00A41E84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Default="00A41E84" w:rsidP="00A41E84">
      <w:pPr>
        <w:pStyle w:val="a3"/>
        <w:spacing w:before="0" w:beforeAutospacing="0" w:after="0" w:afterAutospacing="0"/>
        <w:ind w:left="2124"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>
        <w:rPr>
          <w:noProof/>
        </w:rPr>
        <w:drawing>
          <wp:inline distT="0" distB="0" distL="0" distR="0" wp14:anchorId="10D2330B" wp14:editId="6AFCEF28">
            <wp:extent cx="1835150" cy="723761"/>
            <wp:effectExtent l="0" t="0" r="0" b="635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20" cy="73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Пословицы о Родине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A41E84" w:rsidRPr="00A41E84" w:rsidRDefault="00A41E84" w:rsidP="00A41E84">
      <w:pPr>
        <w:pStyle w:val="a3"/>
        <w:spacing w:before="0" w:beforeAutospacing="0" w:after="0" w:afterAutospacing="0"/>
        <w:ind w:left="708" w:firstLine="708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На родной стороне – и камушек знаком.</w:t>
      </w:r>
    </w:p>
    <w:p w:rsidR="00A41E84" w:rsidRPr="00A41E84" w:rsidRDefault="00A41E84" w:rsidP="00A41E84">
      <w:pPr>
        <w:pStyle w:val="a3"/>
        <w:spacing w:before="0" w:beforeAutospacing="0" w:after="0" w:afterAutospacing="0"/>
        <w:ind w:left="708" w:firstLine="708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Своя земля и в горсти мила.</w:t>
      </w:r>
    </w:p>
    <w:p w:rsidR="00A41E84" w:rsidRPr="00A41E84" w:rsidRDefault="00A41E84" w:rsidP="00A41E84">
      <w:pPr>
        <w:pStyle w:val="a3"/>
        <w:spacing w:before="0" w:beforeAutospacing="0" w:after="0" w:afterAutospacing="0"/>
        <w:ind w:left="708" w:firstLine="708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Родная сторона – мать, чужая – мачеха.</w:t>
      </w:r>
    </w:p>
    <w:p w:rsidR="00A41E84" w:rsidRPr="00A41E84" w:rsidRDefault="00A41E84" w:rsidP="00A41E84">
      <w:pPr>
        <w:pStyle w:val="a3"/>
        <w:spacing w:before="0" w:beforeAutospacing="0" w:after="0" w:afterAutospacing="0"/>
        <w:ind w:left="708" w:firstLine="708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В гостях хорошо – а дома лучше.</w:t>
      </w:r>
    </w:p>
    <w:p w:rsidR="00A41E84" w:rsidRPr="00A41E84" w:rsidRDefault="00A41E84" w:rsidP="00A41E84">
      <w:pPr>
        <w:pStyle w:val="a3"/>
        <w:spacing w:before="0" w:beforeAutospacing="0" w:after="0" w:afterAutospacing="0"/>
        <w:ind w:left="708" w:firstLine="708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На чужой стороне и весна не красна.</w:t>
      </w:r>
    </w:p>
    <w:p w:rsidR="00A41E84" w:rsidRP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</w:rPr>
      </w:pPr>
      <w:r w:rsidRPr="00A41E84">
        <w:rPr>
          <w:rFonts w:eastAsiaTheme="minorEastAsia"/>
          <w:b/>
          <w:bCs/>
          <w:color w:val="000000" w:themeColor="text1"/>
          <w:kern w:val="24"/>
        </w:rPr>
        <w:lastRenderedPageBreak/>
        <w:t xml:space="preserve">Муниципальное автономное дошкольное образовательное учреждение 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b/>
        </w:rPr>
      </w:pPr>
      <w:r w:rsidRPr="00A41E84">
        <w:rPr>
          <w:rFonts w:eastAsiaTheme="minorEastAsia"/>
          <w:b/>
          <w:bCs/>
          <w:color w:val="000000" w:themeColor="text1"/>
          <w:kern w:val="24"/>
        </w:rPr>
        <w:t>городского округа Саранск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</w:rPr>
      </w:pPr>
      <w:r w:rsidRPr="00A41E84">
        <w:rPr>
          <w:rFonts w:eastAsiaTheme="minorEastAsia"/>
          <w:b/>
          <w:bCs/>
          <w:color w:val="000000" w:themeColor="text1"/>
          <w:kern w:val="24"/>
        </w:rPr>
        <w:t>«Детский сад №112»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2CD4039" wp14:editId="27259E54">
            <wp:extent cx="1835150" cy="723761"/>
            <wp:effectExtent l="0" t="0" r="0" b="635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20" cy="73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A41E84" w:rsidRP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sz w:val="32"/>
          <w:szCs w:val="32"/>
        </w:rPr>
      </w:pPr>
      <w:r w:rsidRPr="00A41E84">
        <w:rPr>
          <w:b/>
          <w:bCs/>
          <w:color w:val="002060"/>
          <w:kern w:val="24"/>
          <w:sz w:val="32"/>
          <w:szCs w:val="32"/>
        </w:rPr>
        <w:t>Познавательный проект</w:t>
      </w:r>
    </w:p>
    <w:p w:rsidR="00A41E84" w:rsidRP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sz w:val="32"/>
          <w:szCs w:val="32"/>
        </w:rPr>
      </w:pPr>
      <w:r w:rsidRPr="00A41E84">
        <w:rPr>
          <w:b/>
          <w:bCs/>
          <w:color w:val="002060"/>
          <w:kern w:val="24"/>
          <w:sz w:val="32"/>
          <w:szCs w:val="32"/>
        </w:rPr>
        <w:t xml:space="preserve">по нравственно-патриотическому воспитанию </w:t>
      </w:r>
    </w:p>
    <w:p w:rsidR="00A41E84" w:rsidRP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sz w:val="32"/>
          <w:szCs w:val="32"/>
        </w:rPr>
      </w:pPr>
      <w:r w:rsidRPr="00A41E84">
        <w:rPr>
          <w:b/>
          <w:bCs/>
          <w:color w:val="002060"/>
          <w:kern w:val="24"/>
          <w:sz w:val="32"/>
          <w:szCs w:val="32"/>
        </w:rPr>
        <w:t xml:space="preserve">в старшей группе №10 </w:t>
      </w:r>
    </w:p>
    <w:p w:rsidR="00A41E84" w:rsidRP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sz w:val="32"/>
          <w:szCs w:val="32"/>
        </w:rPr>
      </w:pPr>
      <w:r w:rsidRPr="00A41E84">
        <w:rPr>
          <w:b/>
          <w:bCs/>
          <w:color w:val="FF0000"/>
          <w:kern w:val="24"/>
          <w:sz w:val="32"/>
          <w:szCs w:val="32"/>
        </w:rPr>
        <w:t>«Маленькие граждане России»</w:t>
      </w: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  <w:r w:rsidRPr="00A41E84">
        <w:rPr>
          <w:b/>
          <w:bCs/>
          <w:color w:val="002060"/>
          <w:kern w:val="24"/>
          <w:sz w:val="32"/>
          <w:szCs w:val="32"/>
        </w:rPr>
        <w:t>По продолжительности: среднесрочный</w:t>
      </w: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</w:p>
    <w:p w:rsidR="00A41E84" w:rsidRDefault="00A41E84" w:rsidP="00A41E84">
      <w:pPr>
        <w:pStyle w:val="a3"/>
        <w:spacing w:before="0" w:beforeAutospacing="0" w:after="0" w:afterAutospacing="0" w:line="276" w:lineRule="auto"/>
        <w:jc w:val="center"/>
        <w:rPr>
          <w:b/>
          <w:bCs/>
          <w:color w:val="002060"/>
          <w:kern w:val="24"/>
          <w:sz w:val="32"/>
          <w:szCs w:val="32"/>
        </w:rPr>
      </w:pPr>
    </w:p>
    <w:p w:rsidR="00A41E84" w:rsidRPr="00A41E84" w:rsidRDefault="00A41E84" w:rsidP="00A41E84">
      <w:pPr>
        <w:pStyle w:val="a3"/>
        <w:spacing w:before="0" w:beforeAutospacing="0" w:after="0" w:afterAutospacing="0"/>
        <w:jc w:val="right"/>
      </w:pPr>
      <w:r w:rsidRPr="00A41E84">
        <w:rPr>
          <w:rFonts w:eastAsia="Calibri" w:cstheme="minorBidi"/>
          <w:color w:val="000000" w:themeColor="text1"/>
          <w:kern w:val="24"/>
        </w:rPr>
        <w:t>Авторы проекта: 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</w:pPr>
      <w:r w:rsidRPr="00A41E84">
        <w:rPr>
          <w:rFonts w:eastAsiaTheme="minorEastAsia" w:cstheme="minorBidi"/>
          <w:color w:val="000000" w:themeColor="text1"/>
          <w:kern w:val="24"/>
        </w:rPr>
        <w:t xml:space="preserve">                                                                                                 </w:t>
      </w:r>
      <w:r>
        <w:rPr>
          <w:rFonts w:eastAsiaTheme="minorEastAsia" w:cstheme="minorBidi"/>
          <w:color w:val="000000" w:themeColor="text1"/>
          <w:kern w:val="24"/>
        </w:rPr>
        <w:t xml:space="preserve">                      </w:t>
      </w:r>
      <w:r w:rsidRPr="00A41E84">
        <w:rPr>
          <w:rFonts w:eastAsiaTheme="minorEastAsia" w:cstheme="minorBidi"/>
          <w:color w:val="000000" w:themeColor="text1"/>
          <w:kern w:val="24"/>
        </w:rPr>
        <w:t xml:space="preserve"> </w:t>
      </w:r>
      <w:r w:rsidRPr="00A41E84">
        <w:rPr>
          <w:rFonts w:eastAsiaTheme="minorEastAsia" w:cstheme="minorBidi"/>
          <w:color w:val="000000" w:themeColor="text1"/>
          <w:kern w:val="24"/>
        </w:rPr>
        <w:t>Писарева И.Г.</w:t>
      </w: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</w:pPr>
      <w:r w:rsidRPr="00A41E84">
        <w:rPr>
          <w:rFonts w:eastAsiaTheme="minorEastAsia" w:cstheme="minorBidi"/>
          <w:color w:val="000000" w:themeColor="text1"/>
          <w:kern w:val="24"/>
        </w:rPr>
        <w:t xml:space="preserve">                                                                                               </w:t>
      </w:r>
      <w:r>
        <w:rPr>
          <w:rFonts w:eastAsiaTheme="minorEastAsia" w:cstheme="minorBidi"/>
          <w:color w:val="000000" w:themeColor="text1"/>
          <w:kern w:val="24"/>
        </w:rPr>
        <w:t xml:space="preserve">                      </w:t>
      </w:r>
      <w:r w:rsidRPr="00A41E84">
        <w:rPr>
          <w:rFonts w:eastAsiaTheme="minorEastAsia" w:cstheme="minorBidi"/>
          <w:color w:val="000000" w:themeColor="text1"/>
          <w:kern w:val="24"/>
        </w:rPr>
        <w:t xml:space="preserve"> </w:t>
      </w:r>
      <w:r w:rsidRPr="00A41E84">
        <w:rPr>
          <w:rFonts w:eastAsiaTheme="minorEastAsia" w:cstheme="minorBidi"/>
          <w:color w:val="000000" w:themeColor="text1"/>
          <w:kern w:val="24"/>
        </w:rPr>
        <w:t>Клокова Е.К.</w:t>
      </w:r>
    </w:p>
    <w:p w:rsidR="00A41E84" w:rsidRPr="00A41E84" w:rsidRDefault="00A41E84" w:rsidP="00A41E84">
      <w:pPr>
        <w:pStyle w:val="a3"/>
        <w:spacing w:before="0" w:beforeAutospacing="0" w:after="0" w:afterAutospacing="0" w:line="276" w:lineRule="auto"/>
        <w:jc w:val="center"/>
      </w:pPr>
    </w:p>
    <w:p w:rsidR="00A41E84" w:rsidRPr="00A41E84" w:rsidRDefault="00A41E84" w:rsidP="00A41E84">
      <w:pPr>
        <w:pStyle w:val="a3"/>
        <w:spacing w:before="0" w:beforeAutospacing="0" w:after="0" w:afterAutospacing="0"/>
        <w:jc w:val="center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Pr="00A41E84" w:rsidRDefault="00A41E84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87525" w:rsidRPr="00A41E84" w:rsidRDefault="00787525" w:rsidP="00787525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A41E84" w:rsidRDefault="00A41E84">
      <w:pPr>
        <w:rPr>
          <w:rFonts w:ascii="Times New Roman" w:hAnsi="Times New Roman" w:cs="Times New Roman"/>
          <w:sz w:val="28"/>
          <w:szCs w:val="28"/>
        </w:rPr>
      </w:pPr>
    </w:p>
    <w:p w:rsidR="00A41E84" w:rsidRPr="00A41E84" w:rsidRDefault="00A41E84" w:rsidP="00A41E8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1E84">
        <w:rPr>
          <w:rFonts w:ascii="Times New Roman" w:hAnsi="Times New Roman" w:cs="Times New Roman"/>
          <w:b/>
          <w:sz w:val="24"/>
          <w:szCs w:val="24"/>
        </w:rPr>
        <w:t>Саранск, 2022 – 2023 учебный год</w:t>
      </w:r>
    </w:p>
    <w:p w:rsidR="00A41E84" w:rsidRPr="00A41E84" w:rsidRDefault="00A41E84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lastRenderedPageBreak/>
        <w:t>Цель:</w:t>
      </w:r>
      <w:r w:rsidRPr="00A41E84">
        <w:rPr>
          <w:rFonts w:eastAsiaTheme="minorEastAsia"/>
          <w:color w:val="212529"/>
          <w:kern w:val="24"/>
          <w:sz w:val="28"/>
          <w:szCs w:val="28"/>
        </w:rPr>
        <w:t> Воспитание патриотических чувств у старших дошкольников.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color w:val="212529"/>
          <w:kern w:val="24"/>
          <w:sz w:val="28"/>
          <w:szCs w:val="28"/>
        </w:rPr>
        <w:t>Задачи: </w:t>
      </w:r>
      <w:r w:rsidRPr="00A41E84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i/>
          <w:iCs/>
          <w:color w:val="212529"/>
          <w:kern w:val="24"/>
          <w:sz w:val="28"/>
          <w:szCs w:val="28"/>
        </w:rPr>
        <w:t>Образовательные</w:t>
      </w:r>
      <w:r w:rsidRPr="00A41E84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Расширять представления, знания детей о Великой Отечественной войне, празднике Победы; 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Расширять кругозор детей и способность сопереживать другим людям;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Побуждать уважительно относиться к подвигу наших солдат.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i/>
          <w:iCs/>
          <w:color w:val="FF0000"/>
          <w:kern w:val="24"/>
          <w:sz w:val="28"/>
          <w:szCs w:val="28"/>
        </w:rPr>
        <w:t>Развивающие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Развивать у детей воображение, наблюдательность, любознательность, стремление узнать больше нового, полезного, интересного;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Развитие памяти, внимания, речь, мышление.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i/>
          <w:iCs/>
          <w:color w:val="FF0000"/>
          <w:kern w:val="24"/>
          <w:sz w:val="28"/>
          <w:szCs w:val="28"/>
        </w:rPr>
        <w:t>Воспитательные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Воспитывать чувство патриотизма, любви к своей Родине, уважения к ветеранам В.О.В., желание заботиться о них;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color w:val="212529"/>
          <w:kern w:val="24"/>
          <w:sz w:val="28"/>
          <w:szCs w:val="28"/>
        </w:rPr>
        <w:t>• Воспитание толерантности.</w:t>
      </w:r>
    </w:p>
    <w:p w:rsidR="00A41E84" w:rsidRPr="00A41E84" w:rsidRDefault="00A41E84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Интеграция образовательных областей: 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социально-коммуникативное развитие; познавательное развитие; речевое развитие; физическое развитие.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Активизация словаря: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 Защитник, Родина, Отечество, воины, налёт, бомбы, бомбовый удар, транспаранты, ветераны, партизаны, мемориалы, почтить память.</w:t>
      </w:r>
    </w:p>
    <w:p w:rsidR="00A41E84" w:rsidRPr="00A41E84" w:rsidRDefault="00A41E84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Предварительная работа: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 Рассматривание фотоальбомов «Сталинградская битва», «Взятие Берлина», иллюстраций о Великой Отечественной войне, рассматривание памятников погибшим героям. Беседы о воинах, разучивание стихов, песен и прослушивание музыкальных произведений о Великой Отечественной войне.</w:t>
      </w:r>
    </w:p>
    <w:p w:rsidR="00A41E84" w:rsidRPr="00A41E84" w:rsidRDefault="00A41E84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Оборудование: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 Сюжетные картинки, открытки с изображением памятников, мемориалов, посвященных героям Великой Отечественной войны, набор демонстрационного материала «День Победы», Аудио записи музыкальных произведений о войне, песня Д. Тухманова на стихи В. Харитонова - «День Победы», рассказ Л.Кассиля «Никто не знает, но помнят все».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Методы и приемы: </w:t>
      </w: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br/>
      </w:r>
      <w:r w:rsidRPr="00A41E84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-</w:t>
      </w: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словесный метод;</w:t>
      </w: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br/>
        <w:t>- наглядный метод; </w:t>
      </w:r>
    </w:p>
    <w:p w:rsidR="00A41E84" w:rsidRPr="00A41E84" w:rsidRDefault="00A41E84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A41E84">
        <w:rPr>
          <w:rFonts w:eastAsiaTheme="minorEastAsia"/>
          <w:color w:val="000000" w:themeColor="text1"/>
          <w:kern w:val="24"/>
          <w:sz w:val="28"/>
          <w:szCs w:val="28"/>
        </w:rPr>
        <w:t>- практический метод.</w:t>
      </w:r>
    </w:p>
    <w:p w:rsidR="00A41E84" w:rsidRPr="00A41E84" w:rsidRDefault="00A41E84" w:rsidP="00B30D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1E84">
        <w:rPr>
          <w:rFonts w:ascii="Times New Roman" w:eastAsiaTheme="minorEastAsia" w:hAnsi="Times New Roman" w:cs="Times New Roman"/>
          <w:b/>
          <w:bCs/>
          <w:color w:val="FF0000"/>
          <w:kern w:val="24"/>
          <w:sz w:val="32"/>
          <w:szCs w:val="32"/>
          <w:lang w:eastAsia="ru-RU"/>
        </w:rPr>
        <w:t>Ход модуля</w:t>
      </w:r>
    </w:p>
    <w:p w:rsidR="00A41E84" w:rsidRPr="00A41E84" w:rsidRDefault="00A41E84" w:rsidP="00B30D9C">
      <w:pPr>
        <w:pStyle w:val="a4"/>
        <w:numPr>
          <w:ilvl w:val="0"/>
          <w:numId w:val="8"/>
        </w:numPr>
        <w:rPr>
          <w:sz w:val="28"/>
          <w:szCs w:val="28"/>
        </w:rPr>
      </w:pPr>
      <w:r w:rsidRPr="00A41E84">
        <w:rPr>
          <w:rFonts w:eastAsiaTheme="minorEastAsia"/>
          <w:b/>
          <w:bCs/>
          <w:color w:val="FF0000"/>
          <w:kern w:val="24"/>
          <w:sz w:val="28"/>
          <w:szCs w:val="28"/>
        </w:rPr>
        <w:t>Организационный момент.</w:t>
      </w:r>
    </w:p>
    <w:p w:rsidR="00A41E84" w:rsidRPr="00A41E84" w:rsidRDefault="00A41E84" w:rsidP="00B30D9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t>Вводное слово воспитателя.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Воспитатель (читает стихотворение)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Немало праздников у нас,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Хороших праздников немало,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Но повторяю каждый раз,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Что этот день- всему начало,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Что без него, что без него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И счастья мира мир не ведал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И не было бы ничего,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lastRenderedPageBreak/>
        <w:t>Когда бы не было Победы!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</w:r>
      <w:r w:rsidRPr="00A41E84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 xml:space="preserve">2.Оснавная часть. 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t>Введение в тему. Беседа о Дне Победы.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</w:r>
      <w:r w:rsidRPr="00A41E84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>Воспитатель: 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t>Ребята, а кто мне ответит, какой праздник мы отмечаем 9 мая? 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</w:r>
      <w:r w:rsidRPr="00A41E84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>Воспитатель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t>: Верно, а почему он так называется «День Победы»?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Молодцы! А сейчас я вам расскажу, как начиналась война.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Звучит песня «Священная война» (муз. А. Александрова, сл. Лебедева- Кумача) Прослушиваем первый куплет, дальше воспитатель рассказывает под чуть слышное продолжение песни.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</w:r>
      <w:r w:rsidRPr="00A41E84">
        <w:rPr>
          <w:rFonts w:ascii="Times New Roman" w:eastAsiaTheme="minorEastAsi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>Воспитатель: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t xml:space="preserve"> Когда-то, давным-давно, когда ваши прабабушки и прадедушки были еще маленькими, на нашу страну рано утром 22 июня 1941 года напали злые враги – немецко-фашистские захватчики.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Их главный руководитель – Гитлер собрал свою армию, вооружил её танками, самолётами, пулемётами и напал на нашу страну</w:t>
      </w:r>
      <w:r w:rsidRPr="00A41E84">
        <w:rPr>
          <w:rFonts w:ascii="Times New Roman" w:eastAsiaTheme="minorEastAsia" w:hAnsi="Times New Roman" w:cs="Times New Roman"/>
          <w:color w:val="212529"/>
          <w:kern w:val="24"/>
          <w:sz w:val="28"/>
          <w:szCs w:val="28"/>
          <w:lang w:eastAsia="ru-RU"/>
        </w:rPr>
        <w:br/>
        <w:t>Фашисты хотели сделать наших людей рабами. Они хотели захватить и Москву – столицу нашей Родины.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Весь народ встал на защиту страны. Так началась Великая Отечественная война. 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br/>
        <w:t>Почему её так называют? Потому что весь народ от мала до велика встал на защиту своего Отечества, своей Родины.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br/>
        <w:t>Шли трудные бои, много людей погибло, но враг в Москву не прошел.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br/>
        <w:t>1418 дней длилась Великая Отечественная война.</w:t>
      </w: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br/>
        <w:t>Фашистские варвары разрушали и жгли города, деревни, школы нашей Родины. Фашистские самолёты бомбили города и порты, аэродромы и железнодорожные станции, бомбы сыпались на пионерские лагеря, детские сады, на больницы и жилые дома.</w:t>
      </w:r>
    </w:p>
    <w:p w:rsidR="00A41E84" w:rsidRPr="00A41E84" w:rsidRDefault="00A41E84" w:rsidP="00A41E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E8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 вот наконец настал тот долгожданный день, когда наша армия очистила землю от фашистов и захватила главный город Германии Берлин. (Показ иллюстрации «Взятие Берлина»)</w:t>
      </w:r>
    </w:p>
    <w:p w:rsidR="00A41E84" w:rsidRPr="00B30D9C" w:rsidRDefault="00A41E84" w:rsidP="00A41E84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9 мая 1945 года война закончилась нашей победой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День Победы – самый торжественный, грустный и радостный праздник для нашего народа, он посвящен Великой Победе над фашизмом. Мы благодарностью вспоминаем наших славных воинов-защитников, отстоявших мир в жестокой битве.</w:t>
      </w:r>
    </w:p>
    <w:p w:rsidR="00A41E84" w:rsidRPr="00B30D9C" w:rsidRDefault="00A41E84" w:rsidP="00A41E84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Враг не щадил ни женщин, ни стариков, ни детей. Враг не щадил ни женщин, ни стариков, ни детей.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Не только на фронте воевали наши солдаты. Мирные люди в тылу врага пытались нанести как можно больший ущерб захватчикам. Они поджигали склады с вражеской военной техникой, нападали на их штабы, чтобы узнать информацию о действиях противника. Таких людей называли партизанами.</w:t>
      </w:r>
    </w:p>
    <w:p w:rsidR="00B30D9C" w:rsidRDefault="00A41E84" w:rsidP="00A41E84">
      <w:pPr>
        <w:pStyle w:val="a3"/>
        <w:spacing w:before="0" w:beforeAutospacing="0" w:after="0" w:afterAutospacing="0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Солдатам, матросам, лейтенантам, капитанам, генералам мы обязаны тем, что живем сейчас под чистым, мирным небом. Вечная им слава!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Звучит песня «День Победы» в записи.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- О каком празднике поется в песне? (Ответы детей)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Воспитатель. </w:t>
      </w:r>
      <w:r w:rsidR="00B30D9C">
        <w:rPr>
          <w:rFonts w:eastAsiaTheme="minorEastAsia"/>
          <w:color w:val="000000" w:themeColor="text1"/>
          <w:kern w:val="24"/>
          <w:sz w:val="28"/>
          <w:szCs w:val="28"/>
        </w:rPr>
        <w:t>Кто из вас может прочитать стихотворение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о Дне Победы?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</w:p>
    <w:p w:rsidR="00A41E84" w:rsidRPr="00B30D9C" w:rsidRDefault="00A41E84" w:rsidP="00A41E84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lastRenderedPageBreak/>
        <w:t>Ребенок. </w:t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Майский праздник – День Победы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Отмечает вся страна.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Надевают наши деды боевые ордена.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Их с утра зовёт дорога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На торжественный парад.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И задумчиво с порога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Вслед им бабушки глядят.</w:t>
      </w:r>
    </w:p>
    <w:p w:rsidR="00A41E84" w:rsidRPr="00B30D9C" w:rsidRDefault="00A41E84" w:rsidP="00A41E84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Воспитатель: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много лет прошло с того времени, как прогремел последний выстрел Великой Отечественной войны, но в нашей памяти остаются образы дорогих нам людей. Тех, кто отдал свою жизнь за будущее, в котором нет войны. В этот светлый праздник мы отдаем глубокую дань уважения тем, кто прошел трудными дорогами войны, кто вернулся с фронта, восстанавливал страну, израненную, разрушенную. Память об этих людях должна жить не только в обелисках и негасимом огне Великой Победы, но и в наших сердцах. С печалью и благодарностью мы вспоминаем героев, всех их, отдавших юность, сердце, помыслы великому подвигу и победивших фашизм.</w:t>
      </w:r>
    </w:p>
    <w:p w:rsidR="00A41E84" w:rsidRDefault="00B30D9C" w:rsidP="00A41E84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>
        <w:rPr>
          <w:rFonts w:eastAsiaTheme="minorEastAsia"/>
          <w:b/>
          <w:bCs/>
          <w:color w:val="FF0000"/>
          <w:kern w:val="24"/>
          <w:sz w:val="28"/>
          <w:szCs w:val="28"/>
        </w:rPr>
        <w:tab/>
        <w:t>Физминутка</w:t>
      </w:r>
      <w:r w:rsidR="00A41E84"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Как солдаты на параде, </w:t>
      </w:r>
      <w:r w:rsidR="00A41E84"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Мы шагаем ряд за рядом, 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Левой-раз, правой-раз,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Посмотрите все на нас.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Мы захлопали в ладоши - Дружно, веселей.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Застучали наши ноги - Громче и быстрей!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По коленям ударяем - Тише, тише, тише!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Руки, руки поднимаем - Выше, выш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е, выше. </w:t>
      </w:r>
      <w:r>
        <w:rPr>
          <w:rFonts w:eastAsiaTheme="minorEastAsia"/>
          <w:color w:val="000000" w:themeColor="text1"/>
          <w:kern w:val="24"/>
          <w:sz w:val="28"/>
          <w:szCs w:val="28"/>
        </w:rPr>
        <w:br/>
        <w:t>Завертелись наши руки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-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Снова опустились.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Мы на месте покружились и остановились.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Воспитатель: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Ребята, а кого мы поздравляем в День Победы? (Ответы детей)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>Воспитатель: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 Верно ветеранов Великой отечественной войны, тех людей, которые воевали, работали в тылу – на заводах, строили железную дорогу, танки, самолеты, делали оружие.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А как люди помнят тех, кто защищал свою страну? (Ответы детей)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Воспитатель: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Да, им ставят памятники, посвящают стихи, песни, рассказы. Имена солдат, защитивших нашу Родину не должны забываться.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>Воспитатель: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Я хочу вам рассказать об одном памятном месте – могиле Неизвестного солдата, которая находится в Кремле, в Александровском саду. Никто не знает его имени, но все знают, что он храбро сражался и за что погиб неизвестный солдат. Вот и горит теперь, не потухая, Вечный огонь! (Показ иллюстрации «Вечный огонь»)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 (Воспитатель читает рассказ Л.Кассиля «Никто не знает, но помнят все».)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Что вы узнали из этого рассказа? (Ответы детей)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О чём задумываются люди, когда стоят возле могилы Неизвестного солдата? (Ответы детей)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lastRenderedPageBreak/>
        <w:t>Воспитатель: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 Послушайте ещё раз, как это звучит: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  <w:t>«Задумываются здесь над тем, как надо жить, учиться, работать, чтобы сделать жизнь нашу еще лучше и краше, чтобы ещё крепче и сильнее стала страна наша, чтобы никогда не посмели напасть на неё враги, и чтобы всегда на земле был мир!»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Мир – это главное слово на свете,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Мир очень нужен нашей планете.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Мир нужен взрослым,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Мир нужен детям,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Мир нужен всем!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>Воспитатель: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Pr="00B30D9C">
        <w:rPr>
          <w:rFonts w:eastAsiaTheme="minorEastAsia"/>
          <w:color w:val="212529"/>
          <w:kern w:val="24"/>
          <w:sz w:val="28"/>
          <w:szCs w:val="28"/>
        </w:rPr>
        <w:t>Не все солдаты вернулись домой. Многие погибли, защищая землю от врагов.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Pr="00B30D9C">
        <w:rPr>
          <w:rFonts w:eastAsiaTheme="minorEastAsia"/>
          <w:color w:val="212529"/>
          <w:kern w:val="24"/>
          <w:sz w:val="28"/>
          <w:szCs w:val="28"/>
        </w:rPr>
        <w:t>Народ не забывает своих героев. О них поют песни, им посвящают стихи. В их честь поставили много памятников. Один из них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rFonts w:eastAsiaTheme="minorEastAsia"/>
          <w:color w:val="212529"/>
          <w:kern w:val="24"/>
          <w:sz w:val="32"/>
          <w:szCs w:val="32"/>
        </w:rPr>
        <w:t xml:space="preserve">находится </w:t>
      </w:r>
      <w:r w:rsidRPr="00B30D9C">
        <w:rPr>
          <w:rFonts w:eastAsiaTheme="minorEastAsia"/>
          <w:color w:val="212529"/>
          <w:kern w:val="24"/>
          <w:sz w:val="28"/>
          <w:szCs w:val="28"/>
        </w:rPr>
        <w:t>у Кремлевской стены. Это «Вечный огонь» - памятник всем солдатам, которые сражались с фашистами. Вечный огонь — постоянно горящий огонь, символизирующий вечную память о подвигах наших отважных солдат.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>Ребенок: 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Над могилой, в тихом парке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Расцвели тюльпаны ярко.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Вечно тут огонь горит,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Тут солдат советский спит.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Мы склонились низко-низко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У подножья обелиска,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Наш венок расцвёл на нём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212529"/>
          <w:kern w:val="24"/>
          <w:sz w:val="28"/>
          <w:szCs w:val="28"/>
        </w:rPr>
        <w:t>Жарким, пламенным огнём.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br/>
      </w: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Воспитатель: </w:t>
      </w:r>
      <w:r w:rsidRPr="00B30D9C">
        <w:rPr>
          <w:rFonts w:eastAsiaTheme="minorEastAsia"/>
          <w:color w:val="212529"/>
          <w:kern w:val="24"/>
          <w:sz w:val="28"/>
          <w:szCs w:val="28"/>
        </w:rPr>
        <w:t xml:space="preserve">Ребята, скоро будет великий праздник – День Победы! Кто-то проведёт его в кругу семьи, вспоминая своих родных и близких, которым довелось встретиться с Войной. Многие из вас вместе с родителями пойдут на парад. Если вы 9 мая увидите человека с орденами, то подойдите и поздравьте его с </w:t>
      </w:r>
      <w:r>
        <w:rPr>
          <w:rFonts w:eastAsiaTheme="minorEastAsia"/>
          <w:color w:val="212529"/>
          <w:kern w:val="24"/>
          <w:sz w:val="28"/>
          <w:szCs w:val="28"/>
        </w:rPr>
        <w:t xml:space="preserve">праздником, скажите - </w:t>
      </w:r>
      <w:r w:rsidRPr="00B30D9C">
        <w:rPr>
          <w:rFonts w:eastAsiaTheme="minorEastAsia"/>
          <w:color w:val="212529"/>
          <w:kern w:val="24"/>
          <w:sz w:val="28"/>
          <w:szCs w:val="28"/>
        </w:rPr>
        <w:t xml:space="preserve">«Спасибо!» за то, что он защитил нашу страну, нашу Родину от врагов.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>3. Рефлексия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Воспитатель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О чем мы сегодня с вами говорили? (Ответ детей)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Какой праздник отмечает вся страна 9 Мая? (Ответ детей)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Когда началась ВОВ? (Ответ детей)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Кому мы обязаны за наше мирное время? (Ответ детей)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 Молодцы, ребята! Спасибо вам!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B30D9C" w:rsidRDefault="00437BDF" w:rsidP="00437BDF">
      <w:pPr>
        <w:pStyle w:val="a3"/>
        <w:spacing w:before="0" w:beforeAutospacing="0" w:after="0" w:afterAutospacing="0"/>
        <w:ind w:left="212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>
        <w:rPr>
          <w:noProof/>
        </w:rPr>
        <w:drawing>
          <wp:inline distT="0" distB="0" distL="0" distR="0" wp14:anchorId="0391FD00" wp14:editId="12A38C25">
            <wp:extent cx="1835150" cy="723761"/>
            <wp:effectExtent l="0" t="0" r="0" b="635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20" cy="73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BDF" w:rsidRPr="00B30D9C" w:rsidRDefault="00437BDF" w:rsidP="00B30D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B30D9C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Анкета для педагогов </w:t>
      </w:r>
    </w:p>
    <w:p w:rsidR="00B30D9C" w:rsidRDefault="00B30D9C" w:rsidP="00B30D9C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«Нравственно-патриотическое воспитание дошкольников»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B30D9C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 </w:t>
      </w:r>
    </w:p>
    <w:p w:rsidR="00B30D9C" w:rsidRDefault="00B30D9C" w:rsidP="00B30D9C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1.Что Вы понимаете под термином «нравственно-патриотическое воспитание»?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2. Как Вы считаете, кто несет ответственность за нравственно-патриотическое воспитание детей?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-педагоги_______________________________________________________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-родители_______________________________________________________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_ 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-затрудняюсь ответить____________________________________________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_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3. Как Вы считаете, с какого возраста следует начинать нравственно-патриотическое воспитание детей?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30D9C" w:rsidRDefault="00B30D9C" w:rsidP="00B30D9C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4. В каких видах деятельности Вы осуществляете работу по формированию нравственно-патриотических основ личности дошкольников?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5. Какие методы и приемы Вы используете в своей работе по данной теме?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asciiTheme="minorHAnsi" w:eastAsiaTheme="minorEastAsia" w:hAnsi="Calibri" w:cstheme="minorBidi"/>
          <w:color w:val="000000" w:themeColor="text1"/>
          <w:kern w:val="24"/>
          <w:sz w:val="28"/>
          <w:szCs w:val="28"/>
        </w:rPr>
        <w:t>6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. Как Вы считаете, с какого возраста, следует знакомить детей дошкольного возраст с символикой государства, традициями, памятными датами? Почему? 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Pr="00B30D9C" w:rsidRDefault="00B30D9C" w:rsidP="00B30D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7. Какие затруднения в процессе формирования нравственно-патриотических основ личности дошкольников Вы испытываете?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Default="00B30D9C" w:rsidP="00B30D9C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________________________________________________________________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__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>Благодарим Вас за участие!</w:t>
      </w:r>
    </w:p>
    <w:p w:rsidR="00B30D9C" w:rsidRDefault="00B30D9C" w:rsidP="00437BDF">
      <w:pPr>
        <w:rPr>
          <w:rFonts w:ascii="Times New Roman" w:hAnsi="Times New Roman" w:cs="Times New Roman"/>
          <w:sz w:val="28"/>
          <w:szCs w:val="28"/>
        </w:rPr>
      </w:pPr>
    </w:p>
    <w:p w:rsidR="00B30D9C" w:rsidRDefault="00B30D9C" w:rsidP="00B30D9C">
      <w:pPr>
        <w:ind w:left="2124"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2443E94" wp14:editId="5F21740D">
            <wp:extent cx="1835150" cy="723761"/>
            <wp:effectExtent l="0" t="0" r="0" b="635"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20" cy="73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D9C" w:rsidRDefault="00B30D9C" w:rsidP="00B30D9C">
      <w:pPr>
        <w:pStyle w:val="a3"/>
        <w:spacing w:before="0" w:beforeAutospacing="0" w:after="0" w:afterAutospacing="0"/>
        <w:rPr>
          <w:rFonts w:eastAsiaTheme="minorEastAsia"/>
          <w:b/>
          <w:bCs/>
          <w:color w:val="FF0000"/>
          <w:kern w:val="24"/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Консультация для родителей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«Основные этапы духовного - нравственно </w:t>
      </w:r>
    </w:p>
    <w:p w:rsidR="00B30D9C" w:rsidRDefault="00B30D9C" w:rsidP="00B30D9C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B30D9C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и патриотического воспитания дошкольников»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asciiTheme="minorHAnsi" w:eastAsiaTheme="minorEastAsia" w:hAnsi="Calibri" w:cstheme="minorBidi"/>
          <w:color w:val="000000" w:themeColor="text1"/>
          <w:kern w:val="24"/>
          <w:sz w:val="28"/>
          <w:szCs w:val="28"/>
        </w:rPr>
        <w:tab/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Выполнение задач духовного и нравственно – патриотического воспитания дошкольников требует системной и поэтапной работы. Начиная с возраста 3 лет, необходимо воспитывать у детей любовь и уважение к членам семьи: маме, папе, бабушке, дедушке, братьям и сестрам. Это важно делать непосредственно через общение с членами семьи, а также через знакомство с семейными фотографиями, с историей рода и традициями вашей семьи.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Замечательно, если вы можете отвести ребенка на место своей работы – и он увидит ваше рабочее место, понаблюдает за вашей работой и взаимоотношениями с коллегами. На вашем примере отношений с близкими вам людьми, друзьями, коллегами ребенок будет учиться взаимодействовать с близкими ему людьми, уважать старших, доброжелательному отношению к друзьям.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Второй этап духовного и нравственно – патриотического воспитания дошкольников – знакомство с городом (поселком), где ребенок родился и живет.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>Дети 5-6 лет должны знать название улицы, на которой они живут, на какой улице находится их детский сад, знать основные достопримечательности своего города, исторические и памятные места. В выходные дни организуйте всей семьей экскурсии (и не один раз) по городу, рассказывайте детям о названиях улиц, почему они так названы, в честь кого, рассказывайте об основных достопримечательностях своего города. После экскурсий закрепляйте знания детей через беседы, изобразительную деятельность.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 Например, предложите: нарисуй бабушке наш красивый город, или, что тебе больше всего нравится в городе. Вместе с ребенком посещайте местные выставки, музеи и театры – это также воспитывает у ребенка любовь и гордость к своему городу.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Еще один из важных этапов духовного и нравственно – патриотического воспитания дошкольников – это знакомство с природой окружающего их мира. Для этого посещайте с детьми краеведческие музеи, которые организованны у вас в городе. Совершайте прогулки в лес, в парки и аллеи города. Знакомьте детей с флорой, фауной вашего края через чтение литературы, просмотр передач, рассматривание иллюстрированных книг и альбомов. И опять же важен пример взрослого.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 xml:space="preserve">Если вы сами бережно относитесь к окружающей вас природе, к домашним животным – дети также будут беречь природу, стараться не топтать траву на газонах, не рвать цветы и листья на деревьях, с заботой относится к животным.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ab/>
        <w:t xml:space="preserve">Следующий этап работы по духовному и нравственно – патриотическому воспитанию дошкольников - знакомство с народными традициями и культурой страны.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В России богатая культура и очень много традиций. Традиции – это часть нашей с вами истории, поэтому надо приучать своих малышей бережно к ним относиться и совместно с вами их соблюдать. Соблюдение традиций обогащает эмоциональную сферу чувств ребенка. Когда ваш ребенок знает, чтит традиции своего народа, тогда он становится духовно богаче.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Знакомьте детей с русскими народными сказками, с фольклором (песенки, потешки, прибаутки), со старинными обрядами и ритуалами, включая их в разнообразные семейные праздники, при этом среди них могут и должны быть День защиты детей, День Победы, различные профессиональные и тематические праздники (Пасха, Масленица, Рождество). </w:t>
      </w: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 xml:space="preserve">Например, 9 Мая – в День Победы, всей семьей посетите «Вечный огонь» и расскажите, насколько значим этот праздник и почему, возложите цветы в знак благодарности погибшим за нашу мирную жизнь. Если в городе есть музей боевой славы, расскажите детям об Отечественной войне и познакомьте их с реальными вещами времен Отечественной войны. Не возлагайте всю ответственность за воспитание у вашего ребенка высоких моральных качеств на педагогов детского сада. 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  <w:t>Духовное и нравственно – патриотическое воспитание дошкольников будет успешным только при совместной работе семьи и педагогического коллектива ДОУ.</w:t>
      </w:r>
    </w:p>
    <w:p w:rsidR="00B30D9C" w:rsidRPr="00B30D9C" w:rsidRDefault="00B30D9C" w:rsidP="00B30D9C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30D9C">
        <w:rPr>
          <w:rFonts w:eastAsiaTheme="minorEastAsia"/>
          <w:color w:val="000000" w:themeColor="text1"/>
          <w:kern w:val="24"/>
          <w:sz w:val="28"/>
          <w:szCs w:val="28"/>
        </w:rPr>
        <w:tab/>
      </w:r>
    </w:p>
    <w:p w:rsidR="00B30D9C" w:rsidRDefault="00B30D9C">
      <w:pPr>
        <w:rPr>
          <w:rFonts w:ascii="Times New Roman" w:hAnsi="Times New Roman" w:cs="Times New Roman"/>
          <w:sz w:val="28"/>
          <w:szCs w:val="28"/>
        </w:rPr>
      </w:pPr>
    </w:p>
    <w:p w:rsidR="00B30D9C" w:rsidRDefault="00B30D9C">
      <w:pPr>
        <w:rPr>
          <w:rFonts w:ascii="Times New Roman" w:hAnsi="Times New Roman" w:cs="Times New Roman"/>
          <w:sz w:val="28"/>
          <w:szCs w:val="28"/>
        </w:rPr>
      </w:pPr>
    </w:p>
    <w:p w:rsidR="00B30D9C" w:rsidRDefault="00B30D9C">
      <w:pPr>
        <w:rPr>
          <w:rFonts w:ascii="Times New Roman" w:hAnsi="Times New Roman" w:cs="Times New Roman"/>
          <w:sz w:val="28"/>
          <w:szCs w:val="28"/>
        </w:rPr>
      </w:pPr>
    </w:p>
    <w:p w:rsidR="00B30D9C" w:rsidRDefault="00B30D9C">
      <w:pPr>
        <w:rPr>
          <w:rFonts w:ascii="Times New Roman" w:hAnsi="Times New Roman" w:cs="Times New Roman"/>
          <w:sz w:val="28"/>
          <w:szCs w:val="28"/>
        </w:rPr>
      </w:pPr>
    </w:p>
    <w:p w:rsidR="00DB7534" w:rsidRPr="00B30D9C" w:rsidRDefault="00DB7534">
      <w:pPr>
        <w:rPr>
          <w:rFonts w:ascii="Times New Roman" w:hAnsi="Times New Roman" w:cs="Times New Roman"/>
          <w:sz w:val="28"/>
          <w:szCs w:val="28"/>
        </w:rPr>
      </w:pPr>
      <w:r w:rsidRPr="00B30D9C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8A60EA" wp14:editId="49B4AF0C">
                <wp:simplePos x="0" y="0"/>
                <wp:positionH relativeFrom="margin">
                  <wp:align>right</wp:align>
                </wp:positionH>
                <wp:positionV relativeFrom="paragraph">
                  <wp:posOffset>984885</wp:posOffset>
                </wp:positionV>
                <wp:extent cx="5943600" cy="9273540"/>
                <wp:effectExtent l="0" t="0" r="0" b="0"/>
                <wp:wrapNone/>
                <wp:docPr id="3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92735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B7534" w:rsidRPr="00957BCE" w:rsidRDefault="00DB7534" w:rsidP="00DB7534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8A60E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416.8pt;margin-top:77.55pt;width:468pt;height:730.2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" filled="f" stroked="f">
                <v:textbox>
                  <w:txbxContent>
                    <w:p w:rsidR="00DB7534" w:rsidRPr="00957BCE" w:rsidRDefault="00DB7534" w:rsidP="00DB7534">
                      <w:pPr>
                        <w:pStyle w:val="a3"/>
                        <w:spacing w:before="0" w:beforeAutospacing="0" w:after="0" w:afterAutospacing="0"/>
                        <w:rPr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DB7534" w:rsidRPr="00B30D9C" w:rsidSect="00210EB4">
      <w:pgSz w:w="11906" w:h="16838"/>
      <w:pgMar w:top="1134" w:right="850" w:bottom="1134" w:left="1701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56872"/>
    <w:multiLevelType w:val="hybridMultilevel"/>
    <w:tmpl w:val="56C40AEE"/>
    <w:lvl w:ilvl="0" w:tplc="B0C630E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B08C16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9183CB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B18094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5D6392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0EE100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6A5BB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6424C4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7AEA71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15C1547D"/>
    <w:multiLevelType w:val="hybridMultilevel"/>
    <w:tmpl w:val="3C840280"/>
    <w:lvl w:ilvl="0" w:tplc="2B92C50E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F034ED"/>
    <w:multiLevelType w:val="hybridMultilevel"/>
    <w:tmpl w:val="5D2E2B64"/>
    <w:lvl w:ilvl="0" w:tplc="2AB49B5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B86E52"/>
    <w:multiLevelType w:val="hybridMultilevel"/>
    <w:tmpl w:val="0CA4607E"/>
    <w:lvl w:ilvl="0" w:tplc="39F82EC4">
      <w:start w:val="1"/>
      <w:numFmt w:val="decimal"/>
      <w:lvlText w:val="%1."/>
      <w:lvlJc w:val="left"/>
      <w:pPr>
        <w:tabs>
          <w:tab w:val="num" w:pos="8299"/>
        </w:tabs>
        <w:ind w:left="8299" w:hanging="360"/>
      </w:pPr>
    </w:lvl>
    <w:lvl w:ilvl="1" w:tplc="5DE23E08" w:tentative="1">
      <w:start w:val="1"/>
      <w:numFmt w:val="decimal"/>
      <w:lvlText w:val="%2."/>
      <w:lvlJc w:val="left"/>
      <w:pPr>
        <w:tabs>
          <w:tab w:val="num" w:pos="9019"/>
        </w:tabs>
        <w:ind w:left="9019" w:hanging="360"/>
      </w:pPr>
    </w:lvl>
    <w:lvl w:ilvl="2" w:tplc="337EF234" w:tentative="1">
      <w:start w:val="1"/>
      <w:numFmt w:val="decimal"/>
      <w:lvlText w:val="%3."/>
      <w:lvlJc w:val="left"/>
      <w:pPr>
        <w:tabs>
          <w:tab w:val="num" w:pos="9739"/>
        </w:tabs>
        <w:ind w:left="9739" w:hanging="360"/>
      </w:pPr>
    </w:lvl>
    <w:lvl w:ilvl="3" w:tplc="4DD427C8" w:tentative="1">
      <w:start w:val="1"/>
      <w:numFmt w:val="decimal"/>
      <w:lvlText w:val="%4."/>
      <w:lvlJc w:val="left"/>
      <w:pPr>
        <w:tabs>
          <w:tab w:val="num" w:pos="10459"/>
        </w:tabs>
        <w:ind w:left="10459" w:hanging="360"/>
      </w:pPr>
    </w:lvl>
    <w:lvl w:ilvl="4" w:tplc="6D9EAF0E" w:tentative="1">
      <w:start w:val="1"/>
      <w:numFmt w:val="decimal"/>
      <w:lvlText w:val="%5."/>
      <w:lvlJc w:val="left"/>
      <w:pPr>
        <w:tabs>
          <w:tab w:val="num" w:pos="11179"/>
        </w:tabs>
        <w:ind w:left="11179" w:hanging="360"/>
      </w:pPr>
    </w:lvl>
    <w:lvl w:ilvl="5" w:tplc="382440F0" w:tentative="1">
      <w:start w:val="1"/>
      <w:numFmt w:val="decimal"/>
      <w:lvlText w:val="%6."/>
      <w:lvlJc w:val="left"/>
      <w:pPr>
        <w:tabs>
          <w:tab w:val="num" w:pos="11899"/>
        </w:tabs>
        <w:ind w:left="11899" w:hanging="360"/>
      </w:pPr>
    </w:lvl>
    <w:lvl w:ilvl="6" w:tplc="873A4E12" w:tentative="1">
      <w:start w:val="1"/>
      <w:numFmt w:val="decimal"/>
      <w:lvlText w:val="%7."/>
      <w:lvlJc w:val="left"/>
      <w:pPr>
        <w:tabs>
          <w:tab w:val="num" w:pos="12619"/>
        </w:tabs>
        <w:ind w:left="12619" w:hanging="360"/>
      </w:pPr>
    </w:lvl>
    <w:lvl w:ilvl="7" w:tplc="81145DF6" w:tentative="1">
      <w:start w:val="1"/>
      <w:numFmt w:val="decimal"/>
      <w:lvlText w:val="%8."/>
      <w:lvlJc w:val="left"/>
      <w:pPr>
        <w:tabs>
          <w:tab w:val="num" w:pos="13339"/>
        </w:tabs>
        <w:ind w:left="13339" w:hanging="360"/>
      </w:pPr>
    </w:lvl>
    <w:lvl w:ilvl="8" w:tplc="FCEC9E92" w:tentative="1">
      <w:start w:val="1"/>
      <w:numFmt w:val="decimal"/>
      <w:lvlText w:val="%9."/>
      <w:lvlJc w:val="left"/>
      <w:pPr>
        <w:tabs>
          <w:tab w:val="num" w:pos="14059"/>
        </w:tabs>
        <w:ind w:left="14059" w:hanging="360"/>
      </w:pPr>
    </w:lvl>
  </w:abstractNum>
  <w:abstractNum w:abstractNumId="4" w15:restartNumberingAfterBreak="0">
    <w:nsid w:val="237B51FB"/>
    <w:multiLevelType w:val="hybridMultilevel"/>
    <w:tmpl w:val="C0B8F6E6"/>
    <w:lvl w:ilvl="0" w:tplc="9984F3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602D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1B286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5C43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A6CF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0E8EDF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182519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7DA8B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F36CD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50B5B66"/>
    <w:multiLevelType w:val="hybridMultilevel"/>
    <w:tmpl w:val="4574E936"/>
    <w:lvl w:ilvl="0" w:tplc="3AD210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DEAC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564595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38E67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34C3A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5E2BB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7E312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9248C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47ED8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32A2B00"/>
    <w:multiLevelType w:val="hybridMultilevel"/>
    <w:tmpl w:val="CD083DD4"/>
    <w:lvl w:ilvl="0" w:tplc="4DBEDC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DA011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40F7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7805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FD8FB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440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E8C60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6447B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9A0A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7C5C28F1"/>
    <w:multiLevelType w:val="hybridMultilevel"/>
    <w:tmpl w:val="216A6164"/>
    <w:lvl w:ilvl="0" w:tplc="C930C160">
      <w:start w:val="1"/>
      <w:numFmt w:val="decimal"/>
      <w:lvlText w:val="%1."/>
      <w:lvlJc w:val="left"/>
      <w:pPr>
        <w:ind w:left="1068" w:hanging="360"/>
      </w:pPr>
      <w:rPr>
        <w:rFonts w:eastAsiaTheme="minorEastAsia" w:hint="default"/>
        <w:b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0"/>
  </w:num>
  <w:num w:numId="5">
    <w:abstractNumId w:val="3"/>
  </w:num>
  <w:num w:numId="6">
    <w:abstractNumId w:val="2"/>
  </w:num>
  <w:num w:numId="7">
    <w:abstractNumId w:val="5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49D9"/>
    <w:rsid w:val="000749D9"/>
    <w:rsid w:val="00210EB4"/>
    <w:rsid w:val="002C4C92"/>
    <w:rsid w:val="00437BDF"/>
    <w:rsid w:val="00787525"/>
    <w:rsid w:val="00790EDB"/>
    <w:rsid w:val="00906B71"/>
    <w:rsid w:val="00957BCE"/>
    <w:rsid w:val="00A41E84"/>
    <w:rsid w:val="00B30D9C"/>
    <w:rsid w:val="00D24BCE"/>
    <w:rsid w:val="00DB7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B563A8"/>
  <w15:chartTrackingRefBased/>
  <w15:docId w15:val="{258927FB-8183-4856-BA20-02715C260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10E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C4C9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957B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739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38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9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8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7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4658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341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5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2578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2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5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1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4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6952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3873</Words>
  <Characters>22081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2023-05-12T06:46:00Z</dcterms:created>
  <dcterms:modified xsi:type="dcterms:W3CDTF">2023-05-12T08:22:00Z</dcterms:modified>
</cp:coreProperties>
</file>