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22" w:rsidRPr="00CE250D" w:rsidRDefault="00583022" w:rsidP="00D35228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Описание инновационного педагогического опыта</w:t>
      </w:r>
    </w:p>
    <w:p w:rsidR="00583022" w:rsidRPr="00CE250D" w:rsidRDefault="00583022" w:rsidP="00D35228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Иевлевой Светланы Юрьевны</w:t>
      </w:r>
    </w:p>
    <w:p w:rsidR="00583022" w:rsidRPr="00CE250D" w:rsidRDefault="0058302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CE25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ВВЕДЕНИЕ</w:t>
      </w:r>
    </w:p>
    <w:p w:rsidR="00FA5F19" w:rsidRPr="00CE250D" w:rsidRDefault="005830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Тема: </w:t>
      </w:r>
      <w:r w:rsidR="00591A76"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"Взаимодействие с семьями воспитанников в формировании духовно - нравственных качеств личности дошкольников"</w:t>
      </w: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3022" w:rsidRPr="00CE250D" w:rsidRDefault="005830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Автор: Иевлева С.Ю. – воспитатель Структурного подразделения «Центр раз</w:t>
      </w:r>
      <w:r w:rsidR="0082748C"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вития ребёнка – детский сад </w:t>
      </w: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«Сказка» муниципального бюджетного дошкольного образовательного учреждения «Детский сад «Планета детства» комбинированного вида» </w:t>
      </w:r>
      <w:proofErr w:type="spell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Комсомольский</w:t>
      </w:r>
      <w:proofErr w:type="gram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Чамзинского</w:t>
      </w:r>
      <w:proofErr w:type="spell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РМ.</w:t>
      </w:r>
    </w:p>
    <w:p w:rsidR="00583022" w:rsidRPr="00CE250D" w:rsidRDefault="005830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Образование: высшее, ФГБОУ ВПО "МГПИ им. </w:t>
      </w:r>
      <w:proofErr w:type="spell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М.Е.Евсевьева</w:t>
      </w:r>
      <w:proofErr w:type="spell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". Квалификация по диплому: педагогическое образование. Специальность "учитель"</w:t>
      </w:r>
      <w:r w:rsidR="00666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66F2E" w:rsidRPr="00AC7FFD">
        <w:rPr>
          <w:rFonts w:ascii="Times New Roman" w:hAnsi="Times New Roman" w:cs="Times New Roman"/>
          <w:color w:val="000000" w:themeColor="text1"/>
          <w:sz w:val="24"/>
          <w:szCs w:val="24"/>
        </w:rPr>
        <w:t>диплом №</w:t>
      </w:r>
      <w:r w:rsidR="00AC7FFD" w:rsidRPr="00AC7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101305 0321286</w:t>
      </w:r>
      <w:r w:rsidR="00666F2E" w:rsidRPr="00AC7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AC7FFD" w:rsidRPr="00AC7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06.02.2016 г</w:t>
      </w:r>
      <w:proofErr w:type="gramStart"/>
      <w:r w:rsidR="00666F2E" w:rsidRPr="00AC7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7F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83022" w:rsidRPr="00CE250D" w:rsidRDefault="005830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Общий педагогический стаж: 4 года.</w:t>
      </w:r>
    </w:p>
    <w:p w:rsidR="00583022" w:rsidRPr="00CE250D" w:rsidRDefault="005830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Педагогический стаж в данной образовательной организации: 2 года.</w:t>
      </w:r>
    </w:p>
    <w:p w:rsidR="00583022" w:rsidRPr="00CE250D" w:rsidRDefault="00D3522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Обоснование актуальности и перспективности опыта.</w:t>
      </w:r>
    </w:p>
    <w:p w:rsidR="0019014F" w:rsidRPr="00CE250D" w:rsidRDefault="0019014F" w:rsidP="0019014F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«Трудно не согласиться с теми, кто утверждает, </w:t>
      </w:r>
    </w:p>
    <w:p w:rsidR="0019014F" w:rsidRPr="00CE250D" w:rsidRDefault="0019014F" w:rsidP="0019014F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без христианства, православной веры, </w:t>
      </w:r>
    </w:p>
    <w:p w:rsidR="0019014F" w:rsidRPr="00CE250D" w:rsidRDefault="0019014F" w:rsidP="0019014F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возникшей на их базе культуры, вряд ли </w:t>
      </w:r>
    </w:p>
    <w:p w:rsidR="0019014F" w:rsidRPr="00CE250D" w:rsidRDefault="0019014F" w:rsidP="0019014F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состоялась бы Россия. Поэтому важно вернуться к </w:t>
      </w:r>
    </w:p>
    <w:p w:rsidR="0019014F" w:rsidRPr="00CE250D" w:rsidRDefault="0019014F" w:rsidP="0019014F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этим первоисточникам, когда мы вновь </w:t>
      </w:r>
    </w:p>
    <w:p w:rsidR="0019014F" w:rsidRPr="00CE250D" w:rsidRDefault="0019014F" w:rsidP="0019014F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приобретаем себя, ищем нравственные основы жизни».</w:t>
      </w:r>
    </w:p>
    <w:p w:rsidR="0019014F" w:rsidRPr="00CE250D" w:rsidRDefault="0019014F" w:rsidP="0019014F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В.В.Путин</w:t>
      </w:r>
    </w:p>
    <w:p w:rsidR="00417098" w:rsidRPr="00CE250D" w:rsidRDefault="004170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последние годы наблюдается кризис нравственности и </w:t>
      </w:r>
      <w:proofErr w:type="gram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нарастающая</w:t>
      </w:r>
      <w:proofErr w:type="gram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бездуховность</w:t>
      </w:r>
      <w:proofErr w:type="spell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общества. Этот кризис проявляется, прежде всего, в доминировании материальных ценностей над духовными, всеобщей меркантильности, росте социальной напряженности и агрессии. Как следствие, мы имеем искажение представлений детей о добродетельных человеческих качествах, наблюдаем повсеместно детскую агрессивность и враждебность, в том числе, и у детей дошкольного возраста.</w:t>
      </w:r>
      <w:r w:rsidR="00F60E0C"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[4]</w:t>
      </w:r>
    </w:p>
    <w:p w:rsidR="00417098" w:rsidRPr="00CE250D" w:rsidRDefault="00417098" w:rsidP="004170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духовно-нравственного воспитания в детском саду преимущество традиционно отдается воспитанию и педагогическим методам воздействия на ребенка. Однако нельзя недооценивать влияние семьи на этот процесс. Семейные условия воспитания по-прежнему остаются основополагающими. Отсюда вытекает чрезвычайная значимость взаимодействия с семьей.</w:t>
      </w:r>
    </w:p>
    <w:p w:rsidR="00417098" w:rsidRPr="00CE250D" w:rsidRDefault="00417098" w:rsidP="004170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Но и в современной семье произошли значительные изменения, как следствие изменений в обществе. Причем, в отрицательную сторону. Появилось множество проблем, одна из которых, на наш взгляд, самая актуальная – недостаточность непосредственного живого общения детей с родителями, дедушками и бабушками, как носителями духовного и культурного наследия.</w:t>
      </w:r>
    </w:p>
    <w:p w:rsidR="00417098" w:rsidRPr="00CE250D" w:rsidRDefault="00417098" w:rsidP="004170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Современные дети вместо мамы и папы воспитываются телевидением и компьютерными играми. Очень часто приходится слышать, как родители с гордостью рассказываю о том, что ребенок уже с самого нежного и раннего возраста самостоятельно выбирает и включает мультфильмы и компьютерные игры. Наши вопросы о том, сколько времени безопасно для себя может проводить ребенок за подобным занятием, какие мультфильмы он предпочитает смотреть, как они влияют, зачастую вызывают у родителей недоумение. </w:t>
      </w: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Главным для них является наличие технических навыков обращения с компьютером. Здесь мы видим проблему подмены истинных ценностей ложными.</w:t>
      </w:r>
      <w:r w:rsidR="00F60E0C"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[4]</w:t>
      </w:r>
    </w:p>
    <w:p w:rsidR="00417098" w:rsidRPr="00CE250D" w:rsidRDefault="00417098" w:rsidP="004170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Для педагогов всех времен – это является сигналом к действию. Однако, возникают вопросы: как детский сад может повлиять на формирован</w:t>
      </w:r>
      <w:r w:rsidR="00666F2E">
        <w:rPr>
          <w:rFonts w:ascii="Times New Roman" w:hAnsi="Times New Roman" w:cs="Times New Roman"/>
          <w:color w:val="000000" w:themeColor="text1"/>
          <w:sz w:val="24"/>
          <w:szCs w:val="24"/>
        </w:rPr>
        <w:t>ие духовности у ребенка в семье</w:t>
      </w: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внести коррективы в процесс семейного воспитания, не нарушая при этом право семьи на индивидуальность, самоопределение, не нарушая личного пространства?</w:t>
      </w:r>
    </w:p>
    <w:p w:rsidR="00417098" w:rsidRPr="00CE250D" w:rsidRDefault="00417098" w:rsidP="004170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Мы постарались найти ответ: ведущим принципом в работе с семьей должно являться постоянное доброжелательное и творческое взаимодействие педагогического коллектива, детей и родителей. Родители должны быть в курсе всего воспитательно-образовательного процесса, сопереживать и участвовать. Это поможет им увидеть мир с позиции ребенка, формировать доверительные с ним отношения. Кроме того, обеспечит единство педагогических требований, предъявляемых в семье и в садике.</w:t>
      </w:r>
      <w:r w:rsidR="00F60E0C"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[7]</w:t>
      </w:r>
    </w:p>
    <w:p w:rsidR="00417098" w:rsidRPr="00CE250D" w:rsidRDefault="004170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Одно из приоритетных направлений работы детского сада - духовно-нравственное воспитание личности дошкольника. Основные определяющие понятия духовно-нравственного воспитания – это духовность и нравственность.</w:t>
      </w:r>
    </w:p>
    <w:p w:rsidR="00417098" w:rsidRPr="00CE250D" w:rsidRDefault="0041709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Условия формирования ведущей идеи опыта, условия возникновения, становления опыта.  </w:t>
      </w:r>
    </w:p>
    <w:p w:rsidR="00417098" w:rsidRPr="00CE250D" w:rsidRDefault="00417098" w:rsidP="004170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Духовность – это свойство души, состоящее в преобладании духовных, нравственных и интеллектуальных интересов над </w:t>
      </w:r>
      <w:proofErr w:type="gram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материальными</w:t>
      </w:r>
      <w:proofErr w:type="gram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7098" w:rsidRPr="00CE250D" w:rsidRDefault="00417098" w:rsidP="004170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Нравственность – принятие на себя ответственности за свои поступки, это значит действовать согласно своей совести.</w:t>
      </w:r>
    </w:p>
    <w:p w:rsidR="00417098" w:rsidRPr="00CE250D" w:rsidRDefault="00417098" w:rsidP="004170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можно сформулировать главную цель</w:t>
      </w:r>
      <w:r w:rsidR="00666F2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содействие социальному и духовно-нравственному воспитанию ребёнка путём приобщения его к отечественным духовно-нравственным традициям.</w:t>
      </w:r>
    </w:p>
    <w:p w:rsidR="00417098" w:rsidRPr="00CE250D" w:rsidRDefault="00417098" w:rsidP="004170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поставленной цели необходимо решать следующие задачи:</w:t>
      </w:r>
    </w:p>
    <w:p w:rsidR="00417098" w:rsidRPr="00CE250D" w:rsidRDefault="00417098" w:rsidP="004170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- Способствовать формированию национальных базовых ценностей через духовно-нравственное воспитание личности ребёнка как гражданина России.</w:t>
      </w:r>
    </w:p>
    <w:p w:rsidR="00417098" w:rsidRPr="00CE250D" w:rsidRDefault="00417098" w:rsidP="004170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- Расширять социальный опыт дошкольников, мотивировать к принятию общепринятых норм и правил жизни через организацию проектной, игровой, театрализованной, продуктивной, совместной видов деятельности.</w:t>
      </w:r>
    </w:p>
    <w:p w:rsidR="00417098" w:rsidRPr="00CE250D" w:rsidRDefault="00417098" w:rsidP="004170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Формировать начальные основы сотрудничества в триаде «ПЕДАГОГ-РЕБЁНОК-РОДИТЕЛЬ» в процессе игрового взаимодействия.</w:t>
      </w:r>
    </w:p>
    <w:p w:rsidR="00417098" w:rsidRPr="00CE250D" w:rsidRDefault="00417098" w:rsidP="004170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- Способствовать развитию нравственных чувств: сопереживания, ответственности, благодарности.</w:t>
      </w:r>
    </w:p>
    <w:p w:rsidR="00417098" w:rsidRPr="00CE250D" w:rsidRDefault="00417098" w:rsidP="004170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- Воспитывать любовь и уважение к Отечеству, его народу, культуре и святыням.</w:t>
      </w:r>
    </w:p>
    <w:p w:rsidR="00417098" w:rsidRPr="00CE250D" w:rsidRDefault="00417098" w:rsidP="004170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- Развивать воображение ребёнка посредством вовлечения его в активный процесс познания.</w:t>
      </w:r>
    </w:p>
    <w:p w:rsidR="001C1FC1" w:rsidRPr="00CE250D" w:rsidRDefault="0041709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Теоретическая база опыта.</w:t>
      </w:r>
    </w:p>
    <w:p w:rsidR="0019014F" w:rsidRPr="00CE250D" w:rsidRDefault="001901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российской педагогике воспитание всегда связывалось с развитием духовно-нравственной сферы и ставило перед собой основную цель – воспитать ребёнка  мыслящим, добродетельным, милосердным, совестливым, верящим в возможность совершенствования мира и людей. В основе педагогического опыта лежат идеи В. Д. </w:t>
      </w:r>
      <w:proofErr w:type="spell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Выготского</w:t>
      </w:r>
      <w:proofErr w:type="spell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идеи М. Д.Павленко, Серых Л. В., Лысенко В. Н., </w:t>
      </w:r>
      <w:proofErr w:type="spell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Слепченко</w:t>
      </w:r>
      <w:proofErr w:type="spell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Н., </w:t>
      </w:r>
      <w:proofErr w:type="spell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Чумоченко</w:t>
      </w:r>
      <w:proofErr w:type="spell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 И., </w:t>
      </w:r>
      <w:proofErr w:type="spell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Флигинских</w:t>
      </w:r>
      <w:proofErr w:type="spell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 И. и многих других педагогов. Духовно-нравственное воспитание помогает расширять связи ребёнка с окружающим миром, предполагает обогащение общения детей с окружающим социумом и природой, проникновения в мир других людей, приобщение к культуре родного края. Воспитанию нравственных чувств в истории педагогики всегда уделялось большое внимание. В.Г. Белинский. К.Д. Ушинский, Н.А. Добролюбов и другие считали, что воспитание в ребенке гражданина своей Родины неотделимо от воспитания в нем гуманных чувств: доброты, справедливости, способности противостоять лжи и жестокости. Проблемой нравственного воспитания детей дошкольного возраста занимались: Б.Г. Ананьев, Е.А. Аркин, Р.С. Буре, Г.Н. Година, А.Д. Шатова, А.В. Запорожец, В.В. Зеньковский, С.А. Козлова</w:t>
      </w:r>
      <w:proofErr w:type="gram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А.Н. Леонтьев, А.С. Макаренко. Большой вклад в разработку различных проблем воспитания детей раннего возраста внесли: Н.А. Ветлугина, Т.Г. Казакова, В.А. Сухомлинский, К.Д. Ушинский и др. </w:t>
      </w:r>
      <w:proofErr w:type="spell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Баукова</w:t>
      </w:r>
      <w:proofErr w:type="spell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 Н., </w:t>
      </w:r>
      <w:proofErr w:type="spell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Бех</w:t>
      </w:r>
      <w:proofErr w:type="spell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 В., </w:t>
      </w:r>
      <w:proofErr w:type="spell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Баландина</w:t>
      </w:r>
      <w:proofErr w:type="spell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 А., </w:t>
      </w:r>
      <w:proofErr w:type="spell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Корчаловская</w:t>
      </w:r>
      <w:proofErr w:type="spell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 В., </w:t>
      </w:r>
      <w:proofErr w:type="spell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Калайтанова</w:t>
      </w:r>
      <w:proofErr w:type="spell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Н., </w:t>
      </w:r>
      <w:proofErr w:type="spell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Сундукова</w:t>
      </w:r>
      <w:proofErr w:type="spell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Х. научно обосновали компоненты духовно-нравственного воспитания, на которые я опираюсь в своей работе.</w:t>
      </w:r>
    </w:p>
    <w:p w:rsidR="00417098" w:rsidRPr="00CE250D" w:rsidRDefault="000759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Для осуществления данных задач, свое самообразование начала с изучения методической и художественной литературы. Изучила ее согласно плану по самообразованию. Очень много интересного почерпнули из следующих источников:</w:t>
      </w:r>
    </w:p>
    <w:p w:rsidR="000759C7" w:rsidRPr="00CE250D" w:rsidRDefault="000759C7" w:rsidP="000759C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О. </w:t>
      </w:r>
      <w:proofErr w:type="spell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Янушкявич</w:t>
      </w:r>
      <w:proofErr w:type="spell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«Основы нравственности».</w:t>
      </w:r>
    </w:p>
    <w:p w:rsidR="000759C7" w:rsidRPr="00CE250D" w:rsidRDefault="000759C7" w:rsidP="000759C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Савченко, В. И. Авторизованная "Программа нравственно-патриотического и духовного воспитания дошкольников" / В.И. Савченко. - М.: Детство-Пресс, 2013. - 320 </w:t>
      </w:r>
      <w:proofErr w:type="spell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59C7" w:rsidRPr="00CE250D" w:rsidRDefault="000759C7" w:rsidP="000759C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Малова, В. В. Конспекты занятий по духовно-нравственному воспитанию дошкольников на материале русской народной культуры / В.В. Малова. - М.: </w:t>
      </w:r>
      <w:proofErr w:type="spell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Владос</w:t>
      </w:r>
      <w:proofErr w:type="spell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2013. - 351 </w:t>
      </w:r>
      <w:proofErr w:type="spell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59C7" w:rsidRPr="00CE250D" w:rsidRDefault="000759C7" w:rsidP="000759C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Духовно-нравственное воспитание молодежи. Семейные национальные традиции. Материалы VI Международного конгресса "Российская семья". - М.: РГСУ, 2009. - 288 </w:t>
      </w:r>
      <w:proofErr w:type="spell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419F" w:rsidRPr="00CE250D" w:rsidRDefault="004F419F" w:rsidP="004F419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Буре Р.С. Основы нравственного воспитания детей. - М.: Перспектива. - 2009. - 298с.</w:t>
      </w:r>
    </w:p>
    <w:p w:rsidR="004F419F" w:rsidRPr="00CE250D" w:rsidRDefault="004F419F" w:rsidP="004F419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Нравственно-духовное воспитание в детском саду./Под ред. Буре Р..С. М.,2010. - 209с.</w:t>
      </w:r>
    </w:p>
    <w:p w:rsidR="004F419F" w:rsidRPr="00CE250D" w:rsidRDefault="004F419F" w:rsidP="004F419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Данилюк А. Я. Концепция духовно-нравственного развития и воспитания личности гражданина России в сфере общего образования: проект/ А. Я. Данилюк, А. М. Кондаков, В. А. </w:t>
      </w:r>
      <w:proofErr w:type="spell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Тишков</w:t>
      </w:r>
      <w:proofErr w:type="spell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. Рос</w:t>
      </w:r>
      <w:proofErr w:type="gram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кад. образования. Ї М.: </w:t>
      </w:r>
      <w:proofErr w:type="gram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Просвещении</w:t>
      </w:r>
      <w:proofErr w:type="gram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, 2009. - 256с.</w:t>
      </w:r>
    </w:p>
    <w:p w:rsidR="000759C7" w:rsidRPr="00CE250D" w:rsidRDefault="000759C7" w:rsidP="000759C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стат</w:t>
      </w:r>
      <w:r w:rsidR="004F419F"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ей в журналах</w:t>
      </w: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«Воспитатель ДОУ», «Дошкольное воспитание», «Ребёнок в детском саду», «Обруч».</w:t>
      </w:r>
    </w:p>
    <w:p w:rsidR="004F419F" w:rsidRPr="00CE250D" w:rsidRDefault="004F419F" w:rsidP="004F419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ТЕХНОЛОГИЯ ОПЫТА.   Система конкретных педагогических действий, содержание, методы, приёмы воспитания и обучения.</w:t>
      </w:r>
    </w:p>
    <w:p w:rsidR="004F419F" w:rsidRPr="00CE250D" w:rsidRDefault="004F419F" w:rsidP="004F41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Дошкольный возраст - фундамент общего развития ребёнка, стартовый период всех высоких человеческих начал. Поэтому, сохранить </w:t>
      </w:r>
      <w:proofErr w:type="gram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человеческое</w:t>
      </w:r>
      <w:proofErr w:type="gram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наших детях, заложить нравственные основы, которые сделают их более устойчивые к нежелательным влияниям, учить их правилам общения умению жить среди людей – главные идеи воспитания духовно нравственных качеств личности в нашем ДОУ. Качественно новой ступенью духовно-нравственного воспитания является интеграция его содержания в повседневную жизнь детей, во все виды детской деятельности и традиционные методики дошкольного образования.</w:t>
      </w:r>
      <w:r w:rsidR="00F60E0C"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[</w:t>
      </w:r>
      <w:r w:rsidR="00145E5C"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60E0C"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4F419F" w:rsidRPr="00CE250D" w:rsidRDefault="004F419F" w:rsidP="004F41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Для реализации данной темы и осуществления воспитательно-образовательного процесса организую разнообразные формы </w:t>
      </w:r>
      <w:r w:rsidR="00666F2E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взаимодействия</w:t>
      </w: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родителями. Немаловажное значение имеет педагогически и эстетически грамотная организация предметно-пространственной среды. </w:t>
      </w:r>
      <w:r w:rsidR="00666F2E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Технологий</w:t>
      </w: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«Детский сад – дом радости» Н.М.Крыловой, по которой я работаю, предусматривается наличие полочек разной тематики, которые мы оформляем совместно с родителями.  </w:t>
      </w:r>
    </w:p>
    <w:p w:rsidR="004F419F" w:rsidRPr="00CE250D" w:rsidRDefault="004F419F" w:rsidP="004F41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• «Полочка красоты» - знакомит нас с народными промыслами, народной игрушкой, вышивкой,</w:t>
      </w:r>
    </w:p>
    <w:p w:rsidR="004F419F" w:rsidRPr="00CE250D" w:rsidRDefault="004F419F" w:rsidP="004F41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• «Полочка избыточной информации» дает знания детям о предметах старины и современной бытовой техники,</w:t>
      </w:r>
    </w:p>
    <w:p w:rsidR="004F419F" w:rsidRPr="00CE250D" w:rsidRDefault="004F419F" w:rsidP="004F41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«Книжная полочка» наполнение </w:t>
      </w:r>
      <w:proofErr w:type="gram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которой</w:t>
      </w:r>
      <w:proofErr w:type="gram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происходит с участием детей, имеет особую ценность. Ведь книга - это воспитатель человеческих душ, книга – добрый и мудрый советчик, друг и учитель. Она является одним из источников информации.</w:t>
      </w:r>
    </w:p>
    <w:p w:rsidR="004F419F" w:rsidRDefault="004F419F" w:rsidP="004F41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• «Хрестоматийная полочка» знакомит нас с репродукциями великих художников и несет в себе целостное, всестороннее развитие личности дошкольника, формирование гармоничных взаимоотношений с окружающей средой, умение понимать и ценить произведения искусства, красоту и богатство родной природы.</w:t>
      </w:r>
    </w:p>
    <w:p w:rsidR="00666F2E" w:rsidRDefault="00666F2E" w:rsidP="004F41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Оформление «полочки миров», «избыточной информации», «полочки с материалами регионального компонента» и др. происходит также  с помощью родителей.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Они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заранее исходя из перспективного плана узнают о необходимом наполнении полочек и приносят из дома имеющиеся материалы.  </w:t>
      </w:r>
    </w:p>
    <w:p w:rsidR="004F419F" w:rsidRPr="00CE250D" w:rsidRDefault="004F419F" w:rsidP="004F41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работе с родителями я использую как традиционные формы работы: беседы, консультации, родительские собрания, так и нетрадиционные: анкетирование, круглые столы, музыкальные и спортивные праздники, конкурсы семейных рисунков, выставки семейного творчества, конкурсы.</w:t>
      </w:r>
    </w:p>
    <w:p w:rsidR="004F419F" w:rsidRPr="00CE250D" w:rsidRDefault="004F419F" w:rsidP="004F41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уголках для родителей постоянно помещаю материал по годовому календарному кругу, где родители знакомятся с праздниками, традициями христианского народа, правилами и устоями православной церкви.</w:t>
      </w:r>
    </w:p>
    <w:p w:rsidR="00666F2E" w:rsidRDefault="004F419F" w:rsidP="00666F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Оформлялись папки-передвижки «</w:t>
      </w:r>
      <w:r w:rsidR="00FA09B5"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Икона Божьей Матери «Казанская</w:t>
      </w: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r w:rsidR="00FA09B5"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Святой Николай Чудотворец</w:t>
      </w: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r w:rsidR="00FA09B5"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Крещение Господне», </w:t>
      </w: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   </w:t>
      </w:r>
    </w:p>
    <w:p w:rsidR="00666F2E" w:rsidRPr="00CE250D" w:rsidRDefault="00666F2E" w:rsidP="00666F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Немаловажна</w:t>
      </w:r>
      <w:proofErr w:type="gram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нас стала родительская почта, где мы получаем вопросы и просьбы, ответы на которые ищем совместно с родителями.</w:t>
      </w:r>
    </w:p>
    <w:p w:rsidR="009D4411" w:rsidRDefault="004F419F" w:rsidP="004F41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6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D6325"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В детском саду организован семейный клуб «Возрождение», нацеленный на возрождение православных традиций и обычаев русской семьи. Наша группа не осталась в стороне и организовала секцию «</w:t>
      </w:r>
      <w:r w:rsidR="00FA09B5"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Предания старины глубокой</w:t>
      </w:r>
      <w:r w:rsidR="007D6325"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На секционных мероприятиях родители всегда активны. С их помощью проведены незабываемые </w:t>
      </w:r>
      <w:proofErr w:type="gramStart"/>
      <w:r w:rsidR="007D6325"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вечера-встречи</w:t>
      </w:r>
      <w:proofErr w:type="gramEnd"/>
      <w:r w:rsidR="007D6325"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посвященные духовно- нравственным ценностям «</w:t>
      </w:r>
      <w:r w:rsidR="00FA09B5"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Монастыри Мордовии</w:t>
      </w:r>
      <w:r w:rsidR="007D6325"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r w:rsidR="00FA09B5"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Рождественские гуляния</w:t>
      </w:r>
      <w:r w:rsidR="007D6325"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r w:rsidR="00FA09B5"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Преподобный Отче Серафим</w:t>
      </w:r>
      <w:r w:rsidR="007D6325"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» и др</w:t>
      </w:r>
      <w:r w:rsidR="009D44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4411" w:rsidRPr="00CE250D" w:rsidRDefault="009D4411" w:rsidP="004F41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Совместно с родительским активом выпущен ряд семейных газет «Возрождение» по темам: «Типы Богородичных икон», «Рождественский пост» и др. </w:t>
      </w:r>
    </w:p>
    <w:p w:rsidR="007D6325" w:rsidRDefault="007D6325" w:rsidP="007D63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Формы ознакомления с народной и православной культурой стараемся применять самые разнообразные: это интересные беседы познавательного цикла, целевые прогулки, наблюдения, игры, праздники, но в любом случае для лучшего эффекта стараемся создать атмосферу деятельности детей, приближенную </w:t>
      </w:r>
      <w:proofErr w:type="gram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реальной.</w:t>
      </w:r>
    </w:p>
    <w:p w:rsidR="00666F2E" w:rsidRPr="00CE250D" w:rsidRDefault="00666F2E" w:rsidP="00666F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Кроме этого, в</w:t>
      </w: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процессе работы по данной теме разработан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реализован долгосрочный проект</w:t>
      </w: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«Мамина школа», котор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предусматривает работу с детьми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раннего возраста</w:t>
      </w:r>
      <w:r w:rsidR="009D44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="009D4411">
        <w:rPr>
          <w:rFonts w:ascii="Times New Roman" w:hAnsi="Times New Roman" w:cs="Times New Roman"/>
          <w:color w:val="000000" w:themeColor="text1"/>
          <w:sz w:val="24"/>
          <w:szCs w:val="24"/>
        </w:rPr>
        <w:t>см</w:t>
      </w:r>
      <w:proofErr w:type="gramEnd"/>
      <w:r w:rsidR="009D4411">
        <w:rPr>
          <w:rFonts w:ascii="Times New Roman" w:hAnsi="Times New Roman" w:cs="Times New Roman"/>
          <w:color w:val="000000" w:themeColor="text1"/>
          <w:sz w:val="24"/>
          <w:szCs w:val="24"/>
        </w:rPr>
        <w:t>. приложение 1)</w:t>
      </w: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66F2E" w:rsidRPr="00CE250D" w:rsidRDefault="00666F2E" w:rsidP="007D63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325" w:rsidRPr="00CE250D" w:rsidRDefault="007D6325" w:rsidP="004F419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РЕЗУЛЬТАТИВНОСТЬ ОПЫТА.</w:t>
      </w:r>
    </w:p>
    <w:p w:rsidR="007D6325" w:rsidRPr="00CE250D" w:rsidRDefault="007D6325" w:rsidP="007D63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помощью систематической работы по духовно-нравственному воспитанию, </w:t>
      </w:r>
      <w:r w:rsidR="00666F2E">
        <w:rPr>
          <w:rFonts w:ascii="Times New Roman" w:hAnsi="Times New Roman" w:cs="Times New Roman"/>
          <w:color w:val="000000" w:themeColor="text1"/>
          <w:sz w:val="24"/>
          <w:szCs w:val="24"/>
        </w:rPr>
        <w:t>были достигнуты</w:t>
      </w: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</w:t>
      </w:r>
      <w:r w:rsidR="009C1A9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</w:t>
      </w:r>
      <w:r w:rsidR="009C1A9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7D6325" w:rsidRPr="00CE250D" w:rsidRDefault="007D6325" w:rsidP="007D63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Отмечаются положительные изменения в формировании нравственных качеств личности дошкольников. Дет</w:t>
      </w:r>
      <w:r w:rsidR="009C1A93">
        <w:rPr>
          <w:rFonts w:ascii="Times New Roman" w:hAnsi="Times New Roman" w:cs="Times New Roman"/>
          <w:color w:val="000000" w:themeColor="text1"/>
          <w:sz w:val="24"/>
          <w:szCs w:val="24"/>
        </w:rPr>
        <w:t>и стали д</w:t>
      </w: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обр</w:t>
      </w:r>
      <w:r w:rsidR="009C1A93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, сострада</w:t>
      </w:r>
      <w:r w:rsidR="009C1A93">
        <w:rPr>
          <w:rFonts w:ascii="Times New Roman" w:hAnsi="Times New Roman" w:cs="Times New Roman"/>
          <w:color w:val="000000" w:themeColor="text1"/>
          <w:sz w:val="24"/>
          <w:szCs w:val="24"/>
        </w:rPr>
        <w:t>тельнее</w:t>
      </w: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, внимательн</w:t>
      </w:r>
      <w:r w:rsidR="009C1A93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</w:t>
      </w:r>
      <w:r w:rsidR="009C1A93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D6325" w:rsidRPr="00CE250D" w:rsidRDefault="007D6325" w:rsidP="007D63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Сформировано позитивное отношение к окружающему миру, другим людям. Дети приобщаются к опыту православной культуры, знакомятся с формами традиционного семейного уклада, понимают своё место в семье и проявляют посильное участие в домашних делах. </w:t>
      </w:r>
    </w:p>
    <w:p w:rsidR="007D6325" w:rsidRPr="00CE250D" w:rsidRDefault="007D6325" w:rsidP="007D63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Уже сейчас можно отметить положительную динамику в работе по просвещению родителей в вопросах духовно нравственного воспитания дошкольников: родители осознают, что именно в семье должны сохраняться и передаваться нравственные и духовные обычаи и ценности, созданные нашими дедами и прадедами, и что в первую очередь они, родители, главные ответственные за воспитание своих детей. </w:t>
      </w:r>
      <w:proofErr w:type="gramEnd"/>
    </w:p>
    <w:p w:rsidR="007D6325" w:rsidRPr="00CE250D" w:rsidRDefault="007D6325" w:rsidP="007D63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Эта работа помогла мне наладить тесный контакт с семьями воспитанников, организовать работу по укреплению духовного, психического и физического здоровья детей, найти пути оптимизации взаимодействия детского сада и семьи.</w:t>
      </w:r>
    </w:p>
    <w:p w:rsidR="007D6325" w:rsidRPr="00CE250D" w:rsidRDefault="007D6325" w:rsidP="007D63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Главный результат, на который очень бы хотелось надеяться, заключается в усвоении ребенком вечных ценностей: милосердия, правдолюбия, в стремлении его к добру и неприятию зла. Мои воспитанники гордятся, что участвуют в разных мероприятиях ДОУ, группы, испытывают радость от полученных результатов, и я в свою очередь понимаю, что затраченные усилия не прошли даром.</w:t>
      </w:r>
    </w:p>
    <w:p w:rsidR="007D6325" w:rsidRPr="00CE250D" w:rsidRDefault="007D6325" w:rsidP="007D632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Трудности и проблемы при использовании данного опыта.</w:t>
      </w:r>
    </w:p>
    <w:p w:rsidR="007D6325" w:rsidRPr="00CE250D" w:rsidRDefault="007D6325" w:rsidP="007D63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Трудоемкость опыта заключалась </w:t>
      </w:r>
      <w:proofErr w:type="gram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D6325" w:rsidRPr="00CE250D" w:rsidRDefault="007D6325" w:rsidP="007D63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-Подборе методической литературы по духовно – нравственному воспитанию дошкольников</w:t>
      </w:r>
      <w:proofErr w:type="gram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</w:p>
    <w:p w:rsidR="007D6325" w:rsidRPr="00CE250D" w:rsidRDefault="007D6325" w:rsidP="007D63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-Разработке критериев развития детей и уровня </w:t>
      </w:r>
      <w:proofErr w:type="spell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духовно – нравственн</w:t>
      </w:r>
      <w:r w:rsidR="008675E6">
        <w:rPr>
          <w:rFonts w:ascii="Times New Roman" w:hAnsi="Times New Roman" w:cs="Times New Roman"/>
          <w:color w:val="000000" w:themeColor="text1"/>
          <w:sz w:val="24"/>
          <w:szCs w:val="24"/>
        </w:rPr>
        <w:t>ых качеств дошкольников</w:t>
      </w: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6325" w:rsidRPr="00CE250D" w:rsidRDefault="007D6325" w:rsidP="007D63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Вовлечении</w:t>
      </w:r>
      <w:proofErr w:type="gram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родителей к совместной работе по духовно –</w:t>
      </w:r>
      <w:r w:rsidR="00867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нравственному воспитанию детей</w:t>
      </w: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11CE" w:rsidRPr="00CE250D" w:rsidRDefault="00A911CE" w:rsidP="007D632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Адресные рекомендации по использованию опыта.</w:t>
      </w:r>
    </w:p>
    <w:p w:rsidR="00A911CE" w:rsidRPr="00CE250D" w:rsidRDefault="00A911CE" w:rsidP="00A911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Адресные рекомендации по использованию опыта были даны педагогам детского сада, педагогам района.</w:t>
      </w:r>
    </w:p>
    <w:p w:rsidR="007D6325" w:rsidRPr="00CE250D" w:rsidRDefault="00A911CE" w:rsidP="00A911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Мой педагогический опыт обобщен и расположен на моей странице сайта образовательного учреждения: </w:t>
      </w:r>
      <w:hyperlink r:id="rId5" w:history="1">
        <w:r w:rsidRPr="00CE250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https://skazkacham.schoolrm.ru/sveden/employees/35214/291993/</w:t>
        </w:r>
      </w:hyperlink>
    </w:p>
    <w:p w:rsidR="00FA09B5" w:rsidRDefault="00A911CE" w:rsidP="00A911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На личной страничке образовательного портала МААМ. RU</w:t>
      </w:r>
      <w:r w:rsidR="00C5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223F"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делюсь опытом и разработками сценариев, конспектов, статей</w:t>
      </w:r>
      <w:r w:rsidR="00B44E4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44E4D" w:rsidRPr="00B44E4D" w:rsidRDefault="00FA7A93" w:rsidP="00A911C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B44E4D" w:rsidRPr="00B44E4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https://www.maam.ru/users/1772003</w:t>
        </w:r>
      </w:hyperlink>
    </w:p>
    <w:p w:rsidR="00DF223F" w:rsidRPr="00CE250D" w:rsidRDefault="00DF223F" w:rsidP="00A911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Принимала участие в секционном совещании воспитателей  групп раннего возраста</w:t>
      </w:r>
      <w:r w:rsidR="00340C75"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Чамзинского</w:t>
      </w:r>
      <w:proofErr w:type="spell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выступив по теме «Нетрадиционные техники рисования с детьми раннего возраста», сентябрь 2019г.</w:t>
      </w:r>
    </w:p>
    <w:p w:rsidR="00F60E0C" w:rsidRPr="00CE250D" w:rsidRDefault="00F60E0C" w:rsidP="00A911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Выступала в клубе «Истоки» по теме «Православные чудеса» в марте 2019г.</w:t>
      </w:r>
    </w:p>
    <w:p w:rsidR="00DF223F" w:rsidRPr="00CE250D" w:rsidRDefault="00DF223F" w:rsidP="00DF2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Представленный опыт может быть использован воспитателями дошкольных образовательных учреждений.</w:t>
      </w:r>
    </w:p>
    <w:p w:rsidR="00DF223F" w:rsidRPr="00CE250D" w:rsidRDefault="00DF223F" w:rsidP="00DF223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СПИСОК ЛИТЕРАТУРЫ.</w:t>
      </w:r>
    </w:p>
    <w:p w:rsidR="00F60E0C" w:rsidRPr="00CE250D" w:rsidRDefault="00F60E0C" w:rsidP="00F60E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О. </w:t>
      </w:r>
      <w:proofErr w:type="spell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Янушкявич</w:t>
      </w:r>
      <w:proofErr w:type="spell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«Основы нравственности».</w:t>
      </w:r>
    </w:p>
    <w:p w:rsidR="00F60E0C" w:rsidRPr="00CE250D" w:rsidRDefault="00F60E0C" w:rsidP="00F60E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Савченко, В. И. Авторизованная "Программа нравственно-патриотического и духовного воспитания дошкольников" / В.И. Савченко. - М.: Детство-Пресс, 2013. - 320 </w:t>
      </w:r>
      <w:proofErr w:type="spell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0E0C" w:rsidRPr="00CE250D" w:rsidRDefault="00F60E0C" w:rsidP="00F60E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Малова, В. В. Конспекты занятий по духовно-нравственному воспитанию дошкольников на материале русской народной культуры / В.В. Малова. - М.: </w:t>
      </w:r>
      <w:proofErr w:type="spell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Владос</w:t>
      </w:r>
      <w:proofErr w:type="spell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2013. - 351 </w:t>
      </w:r>
      <w:proofErr w:type="spell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0E0C" w:rsidRPr="00CE250D" w:rsidRDefault="00F60E0C" w:rsidP="00F60E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Духовно-нравственное воспитание молодежи. Семейные национальные традиции. Материалы VI Международного конгресса "Российская семья". - М.: РГСУ, 2009. - 288 </w:t>
      </w:r>
      <w:proofErr w:type="spell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0E0C" w:rsidRPr="00CE250D" w:rsidRDefault="00F60E0C" w:rsidP="00F60E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5. Буре Р.С. Основы нравственного воспитания детей. - М.: Перспектива. - 2009. - 298с.</w:t>
      </w:r>
    </w:p>
    <w:p w:rsidR="00F60E0C" w:rsidRPr="00CE250D" w:rsidRDefault="00F60E0C" w:rsidP="00F60E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6. Нравственно-духовное воспитание в детском саду./Под ред. Буре Р..С. М.,2010. - 209с.</w:t>
      </w:r>
    </w:p>
    <w:p w:rsidR="00F60E0C" w:rsidRPr="00CE250D" w:rsidRDefault="00F60E0C" w:rsidP="00F60E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Данилюк А. Я. Концепция духовно-нравственного развития и воспитания личности гражданина России в сфере общего образования: проект/ А. Я. Данилюк, А. М. Кондаков, В. А. </w:t>
      </w:r>
      <w:proofErr w:type="spell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Тишков</w:t>
      </w:r>
      <w:proofErr w:type="spell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. Рос</w:t>
      </w:r>
      <w:proofErr w:type="gram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кад. образования. Ї М.: </w:t>
      </w:r>
      <w:proofErr w:type="gramStart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Просвещении</w:t>
      </w:r>
      <w:proofErr w:type="gramEnd"/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, 2009. - 256с.</w:t>
      </w:r>
    </w:p>
    <w:p w:rsidR="00F60E0C" w:rsidRDefault="00F60E0C" w:rsidP="00F60E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color w:val="000000" w:themeColor="text1"/>
          <w:sz w:val="24"/>
          <w:szCs w:val="24"/>
        </w:rPr>
        <w:t>8. Статьи в журналах «Воспитатель ДОУ», «Дошкольное воспитание», «Ребёнок в детском саду», «Обруч».</w:t>
      </w:r>
    </w:p>
    <w:p w:rsidR="003278EE" w:rsidRDefault="003278EE" w:rsidP="00F60E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8EE" w:rsidRPr="00CE250D" w:rsidRDefault="003278EE" w:rsidP="00F60E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E0C" w:rsidRDefault="00F60E0C" w:rsidP="00F60E0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5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ПРИЛОЖЕНИ</w:t>
      </w:r>
      <w:bookmarkStart w:id="0" w:name="_GoBack"/>
      <w:r w:rsidR="00FA09B5" w:rsidRPr="00CE25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Е.</w:t>
      </w:r>
    </w:p>
    <w:p w:rsidR="009D4411" w:rsidRPr="00671565" w:rsidRDefault="009D4411" w:rsidP="009D4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565">
        <w:rPr>
          <w:rFonts w:ascii="Times New Roman" w:hAnsi="Times New Roman" w:cs="Times New Roman"/>
          <w:b/>
          <w:sz w:val="24"/>
          <w:szCs w:val="24"/>
        </w:rPr>
        <w:t>Долгосрочный проект «Мамина школа»</w:t>
      </w:r>
    </w:p>
    <w:p w:rsidR="009D4411" w:rsidRPr="00671565" w:rsidRDefault="009D4411" w:rsidP="009D4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565">
        <w:rPr>
          <w:rFonts w:ascii="Times New Roman" w:hAnsi="Times New Roman" w:cs="Times New Roman"/>
          <w:b/>
          <w:sz w:val="24"/>
          <w:szCs w:val="24"/>
        </w:rPr>
        <w:t>по взаимодействию с семьями воспитанников</w:t>
      </w:r>
    </w:p>
    <w:p w:rsidR="009D4411" w:rsidRDefault="009D4411" w:rsidP="009D4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группы раннего  возраста №9</w:t>
      </w:r>
    </w:p>
    <w:p w:rsidR="009D4411" w:rsidRPr="00671565" w:rsidRDefault="009D4411" w:rsidP="009D4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411" w:rsidRPr="00671565" w:rsidRDefault="009D4411" w:rsidP="009D44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56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D4411" w:rsidRDefault="009D4411" w:rsidP="009D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65">
        <w:rPr>
          <w:rFonts w:ascii="Times New Roman" w:hAnsi="Times New Roman" w:cs="Times New Roman"/>
          <w:sz w:val="24"/>
          <w:szCs w:val="24"/>
        </w:rPr>
        <w:t xml:space="preserve">         Родители - это первые педагоги ребенка. Педагог в переводе с латинского языка означает "ведущий за руку". Важным этапом для родителей является поступление ребёнка в детский сад,  когда малыш делает первый шаг в общество. А переживания ребёнка связаны с переменой привычной обстановки, отрывом от близких людей, знакомством с новыми людьми. </w:t>
      </w:r>
    </w:p>
    <w:p w:rsidR="009D4411" w:rsidRPr="00671565" w:rsidRDefault="009D4411" w:rsidP="009D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65">
        <w:rPr>
          <w:rFonts w:ascii="Times New Roman" w:hAnsi="Times New Roman" w:cs="Times New Roman"/>
          <w:b/>
          <w:sz w:val="24"/>
          <w:szCs w:val="24"/>
        </w:rPr>
        <w:t>Проект "Мамина школа"</w:t>
      </w:r>
      <w:r w:rsidRPr="00671565">
        <w:rPr>
          <w:rFonts w:ascii="Times New Roman" w:hAnsi="Times New Roman" w:cs="Times New Roman"/>
          <w:sz w:val="24"/>
          <w:szCs w:val="24"/>
        </w:rPr>
        <w:t xml:space="preserve"> позвол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1565">
        <w:rPr>
          <w:rFonts w:ascii="Times New Roman" w:hAnsi="Times New Roman" w:cs="Times New Roman"/>
          <w:sz w:val="24"/>
          <w:szCs w:val="24"/>
        </w:rPr>
        <w:t>т родителям и педагогам способствовать вхождению ребёнка в детский сад и комфортной его адаптации к детскому учреждению, формированию у него чувства защищённости и внутренней свободы, доверия к окружающему миру. Это позвол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1565">
        <w:rPr>
          <w:rFonts w:ascii="Times New Roman" w:hAnsi="Times New Roman" w:cs="Times New Roman"/>
          <w:sz w:val="24"/>
          <w:szCs w:val="24"/>
        </w:rPr>
        <w:t>т обеспечить переход в новые для ребёнка условия с меньшим стрессом.</w:t>
      </w:r>
    </w:p>
    <w:p w:rsidR="009D4411" w:rsidRDefault="009D4411" w:rsidP="009D44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565">
        <w:rPr>
          <w:rFonts w:ascii="Times New Roman" w:hAnsi="Times New Roman" w:cs="Times New Roman"/>
          <w:sz w:val="24"/>
          <w:szCs w:val="24"/>
        </w:rPr>
        <w:t xml:space="preserve">         Содержание проекта ориентировано на родителей разных социальных слоев общества и уровней образования. Взаимодействие родителей  и педагогов в воспитании дошкольников рассматривается как взаимная деятельность ответственных взрослых, направленная на введение детей в пространство культуры, постижение ее ценностей и смысла. Взаимодействие позволяет совместно выявлять, осознавать и решать проблемы воспитания детей, а так же обеспечивает необходимые глубинные связи между воспитывающими взрослыми в контексте развития личности ребенка, позитивно отражающиеся на его физическом, психическом и социальном здоровье.</w:t>
      </w:r>
      <w:r w:rsidRPr="00671565">
        <w:rPr>
          <w:rFonts w:ascii="Times New Roman" w:hAnsi="Times New Roman" w:cs="Times New Roman"/>
          <w:sz w:val="24"/>
          <w:szCs w:val="24"/>
        </w:rPr>
        <w:br/>
      </w:r>
    </w:p>
    <w:p w:rsidR="009D4411" w:rsidRPr="00671565" w:rsidRDefault="009D4411" w:rsidP="009D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65">
        <w:rPr>
          <w:rFonts w:ascii="Times New Roman" w:hAnsi="Times New Roman" w:cs="Times New Roman"/>
          <w:b/>
          <w:sz w:val="24"/>
          <w:szCs w:val="24"/>
        </w:rPr>
        <w:t xml:space="preserve">Проект "Мамина школа" </w:t>
      </w:r>
      <w:r w:rsidRPr="00671565">
        <w:rPr>
          <w:rFonts w:ascii="Times New Roman" w:hAnsi="Times New Roman" w:cs="Times New Roman"/>
          <w:sz w:val="24"/>
          <w:szCs w:val="24"/>
        </w:rPr>
        <w:t>формирует со стороны родителей проявление разумной любви и заботы о ребенке, создает эмоционально-положительный микроклимат отношений, обучает родителей педагогическим приёмам взаимодействия с детьми, обучает их игровому взаимодействию с детьми.</w:t>
      </w:r>
    </w:p>
    <w:p w:rsidR="009D4411" w:rsidRDefault="009D4411" w:rsidP="009D44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411" w:rsidRPr="00671565" w:rsidRDefault="009D4411" w:rsidP="009D44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565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9D4411" w:rsidRPr="00671565" w:rsidRDefault="009D4411" w:rsidP="009D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65">
        <w:rPr>
          <w:rFonts w:ascii="Times New Roman" w:hAnsi="Times New Roman" w:cs="Times New Roman"/>
          <w:sz w:val="24"/>
          <w:szCs w:val="24"/>
        </w:rPr>
        <w:t>- создание условий для полноценного развития ребенка в условиях детского сада;</w:t>
      </w:r>
    </w:p>
    <w:p w:rsidR="009D4411" w:rsidRPr="00671565" w:rsidRDefault="009D4411" w:rsidP="009D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65">
        <w:rPr>
          <w:rFonts w:ascii="Times New Roman" w:hAnsi="Times New Roman" w:cs="Times New Roman"/>
          <w:sz w:val="24"/>
          <w:szCs w:val="24"/>
        </w:rPr>
        <w:t>- преодоление стрессовых состояний у детей первой группы раннего возраста в период адаптации к детскому саду;</w:t>
      </w:r>
    </w:p>
    <w:p w:rsidR="009D4411" w:rsidRPr="00671565" w:rsidRDefault="009D4411" w:rsidP="009D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65">
        <w:rPr>
          <w:rFonts w:ascii="Times New Roman" w:hAnsi="Times New Roman" w:cs="Times New Roman"/>
          <w:sz w:val="24"/>
          <w:szCs w:val="24"/>
        </w:rPr>
        <w:t>- педагогическое просвещение родителей;</w:t>
      </w:r>
    </w:p>
    <w:p w:rsidR="009D4411" w:rsidRPr="00671565" w:rsidRDefault="009D4411" w:rsidP="009D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65">
        <w:rPr>
          <w:rFonts w:ascii="Times New Roman" w:hAnsi="Times New Roman" w:cs="Times New Roman"/>
          <w:sz w:val="24"/>
          <w:szCs w:val="24"/>
        </w:rPr>
        <w:t>- развитие положительного отношения к ДОУ.</w:t>
      </w:r>
    </w:p>
    <w:p w:rsidR="009D4411" w:rsidRDefault="009D4411" w:rsidP="009D44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411" w:rsidRPr="00671565" w:rsidRDefault="009D4411" w:rsidP="009D44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56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D4411" w:rsidRPr="00671565" w:rsidRDefault="009D4411" w:rsidP="009D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65">
        <w:rPr>
          <w:rFonts w:ascii="Times New Roman" w:hAnsi="Times New Roman" w:cs="Times New Roman"/>
          <w:sz w:val="24"/>
          <w:szCs w:val="24"/>
        </w:rPr>
        <w:t>- предупреждение возникновения проблем развития ребенка (содействие смягчению  адаптации при поступлении ребенка в детский сад, создание благоприятного эмоционального фона в процессе ознакомления с ДОУ;</w:t>
      </w:r>
    </w:p>
    <w:p w:rsidR="009D4411" w:rsidRPr="00671565" w:rsidRDefault="009D4411" w:rsidP="009D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65">
        <w:rPr>
          <w:rFonts w:ascii="Times New Roman" w:hAnsi="Times New Roman" w:cs="Times New Roman"/>
          <w:sz w:val="24"/>
          <w:szCs w:val="24"/>
        </w:rPr>
        <w:t>- помощь родителям в решении актуальных проблем развития, воспитания социализации детей;</w:t>
      </w:r>
    </w:p>
    <w:p w:rsidR="009D4411" w:rsidRPr="00671565" w:rsidRDefault="009D4411" w:rsidP="009D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65">
        <w:rPr>
          <w:rFonts w:ascii="Times New Roman" w:hAnsi="Times New Roman" w:cs="Times New Roman"/>
          <w:sz w:val="24"/>
          <w:szCs w:val="24"/>
        </w:rPr>
        <w:t>- популяризация знаний о дошкольном учреждении как системе общественного воспитания;</w:t>
      </w:r>
    </w:p>
    <w:p w:rsidR="009D4411" w:rsidRPr="00671565" w:rsidRDefault="009D4411" w:rsidP="009D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65">
        <w:rPr>
          <w:rFonts w:ascii="Times New Roman" w:hAnsi="Times New Roman" w:cs="Times New Roman"/>
          <w:sz w:val="24"/>
          <w:szCs w:val="24"/>
        </w:rPr>
        <w:t>-обучение практическим навыкам подготовки ребенка к поступлению в новый коллектив;</w:t>
      </w:r>
    </w:p>
    <w:p w:rsidR="009D4411" w:rsidRPr="00671565" w:rsidRDefault="009D4411" w:rsidP="009D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65">
        <w:rPr>
          <w:rFonts w:ascii="Times New Roman" w:hAnsi="Times New Roman" w:cs="Times New Roman"/>
          <w:sz w:val="24"/>
          <w:szCs w:val="24"/>
        </w:rPr>
        <w:t xml:space="preserve">-ознакомление родителей с первоначальными знаниями поведения ребенка </w:t>
      </w:r>
      <w:r>
        <w:rPr>
          <w:rFonts w:ascii="Times New Roman" w:hAnsi="Times New Roman" w:cs="Times New Roman"/>
          <w:sz w:val="24"/>
          <w:szCs w:val="24"/>
        </w:rPr>
        <w:t>2-3 лет</w:t>
      </w:r>
      <w:r w:rsidRPr="00671565">
        <w:rPr>
          <w:rFonts w:ascii="Times New Roman" w:hAnsi="Times New Roman" w:cs="Times New Roman"/>
          <w:sz w:val="24"/>
          <w:szCs w:val="24"/>
        </w:rPr>
        <w:t>.</w:t>
      </w:r>
    </w:p>
    <w:p w:rsidR="009D4411" w:rsidRPr="00671565" w:rsidRDefault="009D4411" w:rsidP="009D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65">
        <w:rPr>
          <w:rFonts w:ascii="Times New Roman" w:hAnsi="Times New Roman" w:cs="Times New Roman"/>
          <w:sz w:val="24"/>
          <w:szCs w:val="24"/>
        </w:rPr>
        <w:t>Особое внимание уделяется теме адаптации ребёнка к детскому саду, так как от этого зависит не только эмоциональное состояние ребенка и его комфортное пребывание в детском саду, и обстановка в группе в целом.</w:t>
      </w:r>
    </w:p>
    <w:p w:rsidR="009D4411" w:rsidRDefault="009D4411" w:rsidP="009D44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411" w:rsidRPr="00671565" w:rsidRDefault="009D4411" w:rsidP="009D44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565">
        <w:rPr>
          <w:rFonts w:ascii="Times New Roman" w:eastAsia="Calibri" w:hAnsi="Times New Roman" w:cs="Times New Roman"/>
          <w:b/>
          <w:sz w:val="24"/>
          <w:szCs w:val="24"/>
        </w:rPr>
        <w:t>Участники.</w:t>
      </w:r>
      <w:r w:rsidRPr="00671565">
        <w:rPr>
          <w:rFonts w:ascii="Times New Roman" w:eastAsia="Calibri" w:hAnsi="Times New Roman" w:cs="Times New Roman"/>
          <w:sz w:val="24"/>
          <w:szCs w:val="24"/>
        </w:rPr>
        <w:t xml:space="preserve"> Родители (законные представители) детей раннего возраста</w:t>
      </w:r>
      <w:r>
        <w:rPr>
          <w:rFonts w:ascii="Times New Roman" w:eastAsia="Calibri" w:hAnsi="Times New Roman" w:cs="Times New Roman"/>
          <w:sz w:val="24"/>
          <w:szCs w:val="24"/>
        </w:rPr>
        <w:t>, п</w:t>
      </w:r>
      <w:r w:rsidRPr="00671565">
        <w:rPr>
          <w:rFonts w:ascii="Times New Roman" w:eastAsia="Calibri" w:hAnsi="Times New Roman" w:cs="Times New Roman"/>
          <w:sz w:val="24"/>
          <w:szCs w:val="24"/>
        </w:rPr>
        <w:t>едагоги ДОУ.</w:t>
      </w:r>
    </w:p>
    <w:p w:rsidR="009D4411" w:rsidRDefault="009D4411" w:rsidP="009D44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411" w:rsidRPr="00671565" w:rsidRDefault="009D4411" w:rsidP="009D44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565">
        <w:rPr>
          <w:rFonts w:ascii="Times New Roman" w:eastAsia="Calibri" w:hAnsi="Times New Roman" w:cs="Times New Roman"/>
          <w:b/>
          <w:sz w:val="24"/>
          <w:szCs w:val="24"/>
        </w:rPr>
        <w:t>Основными принципами</w:t>
      </w:r>
      <w:r w:rsidRPr="00671565">
        <w:rPr>
          <w:rFonts w:ascii="Times New Roman" w:eastAsia="Calibri" w:hAnsi="Times New Roman" w:cs="Times New Roman"/>
          <w:sz w:val="24"/>
          <w:szCs w:val="24"/>
        </w:rPr>
        <w:t xml:space="preserve"> работы «Маминой школы» являются:</w:t>
      </w:r>
    </w:p>
    <w:p w:rsidR="009D4411" w:rsidRPr="00671565" w:rsidRDefault="009D4411" w:rsidP="009D44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565">
        <w:rPr>
          <w:rFonts w:ascii="Times New Roman" w:eastAsia="Calibri" w:hAnsi="Times New Roman" w:cs="Times New Roman"/>
          <w:sz w:val="24"/>
          <w:szCs w:val="24"/>
        </w:rPr>
        <w:t xml:space="preserve">- добровольность; </w:t>
      </w:r>
    </w:p>
    <w:p w:rsidR="009D4411" w:rsidRPr="00671565" w:rsidRDefault="009D4411" w:rsidP="009D44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565">
        <w:rPr>
          <w:rFonts w:ascii="Times New Roman" w:eastAsia="Calibri" w:hAnsi="Times New Roman" w:cs="Times New Roman"/>
          <w:sz w:val="24"/>
          <w:szCs w:val="24"/>
        </w:rPr>
        <w:t>- компетентность;</w:t>
      </w:r>
    </w:p>
    <w:p w:rsidR="009D4411" w:rsidRPr="00671565" w:rsidRDefault="009D4411" w:rsidP="009D44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565">
        <w:rPr>
          <w:rFonts w:ascii="Times New Roman" w:eastAsia="Calibri" w:hAnsi="Times New Roman" w:cs="Times New Roman"/>
          <w:sz w:val="24"/>
          <w:szCs w:val="24"/>
        </w:rPr>
        <w:t>- соблюдение педагогической  этики.</w:t>
      </w:r>
    </w:p>
    <w:p w:rsidR="009D4411" w:rsidRDefault="009D4411" w:rsidP="009D441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4411" w:rsidRPr="00671565" w:rsidRDefault="009D4411" w:rsidP="009D44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565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направления деятельности «Маминой школы»:</w:t>
      </w:r>
    </w:p>
    <w:p w:rsidR="009D4411" w:rsidRPr="00671565" w:rsidRDefault="009D4411" w:rsidP="009D44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565">
        <w:rPr>
          <w:rFonts w:ascii="Times New Roman" w:eastAsia="Calibri" w:hAnsi="Times New Roman" w:cs="Times New Roman"/>
          <w:sz w:val="24"/>
          <w:szCs w:val="24"/>
        </w:rPr>
        <w:t xml:space="preserve">- оказание </w:t>
      </w:r>
      <w:proofErr w:type="spellStart"/>
      <w:r w:rsidRPr="00671565">
        <w:rPr>
          <w:rFonts w:ascii="Times New Roman" w:eastAsia="Calibri" w:hAnsi="Times New Roman" w:cs="Times New Roman"/>
          <w:sz w:val="24"/>
          <w:szCs w:val="24"/>
        </w:rPr>
        <w:t>медико-психолого-педагогической</w:t>
      </w:r>
      <w:proofErr w:type="spellEnd"/>
      <w:r w:rsidRPr="00671565">
        <w:rPr>
          <w:rFonts w:ascii="Times New Roman" w:eastAsia="Calibri" w:hAnsi="Times New Roman" w:cs="Times New Roman"/>
          <w:sz w:val="24"/>
          <w:szCs w:val="24"/>
        </w:rPr>
        <w:t xml:space="preserve"> помощи родителям детей раннего возраста;</w:t>
      </w:r>
    </w:p>
    <w:p w:rsidR="009D4411" w:rsidRPr="00671565" w:rsidRDefault="009D4411" w:rsidP="009D44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565">
        <w:rPr>
          <w:rFonts w:ascii="Times New Roman" w:eastAsia="Calibri" w:hAnsi="Times New Roman" w:cs="Times New Roman"/>
          <w:sz w:val="24"/>
          <w:szCs w:val="24"/>
        </w:rPr>
        <w:t>- повышение педагогических знаний родителей детей раннего возраста;</w:t>
      </w:r>
    </w:p>
    <w:p w:rsidR="009D4411" w:rsidRPr="00671565" w:rsidRDefault="009D4411" w:rsidP="009D44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565">
        <w:rPr>
          <w:rFonts w:ascii="Times New Roman" w:eastAsia="Calibri" w:hAnsi="Times New Roman" w:cs="Times New Roman"/>
          <w:sz w:val="24"/>
          <w:szCs w:val="24"/>
        </w:rPr>
        <w:t>- популяризация деятельности ДОУ среди населения.</w:t>
      </w:r>
    </w:p>
    <w:p w:rsidR="009D4411" w:rsidRDefault="009D4411" w:rsidP="009D441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4411" w:rsidRPr="00671565" w:rsidRDefault="009D4411" w:rsidP="009D44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565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Организация деятельности «Маминой школы»:</w:t>
      </w:r>
    </w:p>
    <w:p w:rsidR="009D4411" w:rsidRPr="00671565" w:rsidRDefault="009D4411" w:rsidP="009D44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565">
        <w:rPr>
          <w:rFonts w:ascii="Times New Roman" w:eastAsia="Calibri" w:hAnsi="Times New Roman" w:cs="Times New Roman"/>
          <w:sz w:val="24"/>
          <w:szCs w:val="24"/>
        </w:rPr>
        <w:t>- работа «Маминой школы» осуществляется на базе детского сада;</w:t>
      </w:r>
    </w:p>
    <w:p w:rsidR="009D4411" w:rsidRPr="00671565" w:rsidRDefault="009D4411" w:rsidP="009D44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565">
        <w:rPr>
          <w:rFonts w:ascii="Times New Roman" w:eastAsia="Calibri" w:hAnsi="Times New Roman" w:cs="Times New Roman"/>
          <w:sz w:val="24"/>
          <w:szCs w:val="24"/>
        </w:rPr>
        <w:t>-планирование работы идет по результатам опроса родителей (законных представителей).</w:t>
      </w:r>
    </w:p>
    <w:p w:rsidR="009D4411" w:rsidRDefault="009D4411" w:rsidP="009D44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411" w:rsidRPr="00671565" w:rsidRDefault="009D4411" w:rsidP="009D44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565"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проекта:</w:t>
      </w:r>
      <w:r w:rsidRPr="00671565">
        <w:rPr>
          <w:rFonts w:ascii="Times New Roman" w:eastAsia="Calibri" w:hAnsi="Times New Roman" w:cs="Times New Roman"/>
          <w:sz w:val="24"/>
          <w:szCs w:val="24"/>
        </w:rPr>
        <w:t xml:space="preserve"> 1 год</w:t>
      </w:r>
    </w:p>
    <w:p w:rsidR="009D4411" w:rsidRDefault="009D4411" w:rsidP="009D44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411" w:rsidRPr="00671565" w:rsidRDefault="009D4411" w:rsidP="009D44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565">
        <w:rPr>
          <w:rFonts w:ascii="Times New Roman" w:eastAsia="Calibri" w:hAnsi="Times New Roman" w:cs="Times New Roman"/>
          <w:b/>
          <w:sz w:val="24"/>
          <w:szCs w:val="24"/>
        </w:rPr>
        <w:t>Возрастная группа, с родителями которой реализуется проект</w:t>
      </w:r>
      <w:r w:rsidRPr="00671565">
        <w:rPr>
          <w:rFonts w:ascii="Times New Roman" w:eastAsia="Calibri" w:hAnsi="Times New Roman" w:cs="Times New Roman"/>
          <w:sz w:val="24"/>
          <w:szCs w:val="24"/>
        </w:rPr>
        <w:t>: первая группа раннего возраста.</w:t>
      </w:r>
    </w:p>
    <w:p w:rsidR="009D4411" w:rsidRDefault="009D4411" w:rsidP="009D4411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</w:p>
    <w:p w:rsidR="009D4411" w:rsidRPr="00671565" w:rsidRDefault="009D4411" w:rsidP="009D4411">
      <w:pPr>
        <w:pStyle w:val="a6"/>
        <w:shd w:val="clear" w:color="auto" w:fill="FFFFFF"/>
        <w:spacing w:before="0" w:beforeAutospacing="0" w:after="0" w:afterAutospacing="0"/>
      </w:pPr>
      <w:r w:rsidRPr="00671565">
        <w:rPr>
          <w:b/>
          <w:bCs/>
        </w:rPr>
        <w:t>Формы организации работы «Маминой школы»:</w:t>
      </w:r>
    </w:p>
    <w:p w:rsidR="009D4411" w:rsidRPr="00671565" w:rsidRDefault="009D4411" w:rsidP="009D4411">
      <w:pPr>
        <w:pStyle w:val="a6"/>
        <w:shd w:val="clear" w:color="auto" w:fill="FFFFFF"/>
        <w:spacing w:before="0" w:beforeAutospacing="0" w:after="0" w:afterAutospacing="0"/>
      </w:pPr>
      <w:r w:rsidRPr="00671565">
        <w:t>Круглый стол, психологический тренинг, практикумы, решение педагогических ситуаций, обсуждение опыта семейного воспитания.</w:t>
      </w:r>
    </w:p>
    <w:p w:rsidR="009D4411" w:rsidRPr="00671565" w:rsidRDefault="009D4411" w:rsidP="009D44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4411" w:rsidRPr="00671565" w:rsidRDefault="009D4411" w:rsidP="009D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565">
        <w:rPr>
          <w:rFonts w:ascii="Times New Roman" w:hAnsi="Times New Roman" w:cs="Times New Roman"/>
          <w:sz w:val="24"/>
          <w:szCs w:val="24"/>
        </w:rPr>
        <w:t xml:space="preserve">С целью определения </w:t>
      </w:r>
      <w:r w:rsidRPr="00671565">
        <w:rPr>
          <w:rFonts w:ascii="Times New Roman" w:hAnsi="Times New Roman" w:cs="Times New Roman"/>
          <w:b/>
          <w:sz w:val="24"/>
          <w:szCs w:val="24"/>
        </w:rPr>
        <w:t>эффективности работы</w:t>
      </w:r>
      <w:r w:rsidRPr="00671565">
        <w:rPr>
          <w:rFonts w:ascii="Times New Roman" w:hAnsi="Times New Roman" w:cs="Times New Roman"/>
          <w:sz w:val="24"/>
          <w:szCs w:val="24"/>
        </w:rPr>
        <w:t xml:space="preserve"> маминой школы проводятся дважды в год </w:t>
      </w:r>
      <w:proofErr w:type="spellStart"/>
      <w:r w:rsidRPr="00671565">
        <w:rPr>
          <w:rFonts w:ascii="Times New Roman" w:hAnsi="Times New Roman" w:cs="Times New Roman"/>
          <w:sz w:val="24"/>
          <w:szCs w:val="24"/>
        </w:rPr>
        <w:t>опросники</w:t>
      </w:r>
      <w:proofErr w:type="spellEnd"/>
      <w:r w:rsidRPr="00671565">
        <w:rPr>
          <w:rFonts w:ascii="Times New Roman" w:hAnsi="Times New Roman" w:cs="Times New Roman"/>
          <w:sz w:val="24"/>
          <w:szCs w:val="24"/>
        </w:rPr>
        <w:t xml:space="preserve"> родителей.</w:t>
      </w:r>
    </w:p>
    <w:p w:rsidR="009D4411" w:rsidRDefault="009D4411" w:rsidP="009D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411" w:rsidRDefault="009D4411" w:rsidP="009D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65">
        <w:rPr>
          <w:rFonts w:ascii="Times New Roman" w:hAnsi="Times New Roman" w:cs="Times New Roman"/>
          <w:sz w:val="24"/>
          <w:szCs w:val="24"/>
        </w:rPr>
        <w:t xml:space="preserve">Опираясь на цели и задачи проекта «Мамина школа» был разработан план взаимодействия детей </w:t>
      </w:r>
      <w:r>
        <w:rPr>
          <w:rFonts w:ascii="Times New Roman" w:hAnsi="Times New Roman" w:cs="Times New Roman"/>
          <w:sz w:val="24"/>
          <w:szCs w:val="24"/>
        </w:rPr>
        <w:t>второй</w:t>
      </w:r>
      <w:r w:rsidRPr="00671565">
        <w:rPr>
          <w:rFonts w:ascii="Times New Roman" w:hAnsi="Times New Roman" w:cs="Times New Roman"/>
          <w:sz w:val="24"/>
          <w:szCs w:val="24"/>
        </w:rPr>
        <w:t xml:space="preserve"> группы раннего возраста на учебный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565">
        <w:rPr>
          <w:rFonts w:ascii="Times New Roman" w:hAnsi="Times New Roman" w:cs="Times New Roman"/>
          <w:sz w:val="24"/>
          <w:szCs w:val="24"/>
        </w:rPr>
        <w:t>Взаимодействие с родителями предполагает месячное тематическое планирование. Очные занятия проводятся 1 раз в месяц по 30 минут. Кроме этого в течение месяца родителям предлагаются заочные формы взаимодействия.</w:t>
      </w:r>
    </w:p>
    <w:p w:rsidR="009D4411" w:rsidRPr="00671565" w:rsidRDefault="009D4411" w:rsidP="009D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411" w:rsidRPr="00671565" w:rsidRDefault="009D4411" w:rsidP="009D44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565">
        <w:rPr>
          <w:rFonts w:ascii="Times New Roman" w:hAnsi="Times New Roman" w:cs="Times New Roman"/>
          <w:b/>
          <w:sz w:val="24"/>
          <w:szCs w:val="24"/>
        </w:rPr>
        <w:t>План работы «Маминой школы» на учебный год</w:t>
      </w:r>
    </w:p>
    <w:p w:rsidR="009D4411" w:rsidRPr="00671565" w:rsidRDefault="009D4411" w:rsidP="009D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3"/>
        <w:gridCol w:w="7378"/>
      </w:tblGrid>
      <w:tr w:rsidR="009D4411" w:rsidRPr="00671565" w:rsidTr="00930877">
        <w:tc>
          <w:tcPr>
            <w:tcW w:w="2193" w:type="dxa"/>
          </w:tcPr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378" w:type="dxa"/>
          </w:tcPr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Пути осуществления взаимодействия с родителями</w:t>
            </w:r>
          </w:p>
        </w:tc>
      </w:tr>
      <w:tr w:rsidR="009D4411" w:rsidRPr="00671565" w:rsidTr="00930877">
        <w:tc>
          <w:tcPr>
            <w:tcW w:w="2193" w:type="dxa"/>
          </w:tcPr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378" w:type="dxa"/>
          </w:tcPr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месяца: «Здравствуй, детский сад!»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Анкета «Наша семья»;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Почтовый ящик «Вопросы и ответы»;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Педагогическая гостиная «Как готовить ребенка к детскому саду?»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педагогической библиотеки по данной теме</w:t>
            </w:r>
          </w:p>
        </w:tc>
      </w:tr>
      <w:tr w:rsidR="009D4411" w:rsidRPr="00671565" w:rsidTr="00930877">
        <w:tc>
          <w:tcPr>
            <w:tcW w:w="2193" w:type="dxa"/>
          </w:tcPr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месяца: «Эмоциональные проблемы у детей в период адаптации к дошкольному учреждению»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Информационный проспект для родителей «Улыбка малыша в период адаптации. Как её добиться?»;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Рекомендации «Что делать, если ребенок плачет и не хочет идти в детский сад?»;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Круглый стол «Адаптация  ребенка к условиям ДОУ. У всех ли она прошла гладко?»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педагогической библиотеки по данной теме</w:t>
            </w:r>
          </w:p>
        </w:tc>
      </w:tr>
      <w:tr w:rsidR="009D4411" w:rsidRPr="00671565" w:rsidTr="00930877">
        <w:tc>
          <w:tcPr>
            <w:tcW w:w="2193" w:type="dxa"/>
          </w:tcPr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месяца: «Режим дня и его значение»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Памятка «Значение режима дня в детском саду и дома»;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Создание индивидуальных блокнотов «Семь дней жизни ребенка дома"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Фотовыставка «Один день из жизни малыша в детском саду»;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Круглый стол «Единство требований в сохранении режима дня дома и в детском саду»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Папка- передвижка: «Моя любимая мамочка»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педагогической библиотеки по данной теме</w:t>
            </w:r>
          </w:p>
        </w:tc>
      </w:tr>
      <w:tr w:rsidR="009D4411" w:rsidRPr="00671565" w:rsidTr="00930877">
        <w:tc>
          <w:tcPr>
            <w:tcW w:w="2193" w:type="dxa"/>
          </w:tcPr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месяца: «Особенности развития и воспитания детей 2-3 лет»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Консультация «Особенности развития и воспитания детей 2-3 лет в  условиях социума»;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Семинар - практикум «Занимаемся дома!»;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Советы «Развитие личности в раннем детстве»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Творческий конкурс «А у нас Новый год!!!»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педагогической библиотеки по данной теме</w:t>
            </w:r>
          </w:p>
        </w:tc>
      </w:tr>
      <w:tr w:rsidR="009D4411" w:rsidRPr="00671565" w:rsidTr="00930877">
        <w:tc>
          <w:tcPr>
            <w:tcW w:w="2193" w:type="dxa"/>
          </w:tcPr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месяца: «Культурно-гигиенические навыки и их формирование»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Брифинг «Воспитание культурно-гигиенических навыков»;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 xml:space="preserve"> -Создание фотоальбома «Я могу сам!»; 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педагогической библиотеки по данной теме</w:t>
            </w:r>
          </w:p>
        </w:tc>
      </w:tr>
      <w:tr w:rsidR="009D4411" w:rsidRPr="00671565" w:rsidTr="00930877">
        <w:tc>
          <w:tcPr>
            <w:tcW w:w="2193" w:type="dxa"/>
          </w:tcPr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месяца: «Чтобы малыш не болел!»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Круглый стол «Помогите ребенку укрепить здоровье»;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День открытых дверей «Мы на зарядке»;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 xml:space="preserve">- Советы «Расти, малыш, </w:t>
            </w:r>
            <w:proofErr w:type="gramStart"/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Фотовыставка «Мой папа защитник Родины»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педагогической библиотеки по данной теме</w:t>
            </w:r>
          </w:p>
        </w:tc>
      </w:tr>
      <w:tr w:rsidR="009D4411" w:rsidRPr="00671565" w:rsidTr="00930877">
        <w:trPr>
          <w:trHeight w:val="525"/>
        </w:trPr>
        <w:tc>
          <w:tcPr>
            <w:tcW w:w="2193" w:type="dxa"/>
            <w:tcBorders>
              <w:bottom w:val="single" w:sz="2" w:space="0" w:color="auto"/>
            </w:tcBorders>
          </w:tcPr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tcBorders>
              <w:bottom w:val="single" w:sz="2" w:space="0" w:color="auto"/>
            </w:tcBorders>
          </w:tcPr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месяца: «Детские капризы и своеволие»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Консультация «Ранний возраст – маленькая энциклопедия капризов и упрямства»;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Диспут «Детские капризы и пути их преодоления»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педагогической библиотеки по данной теме</w:t>
            </w:r>
          </w:p>
        </w:tc>
      </w:tr>
      <w:tr w:rsidR="009D4411" w:rsidRPr="00671565" w:rsidTr="00930877">
        <w:trPr>
          <w:trHeight w:val="577"/>
        </w:trPr>
        <w:tc>
          <w:tcPr>
            <w:tcW w:w="2193" w:type="dxa"/>
            <w:tcBorders>
              <w:top w:val="single" w:sz="2" w:space="0" w:color="auto"/>
              <w:bottom w:val="single" w:sz="2" w:space="0" w:color="auto"/>
            </w:tcBorders>
          </w:tcPr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2" w:space="0" w:color="auto"/>
              <w:bottom w:val="single" w:sz="2" w:space="0" w:color="auto"/>
            </w:tcBorders>
          </w:tcPr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месяца: «Игры и игрушки»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 xml:space="preserve">- Дискуссия «Игрушки полезные и вредные» 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Круглый  стол «А мы играем так!» о любимых играх малышей;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Создание педагогической копилки игр «Игра – не забава»;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Конкурс «Пасхальная радость»;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педагогической библиотеки по данной теме</w:t>
            </w:r>
          </w:p>
        </w:tc>
      </w:tr>
      <w:tr w:rsidR="009D4411" w:rsidRPr="00671565" w:rsidTr="00930877">
        <w:trPr>
          <w:trHeight w:val="1412"/>
        </w:trPr>
        <w:tc>
          <w:tcPr>
            <w:tcW w:w="2193" w:type="dxa"/>
            <w:tcBorders>
              <w:top w:val="single" w:sz="2" w:space="0" w:color="auto"/>
            </w:tcBorders>
          </w:tcPr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2" w:space="0" w:color="auto"/>
            </w:tcBorders>
          </w:tcPr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Итоги проделанной работы 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Выпуск журнала «День за днем» о работе маминой школы и достижениях детей;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«Обобщение и распространение опыта работы по проекту»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671565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эффективности взаимодействия в рамках реализации проекта»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-Фотовыставка   «Наши малыши стали большими!»</w:t>
            </w:r>
          </w:p>
          <w:p w:rsidR="009D4411" w:rsidRPr="00671565" w:rsidRDefault="009D4411" w:rsidP="00930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411" w:rsidRPr="00671565" w:rsidRDefault="009D4411" w:rsidP="009D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411" w:rsidRPr="00671565" w:rsidRDefault="009D4411" w:rsidP="009D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65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и способы определения их результативности: </w:t>
      </w:r>
      <w:r w:rsidRPr="00671565">
        <w:rPr>
          <w:rFonts w:ascii="Times New Roman" w:hAnsi="Times New Roman" w:cs="Times New Roman"/>
          <w:sz w:val="24"/>
          <w:szCs w:val="24"/>
        </w:rPr>
        <w:t>Проект «Мамина школа» даст не только ответы на конкретные вопросы по воспитанию детей, но и поможет сформировать активный родительский интерес. «Мамина школа» поможет родителям объединиться, осознать взаимную значимость позитивного опыта организации жизни и воспитания детей в разных семьях.</w:t>
      </w:r>
    </w:p>
    <w:p w:rsidR="009D4411" w:rsidRDefault="009D4411" w:rsidP="009D44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9D4411" w:rsidRDefault="009D4411" w:rsidP="009D44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9D4411" w:rsidRDefault="009D4411" w:rsidP="009D44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9D4411" w:rsidRPr="00671565" w:rsidRDefault="009D4411" w:rsidP="009D4411">
      <w:pPr>
        <w:pStyle w:val="paragraph"/>
        <w:spacing w:before="0" w:beforeAutospacing="0" w:after="0" w:afterAutospacing="0"/>
        <w:jc w:val="center"/>
        <w:textAlignment w:val="baseline"/>
      </w:pPr>
      <w:r w:rsidRPr="00671565">
        <w:rPr>
          <w:rStyle w:val="normaltextrun"/>
          <w:b/>
          <w:bCs/>
        </w:rPr>
        <w:t>Список используемой литературы:</w:t>
      </w:r>
      <w:r w:rsidRPr="00671565">
        <w:rPr>
          <w:rStyle w:val="eop"/>
        </w:rPr>
        <w:t> </w:t>
      </w:r>
    </w:p>
    <w:p w:rsidR="009D4411" w:rsidRPr="00671565" w:rsidRDefault="009D4411" w:rsidP="009D441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 w:rsidRPr="00671565">
        <w:rPr>
          <w:rStyle w:val="normaltextrun"/>
          <w:color w:val="211E1E"/>
          <w:shd w:val="clear" w:color="auto" w:fill="FFFFFF"/>
        </w:rPr>
        <w:t>Дидактические игры и занятия с детьми раннего возраста: Пособие для воспитателя детского сода / Е.В.Зворыгина, Н.С.Карпинская, И.М.Кононова и др.; Под ред. </w:t>
      </w:r>
      <w:proofErr w:type="spellStart"/>
      <w:r w:rsidRPr="00671565">
        <w:rPr>
          <w:rStyle w:val="spellingerror"/>
          <w:color w:val="211E1E"/>
          <w:shd w:val="clear" w:color="auto" w:fill="FFFFFF"/>
        </w:rPr>
        <w:t>С.Л.Новоселовой</w:t>
      </w:r>
      <w:proofErr w:type="spellEnd"/>
      <w:r w:rsidRPr="00671565">
        <w:rPr>
          <w:rStyle w:val="normaltextrun"/>
          <w:color w:val="211E1E"/>
          <w:shd w:val="clear" w:color="auto" w:fill="FFFFFF"/>
        </w:rPr>
        <w:t>. – 4-е изд., </w:t>
      </w:r>
      <w:proofErr w:type="spellStart"/>
      <w:r w:rsidRPr="00671565">
        <w:rPr>
          <w:rStyle w:val="spellingerror"/>
          <w:color w:val="211E1E"/>
          <w:shd w:val="clear" w:color="auto" w:fill="FFFFFF"/>
        </w:rPr>
        <w:t>перераб</w:t>
      </w:r>
      <w:proofErr w:type="spellEnd"/>
      <w:r w:rsidRPr="00671565">
        <w:rPr>
          <w:rStyle w:val="normaltextrun"/>
          <w:color w:val="211E1E"/>
          <w:shd w:val="clear" w:color="auto" w:fill="FFFFFF"/>
        </w:rPr>
        <w:t>. – М.: Просвещение, 1985. </w:t>
      </w:r>
      <w:r w:rsidRPr="00671565">
        <w:rPr>
          <w:rStyle w:val="eop"/>
        </w:rPr>
        <w:t> </w:t>
      </w:r>
    </w:p>
    <w:p w:rsidR="009D4411" w:rsidRPr="00671565" w:rsidRDefault="009D4411" w:rsidP="009D4411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textAlignment w:val="baseline"/>
      </w:pPr>
      <w:proofErr w:type="spellStart"/>
      <w:r w:rsidRPr="00671565">
        <w:rPr>
          <w:rStyle w:val="spellingerror"/>
          <w:color w:val="211E1E"/>
        </w:rPr>
        <w:t>Доронова</w:t>
      </w:r>
      <w:proofErr w:type="spellEnd"/>
      <w:r w:rsidRPr="00671565">
        <w:rPr>
          <w:rStyle w:val="normaltextrun"/>
          <w:color w:val="211E1E"/>
        </w:rPr>
        <w:t> Т.Н. Взаимодействие дошкольного учреждения с родителями. Пособие для работников дошкольных образовательных учреждений. – М.: 2002. – 120с.</w:t>
      </w:r>
      <w:r w:rsidRPr="00671565">
        <w:rPr>
          <w:rStyle w:val="eop"/>
        </w:rPr>
        <w:t> </w:t>
      </w:r>
    </w:p>
    <w:p w:rsidR="009D4411" w:rsidRPr="00671565" w:rsidRDefault="009D4411" w:rsidP="009D4411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textAlignment w:val="baseline"/>
      </w:pPr>
      <w:r w:rsidRPr="00671565">
        <w:rPr>
          <w:rStyle w:val="normaltextrun"/>
          <w:color w:val="211E1E"/>
        </w:rPr>
        <w:t>Игры и упражнения по развитию умственных способностей у детей дошкольного возраста: Кн. для воспитателя дет</w:t>
      </w:r>
      <w:proofErr w:type="gramStart"/>
      <w:r w:rsidRPr="00671565">
        <w:rPr>
          <w:rStyle w:val="normaltextrun"/>
          <w:color w:val="211E1E"/>
        </w:rPr>
        <w:t>.</w:t>
      </w:r>
      <w:proofErr w:type="gramEnd"/>
      <w:r w:rsidRPr="00671565">
        <w:rPr>
          <w:rStyle w:val="normaltextrun"/>
          <w:color w:val="211E1E"/>
        </w:rPr>
        <w:t> </w:t>
      </w:r>
      <w:proofErr w:type="gramStart"/>
      <w:r w:rsidRPr="00671565">
        <w:rPr>
          <w:rStyle w:val="normaltextrun"/>
          <w:color w:val="211E1E"/>
        </w:rPr>
        <w:t>с</w:t>
      </w:r>
      <w:proofErr w:type="gramEnd"/>
      <w:r w:rsidRPr="00671565">
        <w:rPr>
          <w:rStyle w:val="normaltextrun"/>
          <w:color w:val="211E1E"/>
        </w:rPr>
        <w:t>ада / </w:t>
      </w:r>
      <w:proofErr w:type="spellStart"/>
      <w:r w:rsidRPr="00671565">
        <w:rPr>
          <w:rStyle w:val="spellingerror"/>
          <w:color w:val="211E1E"/>
        </w:rPr>
        <w:t>Л.А.Венгер</w:t>
      </w:r>
      <w:proofErr w:type="spellEnd"/>
      <w:r w:rsidRPr="00671565">
        <w:rPr>
          <w:rStyle w:val="normaltextrun"/>
          <w:color w:val="211E1E"/>
        </w:rPr>
        <w:t>, О.М.Дьяченко, Р.И.Говорова, </w:t>
      </w:r>
      <w:proofErr w:type="spellStart"/>
      <w:r w:rsidRPr="00671565">
        <w:rPr>
          <w:rStyle w:val="spellingerror"/>
          <w:color w:val="211E1E"/>
        </w:rPr>
        <w:t>Л.И.Цеханская</w:t>
      </w:r>
      <w:proofErr w:type="spellEnd"/>
      <w:r w:rsidRPr="00671565">
        <w:rPr>
          <w:rStyle w:val="normaltextrun"/>
          <w:color w:val="211E1E"/>
        </w:rPr>
        <w:t>; Сост. </w:t>
      </w:r>
      <w:proofErr w:type="spellStart"/>
      <w:r w:rsidRPr="00671565">
        <w:rPr>
          <w:rStyle w:val="spellingerror"/>
          <w:color w:val="211E1E"/>
        </w:rPr>
        <w:t>Л.А.Венгер</w:t>
      </w:r>
      <w:proofErr w:type="spellEnd"/>
      <w:r w:rsidRPr="00671565">
        <w:rPr>
          <w:rStyle w:val="normaltextrun"/>
          <w:color w:val="211E1E"/>
        </w:rPr>
        <w:t>, О.М.Дьяченко. -  М.: Просвещение, 1989. – 127с.: ил.</w:t>
      </w:r>
      <w:r w:rsidRPr="00671565">
        <w:rPr>
          <w:rStyle w:val="eop"/>
        </w:rPr>
        <w:t> </w:t>
      </w:r>
    </w:p>
    <w:p w:rsidR="009D4411" w:rsidRPr="00671565" w:rsidRDefault="009D4411" w:rsidP="009D4411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</w:pPr>
      <w:r w:rsidRPr="00671565">
        <w:rPr>
          <w:rStyle w:val="normaltextrun"/>
          <w:color w:val="211E1E"/>
        </w:rPr>
        <w:t>Печора К.Л., </w:t>
      </w:r>
      <w:proofErr w:type="spellStart"/>
      <w:r w:rsidRPr="00671565">
        <w:rPr>
          <w:rStyle w:val="normaltextrun"/>
          <w:color w:val="211E1E"/>
        </w:rPr>
        <w:t>Пантюхина</w:t>
      </w:r>
      <w:proofErr w:type="spellEnd"/>
      <w:r w:rsidRPr="00671565">
        <w:rPr>
          <w:rStyle w:val="normaltextrun"/>
          <w:color w:val="211E1E"/>
        </w:rPr>
        <w:t> Г.В., </w:t>
      </w:r>
      <w:proofErr w:type="spellStart"/>
      <w:r w:rsidRPr="00671565">
        <w:rPr>
          <w:rStyle w:val="normaltextrun"/>
          <w:color w:val="211E1E"/>
        </w:rPr>
        <w:t>Голубева</w:t>
      </w:r>
      <w:proofErr w:type="spellEnd"/>
      <w:r w:rsidRPr="00671565">
        <w:rPr>
          <w:rStyle w:val="normaltextrun"/>
          <w:color w:val="211E1E"/>
        </w:rPr>
        <w:t> Л.Г.  Дети раннего возраста в дошкольных учреждениях: Пособие для педагогов </w:t>
      </w:r>
      <w:proofErr w:type="spellStart"/>
      <w:r w:rsidRPr="00671565">
        <w:rPr>
          <w:rStyle w:val="spellingerror"/>
          <w:color w:val="211E1E"/>
        </w:rPr>
        <w:t>дошк</w:t>
      </w:r>
      <w:proofErr w:type="spellEnd"/>
      <w:r w:rsidRPr="00671565">
        <w:rPr>
          <w:rStyle w:val="normaltextrun"/>
          <w:color w:val="211E1E"/>
        </w:rPr>
        <w:t>. учреждений. – М.: </w:t>
      </w:r>
      <w:proofErr w:type="spellStart"/>
      <w:r w:rsidRPr="00671565">
        <w:rPr>
          <w:rStyle w:val="spellingerror"/>
          <w:color w:val="211E1E"/>
        </w:rPr>
        <w:t>Гуманитар</w:t>
      </w:r>
      <w:proofErr w:type="spellEnd"/>
      <w:r w:rsidRPr="00671565">
        <w:rPr>
          <w:rStyle w:val="normaltextrun"/>
          <w:color w:val="211E1E"/>
        </w:rPr>
        <w:t>. изд. центр ВЛАДОС, 2004. – 172 </w:t>
      </w:r>
      <w:proofErr w:type="gramStart"/>
      <w:r w:rsidRPr="00671565">
        <w:rPr>
          <w:rStyle w:val="normaltextrun"/>
          <w:color w:val="211E1E"/>
        </w:rPr>
        <w:t>с</w:t>
      </w:r>
      <w:proofErr w:type="gramEnd"/>
      <w:r w:rsidRPr="00671565">
        <w:rPr>
          <w:rStyle w:val="normaltextrun"/>
          <w:color w:val="211E1E"/>
        </w:rPr>
        <w:t>.</w:t>
      </w:r>
      <w:r w:rsidRPr="00671565">
        <w:rPr>
          <w:rStyle w:val="eop"/>
        </w:rPr>
        <w:t> </w:t>
      </w:r>
    </w:p>
    <w:p w:rsidR="009D4411" w:rsidRPr="00671565" w:rsidRDefault="009D4411" w:rsidP="009D4411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firstLine="0"/>
        <w:textAlignment w:val="baseline"/>
      </w:pPr>
      <w:proofErr w:type="spellStart"/>
      <w:r w:rsidRPr="00671565">
        <w:rPr>
          <w:rStyle w:val="spellingerror"/>
          <w:color w:val="211E1E"/>
        </w:rPr>
        <w:t>Урунтаева</w:t>
      </w:r>
      <w:proofErr w:type="spellEnd"/>
      <w:r w:rsidRPr="00671565">
        <w:rPr>
          <w:rStyle w:val="normaltextrun"/>
          <w:color w:val="211E1E"/>
        </w:rPr>
        <w:t> Г.А. Дошкольная психология: Учеб</w:t>
      </w:r>
      <w:proofErr w:type="gramStart"/>
      <w:r w:rsidRPr="00671565">
        <w:rPr>
          <w:rStyle w:val="normaltextrun"/>
          <w:color w:val="211E1E"/>
        </w:rPr>
        <w:t>.</w:t>
      </w:r>
      <w:proofErr w:type="gramEnd"/>
      <w:r w:rsidRPr="00671565">
        <w:rPr>
          <w:rStyle w:val="normaltextrun"/>
          <w:color w:val="211E1E"/>
        </w:rPr>
        <w:t> </w:t>
      </w:r>
      <w:proofErr w:type="gramStart"/>
      <w:r w:rsidRPr="00671565">
        <w:rPr>
          <w:rStyle w:val="normaltextrun"/>
          <w:color w:val="211E1E"/>
        </w:rPr>
        <w:t>п</w:t>
      </w:r>
      <w:proofErr w:type="gramEnd"/>
      <w:r w:rsidRPr="00671565">
        <w:rPr>
          <w:rStyle w:val="normaltextrun"/>
          <w:color w:val="211E1E"/>
        </w:rPr>
        <w:t>особие для студ. спец. </w:t>
      </w:r>
      <w:proofErr w:type="spellStart"/>
      <w:r w:rsidRPr="00671565">
        <w:rPr>
          <w:rStyle w:val="spellingerror"/>
          <w:color w:val="211E1E"/>
        </w:rPr>
        <w:t>пед</w:t>
      </w:r>
      <w:proofErr w:type="spellEnd"/>
      <w:r w:rsidRPr="00671565">
        <w:rPr>
          <w:rStyle w:val="normaltextrun"/>
          <w:color w:val="211E1E"/>
        </w:rPr>
        <w:t>. учеб. заведений. – 4-е изд., стереотип. – М.: </w:t>
      </w:r>
      <w:proofErr w:type="spellStart"/>
      <w:r w:rsidRPr="00671565">
        <w:rPr>
          <w:rStyle w:val="spellingerror"/>
          <w:color w:val="211E1E"/>
        </w:rPr>
        <w:t>Изд</w:t>
      </w:r>
      <w:r w:rsidRPr="00671565">
        <w:rPr>
          <w:rStyle w:val="normaltextrun"/>
          <w:color w:val="211E1E"/>
        </w:rPr>
        <w:t>-й</w:t>
      </w:r>
      <w:proofErr w:type="spellEnd"/>
      <w:r w:rsidRPr="00671565">
        <w:rPr>
          <w:rStyle w:val="normaltextrun"/>
          <w:color w:val="211E1E"/>
        </w:rPr>
        <w:t> центр «Академия», 1999. – 336с.</w:t>
      </w:r>
      <w:r w:rsidRPr="00671565">
        <w:rPr>
          <w:rStyle w:val="eop"/>
        </w:rPr>
        <w:t> </w:t>
      </w:r>
    </w:p>
    <w:p w:rsidR="009D4411" w:rsidRPr="00671565" w:rsidRDefault="009D4411" w:rsidP="009D4411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</w:pPr>
      <w:r w:rsidRPr="00671565">
        <w:rPr>
          <w:rStyle w:val="eop"/>
        </w:rPr>
        <w:t> </w:t>
      </w:r>
    </w:p>
    <w:p w:rsidR="009D4411" w:rsidRPr="00671565" w:rsidRDefault="009D4411" w:rsidP="009D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E06E8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b/>
          <w:sz w:val="24"/>
          <w:szCs w:val="24"/>
        </w:rPr>
        <w:t>Сценарий праздника «Покров Пресвятой Богородицы»</w:t>
      </w:r>
      <w:r w:rsidR="003E06E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AC7FFD" w:rsidRDefault="003E06E8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проведенного в рамках семейного клуба «Возрождение»</w:t>
      </w:r>
    </w:p>
    <w:p w:rsidR="003E06E8" w:rsidRDefault="003E06E8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6E8" w:rsidRPr="00AC7FFD" w:rsidRDefault="003E06E8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b/>
          <w:sz w:val="24"/>
          <w:szCs w:val="24"/>
        </w:rPr>
        <w:t>Ход встречи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b/>
          <w:sz w:val="24"/>
          <w:szCs w:val="24"/>
        </w:rPr>
        <w:t>Родительница</w:t>
      </w:r>
      <w:proofErr w:type="gramStart"/>
      <w:r w:rsidRPr="00AC7FFD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C7FFD">
        <w:rPr>
          <w:rFonts w:ascii="Times New Roman" w:eastAsia="Times New Roman" w:hAnsi="Times New Roman" w:cs="Times New Roman"/>
          <w:sz w:val="24"/>
          <w:szCs w:val="24"/>
          <w:highlight w:val="white"/>
        </w:rPr>
        <w:t>Есть древний праздник на Руси,</w:t>
      </w:r>
      <w:r w:rsidRPr="00AC7FFD">
        <w:rPr>
          <w:rFonts w:ascii="Times New Roman" w:eastAsia="Times New Roman" w:hAnsi="Times New Roman" w:cs="Times New Roman"/>
          <w:sz w:val="24"/>
          <w:szCs w:val="24"/>
        </w:rPr>
        <w:br/>
      </w:r>
      <w:r w:rsidRPr="00AC7FFD">
        <w:rPr>
          <w:rFonts w:ascii="Times New Roman" w:eastAsia="Times New Roman" w:hAnsi="Times New Roman" w:cs="Times New Roman"/>
          <w:sz w:val="24"/>
          <w:szCs w:val="24"/>
          <w:highlight w:val="white"/>
        </w:rPr>
        <w:t>Народом очень почитаем,</w:t>
      </w:r>
      <w:r w:rsidRPr="00AC7FFD">
        <w:rPr>
          <w:rFonts w:ascii="Times New Roman" w:eastAsia="Times New Roman" w:hAnsi="Times New Roman" w:cs="Times New Roman"/>
          <w:sz w:val="24"/>
          <w:szCs w:val="24"/>
        </w:rPr>
        <w:br/>
      </w:r>
      <w:r w:rsidRPr="00AC7FFD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 шелест золотой листвы,</w:t>
      </w:r>
      <w:r w:rsidRPr="00AC7FFD">
        <w:rPr>
          <w:rFonts w:ascii="Times New Roman" w:eastAsia="Times New Roman" w:hAnsi="Times New Roman" w:cs="Times New Roman"/>
          <w:sz w:val="24"/>
          <w:szCs w:val="24"/>
        </w:rPr>
        <w:br/>
      </w:r>
      <w:r w:rsidRPr="00AC7FFD">
        <w:rPr>
          <w:rFonts w:ascii="Times New Roman" w:eastAsia="Times New Roman" w:hAnsi="Times New Roman" w:cs="Times New Roman"/>
          <w:sz w:val="24"/>
          <w:szCs w:val="24"/>
          <w:highlight w:val="white"/>
        </w:rPr>
        <w:t>Покров Святой мы отмечаем.</w:t>
      </w:r>
      <w:r w:rsidRPr="00AC7FFD">
        <w:rPr>
          <w:rFonts w:ascii="Times New Roman" w:eastAsia="Times New Roman" w:hAnsi="Times New Roman" w:cs="Times New Roman"/>
          <w:sz w:val="24"/>
          <w:szCs w:val="24"/>
        </w:rPr>
        <w:br/>
      </w:r>
      <w:r w:rsidRPr="00AC7FFD">
        <w:rPr>
          <w:rFonts w:ascii="Times New Roman" w:eastAsia="Times New Roman" w:hAnsi="Times New Roman" w:cs="Times New Roman"/>
          <w:sz w:val="24"/>
          <w:szCs w:val="24"/>
          <w:highlight w:val="white"/>
        </w:rPr>
        <w:t>В нем Богородицы тепло,</w:t>
      </w:r>
      <w:r w:rsidRPr="00AC7FFD">
        <w:rPr>
          <w:rFonts w:ascii="Times New Roman" w:eastAsia="Times New Roman" w:hAnsi="Times New Roman" w:cs="Times New Roman"/>
          <w:sz w:val="24"/>
          <w:szCs w:val="24"/>
        </w:rPr>
        <w:br/>
      </w:r>
      <w:r w:rsidRPr="00AC7FFD">
        <w:rPr>
          <w:rFonts w:ascii="Times New Roman" w:eastAsia="Times New Roman" w:hAnsi="Times New Roman" w:cs="Times New Roman"/>
          <w:sz w:val="24"/>
          <w:szCs w:val="24"/>
          <w:highlight w:val="white"/>
        </w:rPr>
        <w:t>Ее любовь, забота, ласка,</w:t>
      </w:r>
      <w:r w:rsidRPr="00AC7FFD">
        <w:rPr>
          <w:rFonts w:ascii="Times New Roman" w:eastAsia="Times New Roman" w:hAnsi="Times New Roman" w:cs="Times New Roman"/>
          <w:sz w:val="24"/>
          <w:szCs w:val="24"/>
        </w:rPr>
        <w:br/>
      </w:r>
      <w:r w:rsidRPr="00AC7FFD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 Ним уютно и светло</w:t>
      </w:r>
      <w:proofErr w:type="gramStart"/>
      <w:r w:rsidRPr="00AC7FFD">
        <w:rPr>
          <w:rFonts w:ascii="Times New Roman" w:eastAsia="Times New Roman" w:hAnsi="Times New Roman" w:cs="Times New Roman"/>
          <w:sz w:val="24"/>
          <w:szCs w:val="24"/>
        </w:rPr>
        <w:br/>
      </w:r>
      <w:r w:rsidRPr="00AC7FFD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proofErr w:type="gramEnd"/>
      <w:r w:rsidRPr="00AC7FF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даже мысль чиста и ясна.</w:t>
      </w:r>
      <w:r w:rsidRPr="00AC7FFD">
        <w:rPr>
          <w:rFonts w:ascii="Times New Roman" w:eastAsia="Times New Roman" w:hAnsi="Times New Roman" w:cs="Times New Roman"/>
          <w:sz w:val="24"/>
          <w:szCs w:val="24"/>
        </w:rPr>
        <w:br/>
      </w:r>
      <w:r w:rsidRPr="00AC7FFD">
        <w:rPr>
          <w:rFonts w:ascii="Times New Roman" w:eastAsia="Times New Roman" w:hAnsi="Times New Roman" w:cs="Times New Roman"/>
          <w:sz w:val="24"/>
          <w:szCs w:val="24"/>
          <w:highlight w:val="white"/>
        </w:rPr>
        <w:t>Покровом мир укрыв, Она,</w:t>
      </w:r>
      <w:r w:rsidRPr="00AC7FFD">
        <w:rPr>
          <w:rFonts w:ascii="Times New Roman" w:eastAsia="Times New Roman" w:hAnsi="Times New Roman" w:cs="Times New Roman"/>
          <w:sz w:val="24"/>
          <w:szCs w:val="24"/>
        </w:rPr>
        <w:br/>
      </w:r>
      <w:r w:rsidRPr="00AC7FFD">
        <w:rPr>
          <w:rFonts w:ascii="Times New Roman" w:eastAsia="Times New Roman" w:hAnsi="Times New Roman" w:cs="Times New Roman"/>
          <w:sz w:val="24"/>
          <w:szCs w:val="24"/>
          <w:highlight w:val="white"/>
        </w:rPr>
        <w:t>От бед нас свято охраняет,</w:t>
      </w:r>
      <w:r w:rsidRPr="00AC7FFD">
        <w:rPr>
          <w:rFonts w:ascii="Times New Roman" w:eastAsia="Times New Roman" w:hAnsi="Times New Roman" w:cs="Times New Roman"/>
          <w:sz w:val="24"/>
          <w:szCs w:val="24"/>
        </w:rPr>
        <w:br/>
      </w:r>
      <w:r w:rsidRPr="00AC7FFD">
        <w:rPr>
          <w:rFonts w:ascii="Times New Roman" w:eastAsia="Times New Roman" w:hAnsi="Times New Roman" w:cs="Times New Roman"/>
          <w:sz w:val="24"/>
          <w:szCs w:val="24"/>
          <w:highlight w:val="white"/>
        </w:rPr>
        <w:t>От желчи, злобы, боли, зла</w:t>
      </w:r>
      <w:proofErr w:type="gramStart"/>
      <w:r w:rsidRPr="00AC7FFD">
        <w:rPr>
          <w:rFonts w:ascii="Times New Roman" w:eastAsia="Times New Roman" w:hAnsi="Times New Roman" w:cs="Times New Roman"/>
          <w:sz w:val="24"/>
          <w:szCs w:val="24"/>
        </w:rPr>
        <w:br/>
      </w:r>
      <w:r w:rsidRPr="00AC7FFD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proofErr w:type="gramEnd"/>
      <w:r w:rsidRPr="00AC7FF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путь молитвой наставляет!</w:t>
      </w:r>
      <w:r w:rsidRPr="00AC7FFD">
        <w:rPr>
          <w:rFonts w:ascii="Times New Roman" w:eastAsia="Times New Roman" w:hAnsi="Times New Roman" w:cs="Times New Roman"/>
          <w:sz w:val="24"/>
          <w:szCs w:val="24"/>
        </w:rPr>
        <w:br/>
      </w:r>
      <w:r w:rsidRPr="00AC7FFD">
        <w:rPr>
          <w:rFonts w:ascii="Times New Roman" w:eastAsia="Times New Roman" w:hAnsi="Times New Roman" w:cs="Times New Roman"/>
          <w:sz w:val="24"/>
          <w:szCs w:val="24"/>
          <w:highlight w:val="white"/>
        </w:rPr>
        <w:t>Святым молитесь образам,</w:t>
      </w:r>
      <w:r w:rsidRPr="00AC7FFD">
        <w:rPr>
          <w:rFonts w:ascii="Times New Roman" w:eastAsia="Times New Roman" w:hAnsi="Times New Roman" w:cs="Times New Roman"/>
          <w:sz w:val="24"/>
          <w:szCs w:val="24"/>
        </w:rPr>
        <w:br/>
      </w:r>
      <w:r w:rsidRPr="00AC7FFD">
        <w:rPr>
          <w:rFonts w:ascii="Times New Roman" w:eastAsia="Times New Roman" w:hAnsi="Times New Roman" w:cs="Times New Roman"/>
          <w:sz w:val="24"/>
          <w:szCs w:val="24"/>
          <w:highlight w:val="white"/>
        </w:rPr>
        <w:t>Душой покайтесь перед Богом,</w:t>
      </w:r>
      <w:r w:rsidRPr="00AC7FFD">
        <w:rPr>
          <w:rFonts w:ascii="Times New Roman" w:eastAsia="Times New Roman" w:hAnsi="Times New Roman" w:cs="Times New Roman"/>
          <w:sz w:val="24"/>
          <w:szCs w:val="24"/>
        </w:rPr>
        <w:br/>
      </w:r>
      <w:r w:rsidRPr="00AC7FFD">
        <w:rPr>
          <w:rFonts w:ascii="Times New Roman" w:eastAsia="Times New Roman" w:hAnsi="Times New Roman" w:cs="Times New Roman"/>
          <w:sz w:val="24"/>
          <w:szCs w:val="24"/>
          <w:highlight w:val="white"/>
        </w:rPr>
        <w:t>Откройте сердце чудесам</w:t>
      </w:r>
      <w:proofErr w:type="gramStart"/>
      <w:r w:rsidRPr="00AC7FFD">
        <w:rPr>
          <w:rFonts w:ascii="Times New Roman" w:eastAsia="Times New Roman" w:hAnsi="Times New Roman" w:cs="Times New Roman"/>
          <w:sz w:val="24"/>
          <w:szCs w:val="24"/>
        </w:rPr>
        <w:br/>
      </w:r>
      <w:r w:rsidRPr="00AC7FFD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proofErr w:type="gramEnd"/>
      <w:r w:rsidRPr="00AC7FF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всем мечтам своим дорогу!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:                                                                                                                                </w:t>
      </w:r>
      <w:proofErr w:type="gramStart"/>
      <w:r w:rsidRPr="00AC7FF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C7F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C7FFD">
        <w:rPr>
          <w:rFonts w:ascii="Times New Roman" w:eastAsia="Times New Roman" w:hAnsi="Times New Roman" w:cs="Times New Roman"/>
          <w:sz w:val="24"/>
          <w:szCs w:val="24"/>
        </w:rPr>
        <w:t>окров Пресвятой Богородицы — великий христианский праздник чудного явления Покрова Пресвятой Богородицы. Это главный осенний праздник. А где это произошло,  мы сейчас узнаем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C7FFD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Ведущий: Музыкальный фон.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 w:rsidRPr="00AC7FFD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Шла война. Царьград осадили враги, подступив к самым городским стенам. Днем и ночью служили священники в константинопольских храмах, моля Госп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ода о спасении города и людей. </w:t>
      </w:r>
      <w:r w:rsidRPr="00AC7FFD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 xml:space="preserve">В один из тех дней на Всенощном бдении, когда храм был полон молящихся, стояли среди них юродивый Андрей и его ученик </w:t>
      </w:r>
      <w:proofErr w:type="spellStart"/>
      <w:r w:rsidRPr="00AC7FFD">
        <w:rPr>
          <w:rFonts w:ascii="Times New Roman" w:eastAsia="Times New Roman" w:hAnsi="Times New Roman" w:cs="Times New Roman"/>
          <w:sz w:val="24"/>
          <w:szCs w:val="24"/>
          <w:highlight w:val="white"/>
        </w:rPr>
        <w:t>Епифаний</w:t>
      </w:r>
      <w:proofErr w:type="spellEnd"/>
      <w:r w:rsidRPr="00AC7FFD">
        <w:rPr>
          <w:rFonts w:ascii="Times New Roman" w:eastAsia="Times New Roman" w:hAnsi="Times New Roman" w:cs="Times New Roman"/>
          <w:sz w:val="24"/>
          <w:szCs w:val="24"/>
          <w:highlight w:val="white"/>
        </w:rPr>
        <w:t>. Вдруг святой Андрей, подняв свой взор к небу, увидел идущую по воздуху Пресвятую Владычицу, озаренную небесным светом и окруженную ангелами и святыми. Креститель Господень Иоанн и апостол Иоанн Богослов сопровождали Царицу Небесную. Преклонив колена, Пресвятая Дева начала молиться за христиан и долго пребывала в молитве. Закончив молиться, Она сняла со</w:t>
      </w:r>
      <w:proofErr w:type="gramStart"/>
      <w:r w:rsidRPr="00AC7FF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</w:t>
      </w:r>
      <w:proofErr w:type="gramEnd"/>
      <w:r w:rsidRPr="00AC7FF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воей головы покров и распростерла его над молившимися в храме людьми, защищая их от видимых и невидимых врагов. И этот покров в руках Владычицы блистал «ярче лучей солнечных». Святой Андрей спросил стоявшего рядом ученика своего </w:t>
      </w:r>
      <w:proofErr w:type="spellStart"/>
      <w:r w:rsidRPr="00AC7FFD">
        <w:rPr>
          <w:rFonts w:ascii="Times New Roman" w:eastAsia="Times New Roman" w:hAnsi="Times New Roman" w:cs="Times New Roman"/>
          <w:sz w:val="24"/>
          <w:szCs w:val="24"/>
          <w:highlight w:val="white"/>
        </w:rPr>
        <w:t>Епифания</w:t>
      </w:r>
      <w:proofErr w:type="spellEnd"/>
      <w:r w:rsidRPr="00AC7FF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«Видишь ли ты, брат, Царицу и Госпожу, молящуюся </w:t>
      </w:r>
      <w:proofErr w:type="gramStart"/>
      <w:r w:rsidRPr="00AC7FFD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proofErr w:type="gramEnd"/>
      <w:r w:rsidRPr="00AC7FF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всем мире?» </w:t>
      </w:r>
      <w:proofErr w:type="spellStart"/>
      <w:r w:rsidRPr="00AC7FFD">
        <w:rPr>
          <w:rFonts w:ascii="Times New Roman" w:eastAsia="Times New Roman" w:hAnsi="Times New Roman" w:cs="Times New Roman"/>
          <w:sz w:val="24"/>
          <w:szCs w:val="24"/>
          <w:highlight w:val="white"/>
        </w:rPr>
        <w:t>Епифаний</w:t>
      </w:r>
      <w:proofErr w:type="spellEnd"/>
      <w:r w:rsidRPr="00AC7FF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ответил: «В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ижу, святой отче, и ужасаюсь». </w:t>
      </w:r>
      <w:r w:rsidRPr="00AC7FFD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 xml:space="preserve">В память этого события установилась традиция празднования дня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Покрова Пресвятой Богородицы. </w:t>
      </w:r>
      <w:r w:rsidRPr="00AC7FFD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 w:rsidRPr="00AC7F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Презентация « Покров»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b/>
          <w:i/>
          <w:sz w:val="24"/>
          <w:szCs w:val="24"/>
        </w:rPr>
        <w:t>Церковь Покрова́ на Нерли, XII век - храм во Владимирской области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sz w:val="24"/>
          <w:szCs w:val="24"/>
        </w:rPr>
        <w:t>В России храмы в честь Покрова Божией Матери появились в XII веке. Всемирно известный по своим архитектурным достоинствам </w:t>
      </w:r>
      <w:r w:rsidRPr="00AC7FFD">
        <w:rPr>
          <w:rFonts w:ascii="Times New Roman" w:eastAsia="Times New Roman" w:hAnsi="Times New Roman" w:cs="Times New Roman"/>
          <w:b/>
          <w:sz w:val="24"/>
          <w:szCs w:val="24"/>
        </w:rPr>
        <w:t>храм Покрова на Нерли</w:t>
      </w:r>
      <w:r w:rsidRPr="00AC7FFD">
        <w:rPr>
          <w:rFonts w:ascii="Times New Roman" w:eastAsia="Times New Roman" w:hAnsi="Times New Roman" w:cs="Times New Roman"/>
          <w:sz w:val="24"/>
          <w:szCs w:val="24"/>
        </w:rPr>
        <w:t xml:space="preserve"> был построен в 1165 году святым князем Андреем </w:t>
      </w:r>
      <w:proofErr w:type="spellStart"/>
      <w:r w:rsidRPr="00AC7FFD">
        <w:rPr>
          <w:rFonts w:ascii="Times New Roman" w:eastAsia="Times New Roman" w:hAnsi="Times New Roman" w:cs="Times New Roman"/>
          <w:sz w:val="24"/>
          <w:szCs w:val="24"/>
        </w:rPr>
        <w:t>Боголюбским</w:t>
      </w:r>
      <w:proofErr w:type="spellEnd"/>
      <w:r w:rsidRPr="00AC7FFD">
        <w:rPr>
          <w:rFonts w:ascii="Times New Roman" w:eastAsia="Times New Roman" w:hAnsi="Times New Roman" w:cs="Times New Roman"/>
          <w:sz w:val="24"/>
          <w:szCs w:val="24"/>
        </w:rPr>
        <w:t xml:space="preserve">. Заботами этого святого князя и был установлен в Русской Церкви около 1164 года праздник Покрова Божией Матери. В Новгороде в XII веке существовал монастырь Покрова Пресвятой Богородицы (так называемый </w:t>
      </w:r>
      <w:proofErr w:type="spellStart"/>
      <w:r w:rsidRPr="00AC7FFD">
        <w:rPr>
          <w:rFonts w:ascii="Times New Roman" w:eastAsia="Times New Roman" w:hAnsi="Times New Roman" w:cs="Times New Roman"/>
          <w:sz w:val="24"/>
          <w:szCs w:val="24"/>
        </w:rPr>
        <w:t>Зворинский</w:t>
      </w:r>
      <w:proofErr w:type="spellEnd"/>
      <w:r w:rsidRPr="00AC7FFD">
        <w:rPr>
          <w:rFonts w:ascii="Times New Roman" w:eastAsia="Times New Roman" w:hAnsi="Times New Roman" w:cs="Times New Roman"/>
          <w:sz w:val="24"/>
          <w:szCs w:val="24"/>
        </w:rPr>
        <w:t xml:space="preserve"> монастырь); в Москве царем Иоанном Грозным был построен </w:t>
      </w:r>
      <w:r w:rsidRPr="00AC7FFD">
        <w:rPr>
          <w:rFonts w:ascii="Times New Roman" w:eastAsia="Times New Roman" w:hAnsi="Times New Roman" w:cs="Times New Roman"/>
          <w:b/>
          <w:sz w:val="24"/>
          <w:szCs w:val="24"/>
        </w:rPr>
        <w:t>Собор Покрова Божией Матери у храма Святой Троицы (известный как храм Василия Блаженного). 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b/>
          <w:sz w:val="24"/>
          <w:szCs w:val="24"/>
        </w:rPr>
        <w:t>О значении праздника Покрова Пресвятой Богородицы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sz w:val="24"/>
          <w:szCs w:val="24"/>
        </w:rPr>
        <w:t xml:space="preserve">О том, что Матерь Божия молится </w:t>
      </w:r>
      <w:proofErr w:type="gramStart"/>
      <w:r w:rsidRPr="00AC7FF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AC7FFD">
        <w:rPr>
          <w:rFonts w:ascii="Times New Roman" w:eastAsia="Times New Roman" w:hAnsi="Times New Roman" w:cs="Times New Roman"/>
          <w:sz w:val="24"/>
          <w:szCs w:val="24"/>
        </w:rPr>
        <w:t xml:space="preserve"> всем мире и о тех, кто любит Ее Сына, знают многие. Это молитвенное ходатайство и сострадательное вмешательство в судьбы мира называется </w:t>
      </w:r>
      <w:r w:rsidRPr="00AC7FFD">
        <w:rPr>
          <w:rFonts w:ascii="Times New Roman" w:eastAsia="Times New Roman" w:hAnsi="Times New Roman" w:cs="Times New Roman"/>
          <w:i/>
          <w:sz w:val="24"/>
          <w:szCs w:val="24"/>
        </w:rPr>
        <w:t>Покровом</w:t>
      </w:r>
      <w:r w:rsidRPr="00AC7FFD">
        <w:rPr>
          <w:rFonts w:ascii="Times New Roman" w:eastAsia="Times New Roman" w:hAnsi="Times New Roman" w:cs="Times New Roman"/>
          <w:sz w:val="24"/>
          <w:szCs w:val="24"/>
        </w:rPr>
        <w:t>. Она еще во время</w:t>
      </w:r>
      <w:proofErr w:type="gramStart"/>
      <w:r w:rsidRPr="00AC7FF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AC7FFD">
        <w:rPr>
          <w:rFonts w:ascii="Times New Roman" w:eastAsia="Times New Roman" w:hAnsi="Times New Roman" w:cs="Times New Roman"/>
          <w:sz w:val="24"/>
          <w:szCs w:val="24"/>
        </w:rPr>
        <w:t xml:space="preserve">воей земной жизни обрела благодать у Господа и обращалась к Нему с ходатайством за тех, кто просил Ее помощи и </w:t>
      </w:r>
      <w:proofErr w:type="spellStart"/>
      <w:r w:rsidRPr="00AC7FFD">
        <w:rPr>
          <w:rFonts w:ascii="Times New Roman" w:eastAsia="Times New Roman" w:hAnsi="Times New Roman" w:cs="Times New Roman"/>
          <w:sz w:val="24"/>
          <w:szCs w:val="24"/>
        </w:rPr>
        <w:t>заступления</w:t>
      </w:r>
      <w:proofErr w:type="spellEnd"/>
      <w:r w:rsidRPr="00AC7F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sz w:val="24"/>
          <w:szCs w:val="24"/>
        </w:rPr>
        <w:t xml:space="preserve">Особенной же благодати и близости к Престолу </w:t>
      </w:r>
      <w:proofErr w:type="gramStart"/>
      <w:r w:rsidRPr="00AC7FFD">
        <w:rPr>
          <w:rFonts w:ascii="Times New Roman" w:eastAsia="Times New Roman" w:hAnsi="Times New Roman" w:cs="Times New Roman"/>
          <w:sz w:val="24"/>
          <w:szCs w:val="24"/>
        </w:rPr>
        <w:t>Божию</w:t>
      </w:r>
      <w:proofErr w:type="gramEnd"/>
      <w:r w:rsidRPr="00AC7FFD">
        <w:rPr>
          <w:rFonts w:ascii="Times New Roman" w:eastAsia="Times New Roman" w:hAnsi="Times New Roman" w:cs="Times New Roman"/>
          <w:sz w:val="24"/>
          <w:szCs w:val="24"/>
        </w:rPr>
        <w:t xml:space="preserve"> Пресвятая Богородица удостоилась после Своего </w:t>
      </w:r>
      <w:proofErr w:type="spellStart"/>
      <w:r w:rsidRPr="00AC7FFD">
        <w:rPr>
          <w:rFonts w:ascii="Times New Roman" w:eastAsia="Times New Roman" w:hAnsi="Times New Roman" w:cs="Times New Roman"/>
          <w:sz w:val="24"/>
          <w:szCs w:val="24"/>
        </w:rPr>
        <w:t>преславного</w:t>
      </w:r>
      <w:proofErr w:type="spellEnd"/>
      <w:r w:rsidRPr="00AC7FFD">
        <w:rPr>
          <w:rFonts w:ascii="Times New Roman" w:eastAsia="Times New Roman" w:hAnsi="Times New Roman" w:cs="Times New Roman"/>
          <w:sz w:val="24"/>
          <w:szCs w:val="24"/>
        </w:rPr>
        <w:t xml:space="preserve"> Успения. Она </w:t>
      </w:r>
      <w:proofErr w:type="spellStart"/>
      <w:r w:rsidRPr="00AC7FFD">
        <w:rPr>
          <w:rFonts w:ascii="Times New Roman" w:eastAsia="Times New Roman" w:hAnsi="Times New Roman" w:cs="Times New Roman"/>
          <w:sz w:val="24"/>
          <w:szCs w:val="24"/>
        </w:rPr>
        <w:t>преселилась</w:t>
      </w:r>
      <w:proofErr w:type="spellEnd"/>
      <w:r w:rsidRPr="00AC7FFD">
        <w:rPr>
          <w:rFonts w:ascii="Times New Roman" w:eastAsia="Times New Roman" w:hAnsi="Times New Roman" w:cs="Times New Roman"/>
          <w:sz w:val="24"/>
          <w:szCs w:val="24"/>
        </w:rPr>
        <w:t xml:space="preserve"> на Небо не только для того, чтобы пребывать в сиянии и величии Божественной Славы Своего возлюбленного Сына, но и для того, чтобы</w:t>
      </w:r>
      <w:proofErr w:type="gramStart"/>
      <w:r w:rsidRPr="00AC7FF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AC7FFD">
        <w:rPr>
          <w:rFonts w:ascii="Times New Roman" w:eastAsia="Times New Roman" w:hAnsi="Times New Roman" w:cs="Times New Roman"/>
          <w:sz w:val="24"/>
          <w:szCs w:val="24"/>
        </w:rPr>
        <w:t>воими молитвами ходатайствовать о нас пред Ним.</w:t>
      </w:r>
      <w:r w:rsidRPr="00AC7FFD">
        <w:rPr>
          <w:rFonts w:ascii="Times New Roman" w:eastAsia="Times New Roman" w:hAnsi="Times New Roman" w:cs="Times New Roman"/>
          <w:i/>
          <w:sz w:val="24"/>
          <w:szCs w:val="24"/>
        </w:rPr>
        <w:t> «Радуйтесь! Я с вами во все дни»,</w:t>
      </w:r>
      <w:r w:rsidRPr="00AC7FFD">
        <w:rPr>
          <w:rFonts w:ascii="Times New Roman" w:eastAsia="Times New Roman" w:hAnsi="Times New Roman" w:cs="Times New Roman"/>
          <w:sz w:val="24"/>
          <w:szCs w:val="24"/>
        </w:rPr>
        <w:t> - сказала Она, явившись святым апостолам.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sz w:val="24"/>
          <w:szCs w:val="24"/>
        </w:rPr>
        <w:t>Пресвятая Дева, живя на земле, сама испытала те же лишения, нужду, беды и напасти, которые испытываем и мы. Она пережила скорбь крестных страданий и смерти Своего возлюбленного Сына.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sz w:val="24"/>
          <w:szCs w:val="24"/>
        </w:rPr>
        <w:t>Она знает наши немощи, нужды и скорби. Каждый наш грех причиняет Ей страдание, и в то же время каждая наша беда находит у Нее сочувствие.</w:t>
      </w:r>
      <w:r w:rsidRPr="00AC7FFD">
        <w:rPr>
          <w:rFonts w:ascii="Times New Roman" w:eastAsia="Times New Roman" w:hAnsi="Times New Roman" w:cs="Times New Roman"/>
          <w:sz w:val="24"/>
          <w:szCs w:val="24"/>
        </w:rPr>
        <w:br/>
        <w:t>Все мы обременены скорбями, жизненными невзгодами, болезнями и напастями, ибо все согрешаем. Слово Божие говорит, что нет человека, который бы пожил на земле и не согрешил (</w:t>
      </w:r>
      <w:proofErr w:type="gramStart"/>
      <w:r w:rsidRPr="00AC7FFD">
        <w:rPr>
          <w:rFonts w:ascii="Times New Roman" w:eastAsia="Times New Roman" w:hAnsi="Times New Roman" w:cs="Times New Roman"/>
          <w:i/>
          <w:sz w:val="24"/>
          <w:szCs w:val="24"/>
        </w:rPr>
        <w:t>см</w:t>
      </w:r>
      <w:proofErr w:type="gramEnd"/>
      <w:r w:rsidRPr="00AC7FFD">
        <w:rPr>
          <w:rFonts w:ascii="Times New Roman" w:eastAsia="Times New Roman" w:hAnsi="Times New Roman" w:cs="Times New Roman"/>
          <w:i/>
          <w:sz w:val="24"/>
          <w:szCs w:val="24"/>
        </w:rPr>
        <w:t>.:</w:t>
      </w:r>
      <w:r w:rsidRPr="00AC7FFD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>
        <w:r w:rsidRPr="00AC7FFD">
          <w:rPr>
            <w:rFonts w:ascii="Times New Roman" w:eastAsia="Times New Roman" w:hAnsi="Times New Roman" w:cs="Times New Roman"/>
            <w:sz w:val="24"/>
            <w:szCs w:val="24"/>
          </w:rPr>
          <w:t>2 Пар. 6:36</w:t>
        </w:r>
      </w:hyperlink>
      <w:r w:rsidRPr="00AC7FFD">
        <w:rPr>
          <w:rFonts w:ascii="Times New Roman" w:eastAsia="Times New Roman" w:hAnsi="Times New Roman" w:cs="Times New Roman"/>
          <w:sz w:val="24"/>
          <w:szCs w:val="24"/>
        </w:rPr>
        <w:t>). Но Бог есть высшая Любовь (</w:t>
      </w:r>
      <w:hyperlink r:id="rId8">
        <w:r w:rsidRPr="00AC7FFD">
          <w:rPr>
            <w:rFonts w:ascii="Times New Roman" w:eastAsia="Times New Roman" w:hAnsi="Times New Roman" w:cs="Times New Roman"/>
            <w:sz w:val="24"/>
            <w:szCs w:val="24"/>
          </w:rPr>
          <w:t>1</w:t>
        </w:r>
        <w:proofErr w:type="gramStart"/>
        <w:r w:rsidRPr="00AC7FFD">
          <w:rPr>
            <w:rFonts w:ascii="Times New Roman" w:eastAsia="Times New Roman" w:hAnsi="Times New Roman" w:cs="Times New Roman"/>
            <w:sz w:val="24"/>
            <w:szCs w:val="24"/>
          </w:rPr>
          <w:t xml:space="preserve"> И</w:t>
        </w:r>
        <w:proofErr w:type="gramEnd"/>
        <w:r w:rsidRPr="00AC7FFD">
          <w:rPr>
            <w:rFonts w:ascii="Times New Roman" w:eastAsia="Times New Roman" w:hAnsi="Times New Roman" w:cs="Times New Roman"/>
            <w:sz w:val="24"/>
            <w:szCs w:val="24"/>
          </w:rPr>
          <w:t>н. 4:8</w:t>
        </w:r>
      </w:hyperlink>
      <w:r w:rsidRPr="00AC7FFD">
        <w:rPr>
          <w:rFonts w:ascii="Times New Roman" w:eastAsia="Times New Roman" w:hAnsi="Times New Roman" w:cs="Times New Roman"/>
          <w:sz w:val="24"/>
          <w:szCs w:val="24"/>
        </w:rPr>
        <w:t xml:space="preserve">), и по любви к Своей Матери и к нам Он принимает Ее молитвы. Мы веруем в Ее постоянное </w:t>
      </w:r>
      <w:proofErr w:type="spellStart"/>
      <w:r w:rsidRPr="00AC7FFD">
        <w:rPr>
          <w:rFonts w:ascii="Times New Roman" w:eastAsia="Times New Roman" w:hAnsi="Times New Roman" w:cs="Times New Roman"/>
          <w:sz w:val="24"/>
          <w:szCs w:val="24"/>
        </w:rPr>
        <w:t>предстательство</w:t>
      </w:r>
      <w:proofErr w:type="spellEnd"/>
      <w:r w:rsidRPr="00AC7FFD">
        <w:rPr>
          <w:rFonts w:ascii="Times New Roman" w:eastAsia="Times New Roman" w:hAnsi="Times New Roman" w:cs="Times New Roman"/>
          <w:sz w:val="24"/>
          <w:szCs w:val="24"/>
        </w:rPr>
        <w:t xml:space="preserve"> и ходатайство за нас, грешных, пред Милостивым и Человеколюбивым Богом и в силу Ее молитв. Будем прибегать к Ней как к тихому и доброму пристанищу и усердно призывать Ее </w:t>
      </w:r>
      <w:proofErr w:type="spellStart"/>
      <w:r w:rsidRPr="00AC7FFD">
        <w:rPr>
          <w:rFonts w:ascii="Times New Roman" w:eastAsia="Times New Roman" w:hAnsi="Times New Roman" w:cs="Times New Roman"/>
          <w:sz w:val="24"/>
          <w:szCs w:val="24"/>
        </w:rPr>
        <w:t>всесвятое</w:t>
      </w:r>
      <w:proofErr w:type="spellEnd"/>
      <w:r w:rsidRPr="00AC7F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C7FFD">
        <w:rPr>
          <w:rFonts w:ascii="Times New Roman" w:eastAsia="Times New Roman" w:hAnsi="Times New Roman" w:cs="Times New Roman"/>
          <w:sz w:val="24"/>
          <w:szCs w:val="24"/>
        </w:rPr>
        <w:t>всепетое</w:t>
      </w:r>
      <w:proofErr w:type="spellEnd"/>
      <w:r w:rsidRPr="00AC7FFD">
        <w:rPr>
          <w:rFonts w:ascii="Times New Roman" w:eastAsia="Times New Roman" w:hAnsi="Times New Roman" w:cs="Times New Roman"/>
          <w:sz w:val="24"/>
          <w:szCs w:val="24"/>
        </w:rPr>
        <w:t xml:space="preserve"> имя. И Она не оставит нас нечаянной радостью спасения.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sz w:val="24"/>
          <w:szCs w:val="24"/>
        </w:rPr>
        <w:t xml:space="preserve">Дева Мария молилась за народ, а по окончании молитвы, сняла с Себя покрывало, и распростерла над всем стоящим народом. Пока Богородица </w:t>
      </w:r>
      <w:proofErr w:type="gramStart"/>
      <w:r w:rsidRPr="00AC7FFD">
        <w:rPr>
          <w:rFonts w:ascii="Times New Roman" w:eastAsia="Times New Roman" w:hAnsi="Times New Roman" w:cs="Times New Roman"/>
          <w:sz w:val="24"/>
          <w:szCs w:val="24"/>
        </w:rPr>
        <w:t>была в храме было</w:t>
      </w:r>
      <w:proofErr w:type="gramEnd"/>
      <w:r w:rsidRPr="00AC7FFD">
        <w:rPr>
          <w:rFonts w:ascii="Times New Roman" w:eastAsia="Times New Roman" w:hAnsi="Times New Roman" w:cs="Times New Roman"/>
          <w:sz w:val="24"/>
          <w:szCs w:val="24"/>
        </w:rPr>
        <w:t xml:space="preserve"> видно и это покрывало, а когда она ушла то покров стал невидимым, но осталась от него благодать в сердцах всех молящихся.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sz w:val="24"/>
          <w:szCs w:val="24"/>
        </w:rPr>
        <w:t>В праздник Покрова Пресвятой Богородицы мы испрашиваем у Царицы Небесной защиты и помощи.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sz w:val="24"/>
          <w:szCs w:val="24"/>
        </w:rPr>
        <w:t>Ведущий :</w:t>
      </w:r>
      <w:proofErr w:type="gramStart"/>
      <w:r w:rsidRPr="00AC7FF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AC7FFD">
        <w:rPr>
          <w:rFonts w:ascii="Times New Roman" w:eastAsia="Times New Roman" w:hAnsi="Times New Roman" w:cs="Times New Roman"/>
          <w:sz w:val="24"/>
          <w:szCs w:val="24"/>
        </w:rPr>
        <w:t>На покров по традиции люди радовались богатому урожаю. Проводили шумные ярмарки. Веселились.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sz w:val="24"/>
          <w:szCs w:val="24"/>
        </w:rPr>
        <w:t xml:space="preserve">Я предлагаю и нам с вами поиграть в русскую народную игру              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FFD">
        <w:rPr>
          <w:rFonts w:ascii="Times New Roman" w:eastAsia="Times New Roman" w:hAnsi="Times New Roman" w:cs="Times New Roman"/>
          <w:b/>
          <w:i/>
          <w:sz w:val="24"/>
          <w:szCs w:val="24"/>
        </w:rPr>
        <w:t>« Ой ребята т</w:t>
      </w:r>
      <w:proofErr w:type="gramStart"/>
      <w:r w:rsidRPr="00AC7FFD">
        <w:rPr>
          <w:rFonts w:ascii="Times New Roman" w:eastAsia="Times New Roman" w:hAnsi="Times New Roman" w:cs="Times New Roman"/>
          <w:b/>
          <w:i/>
          <w:sz w:val="24"/>
          <w:szCs w:val="24"/>
        </w:rPr>
        <w:t>а-</w:t>
      </w:r>
      <w:proofErr w:type="gramEnd"/>
      <w:r w:rsidRPr="00AC7F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7FFD">
        <w:rPr>
          <w:rFonts w:ascii="Times New Roman" w:eastAsia="Times New Roman" w:hAnsi="Times New Roman" w:cs="Times New Roman"/>
          <w:b/>
          <w:i/>
          <w:sz w:val="24"/>
          <w:szCs w:val="24"/>
        </w:rPr>
        <w:t>ра</w:t>
      </w:r>
      <w:proofErr w:type="spellEnd"/>
      <w:r w:rsidRPr="00AC7F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AC7FFD">
        <w:rPr>
          <w:rFonts w:ascii="Times New Roman" w:eastAsia="Times New Roman" w:hAnsi="Times New Roman" w:cs="Times New Roman"/>
          <w:b/>
          <w:i/>
          <w:sz w:val="24"/>
          <w:szCs w:val="24"/>
        </w:rPr>
        <w:t>ра</w:t>
      </w:r>
      <w:proofErr w:type="spellEnd"/>
      <w:r w:rsidRPr="00AC7FFD">
        <w:rPr>
          <w:rFonts w:ascii="Times New Roman" w:eastAsia="Times New Roman" w:hAnsi="Times New Roman" w:cs="Times New Roman"/>
          <w:b/>
          <w:i/>
          <w:sz w:val="24"/>
          <w:szCs w:val="24"/>
        </w:rPr>
        <w:t>, на дворе стоит гора».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sz w:val="24"/>
          <w:szCs w:val="24"/>
        </w:rPr>
        <w:t>/ игра проводиться с детьми/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sz w:val="24"/>
          <w:szCs w:val="24"/>
        </w:rPr>
        <w:t>Ведущий</w:t>
      </w:r>
      <w:proofErr w:type="gramStart"/>
      <w:r w:rsidRPr="00AC7FF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sz w:val="24"/>
          <w:szCs w:val="24"/>
        </w:rPr>
        <w:t xml:space="preserve">- Уважаемые взрослые и вам предлагаем поиграть в русскую народную игру  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b/>
          <w:i/>
          <w:sz w:val="24"/>
          <w:szCs w:val="24"/>
        </w:rPr>
        <w:t>«Гори, гори ясно».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b/>
          <w:sz w:val="24"/>
          <w:szCs w:val="24"/>
        </w:rPr>
        <w:t>Народные приметы, связанные с днем празднования Покрова Пресвятой Богородицы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sz w:val="24"/>
          <w:szCs w:val="24"/>
        </w:rPr>
        <w:t>Природные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sz w:val="24"/>
          <w:szCs w:val="24"/>
        </w:rPr>
        <w:t>С древних времен существует целый ряд предсказаний, основанных на погоде в канун Покрова, например: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sz w:val="24"/>
          <w:szCs w:val="24"/>
        </w:rPr>
        <w:t xml:space="preserve">— откуда на Покров ветер дует, с той </w:t>
      </w:r>
      <w:proofErr w:type="gramStart"/>
      <w:r w:rsidRPr="00AC7FFD">
        <w:rPr>
          <w:rFonts w:ascii="Times New Roman" w:eastAsia="Times New Roman" w:hAnsi="Times New Roman" w:cs="Times New Roman"/>
          <w:sz w:val="24"/>
          <w:szCs w:val="24"/>
        </w:rPr>
        <w:t>стороны</w:t>
      </w:r>
      <w:proofErr w:type="gramEnd"/>
      <w:r w:rsidRPr="00AC7FFD">
        <w:rPr>
          <w:rFonts w:ascii="Times New Roman" w:eastAsia="Times New Roman" w:hAnsi="Times New Roman" w:cs="Times New Roman"/>
          <w:sz w:val="24"/>
          <w:szCs w:val="24"/>
        </w:rPr>
        <w:t xml:space="preserve"> и придут первые морозы.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sz w:val="24"/>
          <w:szCs w:val="24"/>
        </w:rPr>
        <w:t>— если на Покров ветер будет с востока – зима холодная будет.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sz w:val="24"/>
          <w:szCs w:val="24"/>
        </w:rPr>
        <w:t>— если на Покров погода теплая, так и зима будет теплая.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sz w:val="24"/>
          <w:szCs w:val="24"/>
        </w:rPr>
        <w:t>Свадебные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sz w:val="24"/>
          <w:szCs w:val="24"/>
        </w:rPr>
        <w:t>Также на основе наблюдений наших предков существуют и некоторые свадебные приметы, например: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sz w:val="24"/>
          <w:szCs w:val="24"/>
        </w:rPr>
        <w:t>—  чем больше снега на Покров, тем больше свадеб будет в этом году.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sz w:val="24"/>
          <w:szCs w:val="24"/>
        </w:rPr>
        <w:t>— если Покров весело проведешь, то жениха хорошего найдешь,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sz w:val="24"/>
          <w:szCs w:val="24"/>
        </w:rPr>
        <w:t>— та девушка, которая раньше всех свечу в храме перед иконой Святой Богородицы поставит, та и замуж первой выйдет.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sz w:val="24"/>
          <w:szCs w:val="24"/>
        </w:rPr>
        <w:t>Бытовые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sz w:val="24"/>
          <w:szCs w:val="24"/>
        </w:rPr>
        <w:t>— если испечь на Покров много блинов, то и в доме зимой будет тепло.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sz w:val="24"/>
          <w:szCs w:val="24"/>
        </w:rPr>
        <w:t>— не утеплишь дом на Покров – всю зиму будешь мерзнуть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sz w:val="24"/>
          <w:szCs w:val="24"/>
        </w:rPr>
        <w:t>— если на Покров истопить печь яблоней, то в доме всю зиму будет тепло и прочее.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sz w:val="24"/>
          <w:szCs w:val="24"/>
        </w:rPr>
        <w:t xml:space="preserve">Что делать </w:t>
      </w:r>
      <w:proofErr w:type="gramStart"/>
      <w:r w:rsidRPr="00AC7FF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C7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7FFD">
        <w:rPr>
          <w:rFonts w:ascii="Times New Roman" w:eastAsia="Times New Roman" w:hAnsi="Times New Roman" w:cs="Times New Roman"/>
          <w:sz w:val="24"/>
          <w:szCs w:val="24"/>
        </w:rPr>
        <w:t>Покрова</w:t>
      </w:r>
      <w:proofErr w:type="gramEnd"/>
      <w:r w:rsidRPr="00AC7FFD">
        <w:rPr>
          <w:rFonts w:ascii="Times New Roman" w:eastAsia="Times New Roman" w:hAnsi="Times New Roman" w:cs="Times New Roman"/>
          <w:sz w:val="24"/>
          <w:szCs w:val="24"/>
        </w:rPr>
        <w:t>: народные традиции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sz w:val="24"/>
          <w:szCs w:val="24"/>
        </w:rPr>
        <w:t>Несмотря на то, что многие народные поверья уже изжили себя,  верующие люди и сейчас стараются соблюдать все традиции празднования  Покрова Пресвятой Богородицы: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sz w:val="24"/>
          <w:szCs w:val="24"/>
        </w:rPr>
        <w:t>— приносят дары сиротам, старикам и нищим.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sz w:val="24"/>
          <w:szCs w:val="24"/>
        </w:rPr>
        <w:t>— прожигают несколько веточек вишни или яблони, распространяя дымок по дому для привлечения удачи и благополучия.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sz w:val="24"/>
          <w:szCs w:val="24"/>
        </w:rPr>
        <w:t>— посещают целыми семьями церкви, ставя свечи, прославляя Божью Матерь и прося милости, здоровья и заступничества.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sz w:val="24"/>
          <w:szCs w:val="24"/>
        </w:rPr>
        <w:t>— организуют шумные и веселые застолья.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b/>
          <w:sz w:val="24"/>
          <w:szCs w:val="24"/>
        </w:rPr>
        <w:t xml:space="preserve">С великим праздником                                    </w:t>
      </w:r>
    </w:p>
    <w:p w:rsidR="00AC7FFD" w:rsidRPr="00AC7FFD" w:rsidRDefault="00AC7FFD" w:rsidP="00AC7F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b/>
          <w:sz w:val="24"/>
          <w:szCs w:val="24"/>
        </w:rPr>
        <w:t xml:space="preserve">  Покровом Пресвятой Богородицы!</w:t>
      </w:r>
    </w:p>
    <w:p w:rsidR="00D35228" w:rsidRPr="00AC7FFD" w:rsidRDefault="00D35228" w:rsidP="00AC7FFD">
      <w:pPr>
        <w:spacing w:after="0"/>
        <w:rPr>
          <w:b/>
          <w:sz w:val="24"/>
          <w:szCs w:val="24"/>
        </w:rPr>
      </w:pPr>
    </w:p>
    <w:p w:rsidR="003E06E8" w:rsidRDefault="003E06E8" w:rsidP="00AC7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FFD" w:rsidRPr="003E06E8" w:rsidRDefault="00AC7FFD" w:rsidP="003E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06E8">
        <w:rPr>
          <w:rFonts w:ascii="Times New Roman" w:eastAsia="Times New Roman" w:hAnsi="Times New Roman" w:cs="Times New Roman"/>
          <w:b/>
          <w:sz w:val="32"/>
          <w:szCs w:val="32"/>
        </w:rPr>
        <w:t xml:space="preserve">Конспект </w:t>
      </w:r>
      <w:r w:rsidR="003E06E8">
        <w:rPr>
          <w:rFonts w:ascii="Times New Roman" w:eastAsia="Times New Roman" w:hAnsi="Times New Roman" w:cs="Times New Roman"/>
          <w:b/>
          <w:sz w:val="32"/>
          <w:szCs w:val="32"/>
        </w:rPr>
        <w:t>НОД</w:t>
      </w:r>
      <w:r w:rsidRPr="003E06E8">
        <w:rPr>
          <w:rFonts w:ascii="Times New Roman" w:eastAsia="Times New Roman" w:hAnsi="Times New Roman" w:cs="Times New Roman"/>
          <w:b/>
          <w:sz w:val="32"/>
          <w:szCs w:val="32"/>
        </w:rPr>
        <w:t xml:space="preserve"> по рисованию в младшей группе.</w:t>
      </w:r>
    </w:p>
    <w:p w:rsidR="00AC7FFD" w:rsidRPr="003E06E8" w:rsidRDefault="00AC7FFD" w:rsidP="003E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06E8">
        <w:rPr>
          <w:rFonts w:ascii="Times New Roman" w:eastAsia="Times New Roman" w:hAnsi="Times New Roman" w:cs="Times New Roman"/>
          <w:b/>
          <w:sz w:val="32"/>
          <w:szCs w:val="32"/>
        </w:rPr>
        <w:t>«Солнышко»</w:t>
      </w:r>
    </w:p>
    <w:p w:rsidR="003E06E8" w:rsidRPr="00342AF1" w:rsidRDefault="00724773" w:rsidP="003E06E8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2AF1">
        <w:rPr>
          <w:color w:val="111111"/>
          <w:u w:val="single"/>
          <w:bdr w:val="none" w:sz="0" w:space="0" w:color="auto" w:frame="1"/>
        </w:rPr>
        <w:t>Программное содержание</w:t>
      </w:r>
      <w:r w:rsidR="003E06E8" w:rsidRPr="00342AF1">
        <w:rPr>
          <w:color w:val="111111"/>
        </w:rPr>
        <w:t>:</w:t>
      </w:r>
    </w:p>
    <w:p w:rsidR="003E06E8" w:rsidRPr="00342AF1" w:rsidRDefault="003E06E8" w:rsidP="003E06E8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2AF1">
        <w:rPr>
          <w:color w:val="111111"/>
        </w:rPr>
        <w:t>• Вызвать у детей интерес к изображению весеннего </w:t>
      </w:r>
      <w:r w:rsidRPr="00342AF1">
        <w:rPr>
          <w:rStyle w:val="a7"/>
          <w:b w:val="0"/>
          <w:color w:val="111111"/>
          <w:bdr w:val="none" w:sz="0" w:space="0" w:color="auto" w:frame="1"/>
        </w:rPr>
        <w:t>солнышка</w:t>
      </w:r>
      <w:r w:rsidRPr="00342AF1">
        <w:rPr>
          <w:b/>
          <w:color w:val="111111"/>
        </w:rPr>
        <w:t>;</w:t>
      </w:r>
    </w:p>
    <w:p w:rsidR="003E06E8" w:rsidRPr="00342AF1" w:rsidRDefault="003E06E8" w:rsidP="003E06E8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2AF1">
        <w:rPr>
          <w:color w:val="111111"/>
        </w:rPr>
        <w:t>•</w:t>
      </w:r>
      <w:r w:rsidRPr="00342AF1">
        <w:rPr>
          <w:color w:val="111111"/>
          <w:u w:val="single"/>
          <w:bdr w:val="none" w:sz="0" w:space="0" w:color="auto" w:frame="1"/>
        </w:rPr>
        <w:t>Учить сочетать в одном образе разные формы и линии</w:t>
      </w:r>
      <w:r w:rsidRPr="00342AF1">
        <w:rPr>
          <w:color w:val="111111"/>
        </w:rPr>
        <w:t>: </w:t>
      </w:r>
      <w:r w:rsidRPr="00342AF1">
        <w:rPr>
          <w:rStyle w:val="a7"/>
          <w:b w:val="0"/>
          <w:color w:val="111111"/>
          <w:bdr w:val="none" w:sz="0" w:space="0" w:color="auto" w:frame="1"/>
        </w:rPr>
        <w:t>рисовать</w:t>
      </w:r>
      <w:r w:rsidRPr="00342AF1">
        <w:rPr>
          <w:color w:val="111111"/>
        </w:rPr>
        <w:t> большой круг и несколько прямых линий - лучей;</w:t>
      </w:r>
    </w:p>
    <w:p w:rsidR="003E06E8" w:rsidRPr="00342AF1" w:rsidRDefault="003E06E8" w:rsidP="003E06E8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2AF1">
        <w:rPr>
          <w:color w:val="111111"/>
        </w:rPr>
        <w:t>• Упражнять детей в </w:t>
      </w:r>
      <w:r w:rsidRPr="00342AF1">
        <w:rPr>
          <w:rStyle w:val="a7"/>
          <w:b w:val="0"/>
          <w:color w:val="111111"/>
          <w:bdr w:val="none" w:sz="0" w:space="0" w:color="auto" w:frame="1"/>
        </w:rPr>
        <w:t>рисовании кистью </w:t>
      </w:r>
      <w:r w:rsidRPr="00342AF1">
        <w:rPr>
          <w:b/>
          <w:color w:val="111111"/>
        </w:rPr>
        <w:t>(</w:t>
      </w:r>
      <w:r w:rsidRPr="00342AF1">
        <w:rPr>
          <w:rStyle w:val="a7"/>
          <w:b w:val="0"/>
          <w:color w:val="111111"/>
          <w:bdr w:val="none" w:sz="0" w:space="0" w:color="auto" w:frame="1"/>
        </w:rPr>
        <w:t>рисовать всем ворсом</w:t>
      </w:r>
      <w:r w:rsidRPr="00342AF1">
        <w:rPr>
          <w:color w:val="111111"/>
        </w:rPr>
        <w:t>, двигать по окружности и в разных направлениях);</w:t>
      </w:r>
    </w:p>
    <w:p w:rsidR="003E06E8" w:rsidRPr="00342AF1" w:rsidRDefault="003E06E8" w:rsidP="003E06E8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2AF1">
        <w:rPr>
          <w:color w:val="111111"/>
        </w:rPr>
        <w:t>• Развивать у детей воображение, интерес к </w:t>
      </w:r>
      <w:r w:rsidRPr="00342AF1">
        <w:rPr>
          <w:rStyle w:val="a7"/>
          <w:b w:val="0"/>
          <w:color w:val="111111"/>
          <w:bdr w:val="none" w:sz="0" w:space="0" w:color="auto" w:frame="1"/>
        </w:rPr>
        <w:t>рисованию</w:t>
      </w:r>
    </w:p>
    <w:p w:rsidR="003E06E8" w:rsidRPr="00342AF1" w:rsidRDefault="003E06E8" w:rsidP="003E06E8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2AF1">
        <w:rPr>
          <w:color w:val="111111"/>
        </w:rPr>
        <w:t>• Доставить детям радость от тесного общения с красками и использования нетрадиционных способов </w:t>
      </w:r>
      <w:r w:rsidRPr="00342AF1">
        <w:rPr>
          <w:rStyle w:val="a7"/>
          <w:b w:val="0"/>
          <w:color w:val="111111"/>
          <w:bdr w:val="none" w:sz="0" w:space="0" w:color="auto" w:frame="1"/>
        </w:rPr>
        <w:t>рисования</w:t>
      </w:r>
      <w:r w:rsidRPr="00342AF1">
        <w:rPr>
          <w:b/>
          <w:color w:val="111111"/>
        </w:rPr>
        <w:t>.</w:t>
      </w:r>
    </w:p>
    <w:p w:rsidR="00342AF1" w:rsidRDefault="00342AF1" w:rsidP="003E06E8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3E06E8" w:rsidRPr="00342AF1" w:rsidRDefault="003E06E8" w:rsidP="003E06E8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342AF1">
        <w:rPr>
          <w:color w:val="111111"/>
          <w:u w:val="single"/>
          <w:bdr w:val="none" w:sz="0" w:space="0" w:color="auto" w:frame="1"/>
        </w:rPr>
        <w:t>Материалы</w:t>
      </w:r>
      <w:r w:rsidRPr="00342AF1">
        <w:rPr>
          <w:color w:val="111111"/>
        </w:rPr>
        <w:t>: Желтая гуашь, кисти, листы белой бумаги, салфетки, баночки с водой; картинки с изображением </w:t>
      </w:r>
      <w:r w:rsidRPr="00342AF1">
        <w:rPr>
          <w:rStyle w:val="a7"/>
          <w:b w:val="0"/>
          <w:color w:val="111111"/>
          <w:bdr w:val="none" w:sz="0" w:space="0" w:color="auto" w:frame="1"/>
        </w:rPr>
        <w:t>солнышка</w:t>
      </w:r>
      <w:r w:rsidRPr="00342AF1">
        <w:rPr>
          <w:b/>
          <w:color w:val="111111"/>
        </w:rPr>
        <w:t>.</w:t>
      </w:r>
    </w:p>
    <w:p w:rsidR="003E06E8" w:rsidRPr="00342AF1" w:rsidRDefault="003E06E8" w:rsidP="003E06E8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2AF1">
        <w:rPr>
          <w:color w:val="111111"/>
          <w:u w:val="single"/>
          <w:bdr w:val="none" w:sz="0" w:space="0" w:color="auto" w:frame="1"/>
        </w:rPr>
        <w:t xml:space="preserve">Предварительная </w:t>
      </w:r>
      <w:proofErr w:type="spellStart"/>
      <w:r w:rsidRPr="00342AF1">
        <w:rPr>
          <w:color w:val="111111"/>
          <w:u w:val="single"/>
          <w:bdr w:val="none" w:sz="0" w:space="0" w:color="auto" w:frame="1"/>
        </w:rPr>
        <w:t>работа</w:t>
      </w:r>
      <w:proofErr w:type="gramStart"/>
      <w:r w:rsidRPr="00342AF1">
        <w:rPr>
          <w:color w:val="111111"/>
        </w:rPr>
        <w:t>:</w:t>
      </w:r>
      <w:r w:rsidRPr="00342AF1">
        <w:rPr>
          <w:color w:val="111111"/>
          <w:u w:val="single"/>
          <w:bdr w:val="none" w:sz="0" w:space="0" w:color="auto" w:frame="1"/>
        </w:rPr>
        <w:t>Ч</w:t>
      </w:r>
      <w:proofErr w:type="gramEnd"/>
      <w:r w:rsidRPr="00342AF1">
        <w:rPr>
          <w:color w:val="111111"/>
          <w:u w:val="single"/>
          <w:bdr w:val="none" w:sz="0" w:space="0" w:color="auto" w:frame="1"/>
        </w:rPr>
        <w:t>тение</w:t>
      </w:r>
      <w:proofErr w:type="spellEnd"/>
      <w:r w:rsidRPr="00342AF1">
        <w:rPr>
          <w:color w:val="111111"/>
          <w:u w:val="single"/>
          <w:bdr w:val="none" w:sz="0" w:space="0" w:color="auto" w:frame="1"/>
        </w:rPr>
        <w:t xml:space="preserve"> художественной литературы</w:t>
      </w:r>
      <w:r w:rsidRPr="00342AF1">
        <w:rPr>
          <w:color w:val="111111"/>
        </w:rPr>
        <w:t xml:space="preserve">: разучивание стихотворения А. </w:t>
      </w:r>
      <w:proofErr w:type="spellStart"/>
      <w:r w:rsidRPr="00342AF1">
        <w:rPr>
          <w:color w:val="111111"/>
        </w:rPr>
        <w:t>Барто</w:t>
      </w:r>
      <w:proofErr w:type="spellEnd"/>
      <w:r w:rsidRPr="00342AF1">
        <w:rPr>
          <w:color w:val="111111"/>
        </w:rPr>
        <w:t> </w:t>
      </w:r>
      <w:r w:rsidRPr="00342AF1">
        <w:rPr>
          <w:b/>
          <w:i/>
          <w:iCs/>
          <w:color w:val="111111"/>
          <w:bdr w:val="none" w:sz="0" w:space="0" w:color="auto" w:frame="1"/>
        </w:rPr>
        <w:t>«</w:t>
      </w:r>
      <w:r w:rsidRPr="00342AF1">
        <w:rPr>
          <w:rStyle w:val="a7"/>
          <w:b w:val="0"/>
          <w:i/>
          <w:iCs/>
          <w:color w:val="111111"/>
          <w:bdr w:val="none" w:sz="0" w:space="0" w:color="auto" w:frame="1"/>
        </w:rPr>
        <w:t>Солнышко</w:t>
      </w:r>
      <w:r w:rsidRPr="00342AF1">
        <w:rPr>
          <w:b/>
          <w:i/>
          <w:iCs/>
          <w:color w:val="111111"/>
          <w:bdr w:val="none" w:sz="0" w:space="0" w:color="auto" w:frame="1"/>
        </w:rPr>
        <w:t>»</w:t>
      </w:r>
      <w:r w:rsidRPr="00342AF1">
        <w:rPr>
          <w:color w:val="111111"/>
        </w:rPr>
        <w:t>, беседа, наблюдение за </w:t>
      </w:r>
      <w:r w:rsidRPr="00342AF1">
        <w:rPr>
          <w:rStyle w:val="a7"/>
          <w:b w:val="0"/>
          <w:color w:val="111111"/>
          <w:bdr w:val="none" w:sz="0" w:space="0" w:color="auto" w:frame="1"/>
        </w:rPr>
        <w:t>солнцем</w:t>
      </w:r>
      <w:r w:rsidRPr="00342AF1">
        <w:rPr>
          <w:color w:val="111111"/>
        </w:rPr>
        <w:t>, подвижная игра </w:t>
      </w:r>
      <w:r w:rsidRPr="00342AF1">
        <w:rPr>
          <w:i/>
          <w:iCs/>
          <w:color w:val="111111"/>
          <w:bdr w:val="none" w:sz="0" w:space="0" w:color="auto" w:frame="1"/>
        </w:rPr>
        <w:t>«</w:t>
      </w:r>
      <w:r w:rsidRPr="00342AF1">
        <w:rPr>
          <w:rStyle w:val="a7"/>
          <w:b w:val="0"/>
          <w:i/>
          <w:iCs/>
          <w:color w:val="111111"/>
          <w:bdr w:val="none" w:sz="0" w:space="0" w:color="auto" w:frame="1"/>
        </w:rPr>
        <w:t>Солнышко и дождик</w:t>
      </w:r>
      <w:r w:rsidRPr="00342AF1">
        <w:rPr>
          <w:i/>
          <w:iCs/>
          <w:color w:val="111111"/>
          <w:bdr w:val="none" w:sz="0" w:space="0" w:color="auto" w:frame="1"/>
        </w:rPr>
        <w:t>»</w:t>
      </w:r>
      <w:r w:rsidRPr="00342AF1">
        <w:rPr>
          <w:color w:val="111111"/>
        </w:rPr>
        <w:t>.</w:t>
      </w:r>
    </w:p>
    <w:p w:rsidR="003E06E8" w:rsidRPr="00724773" w:rsidRDefault="003E06E8" w:rsidP="00AC7F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C7FFD" w:rsidRPr="00AC7FFD" w:rsidRDefault="00AC7FFD" w:rsidP="00AC7FFD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AC7FF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(Воспитатель показывает игрушку Медвежонка)</w:t>
      </w:r>
    </w:p>
    <w:p w:rsidR="003E06E8" w:rsidRDefault="003E06E8" w:rsidP="00AC7FF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</w:p>
    <w:p w:rsidR="00AC7FFD" w:rsidRPr="00AC7FFD" w:rsidRDefault="00AC7FFD" w:rsidP="00AC7FF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  <w:r w:rsidRPr="00AC7FF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>Воспитатель:</w:t>
      </w:r>
    </w:p>
    <w:p w:rsidR="00AC7FFD" w:rsidRPr="00AC7FFD" w:rsidRDefault="00AC7FFD" w:rsidP="00AC7F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Дети, я очень рада видеть вас, мальчиков и девочек! Посмотрите, кто к нам пришел? </w:t>
      </w:r>
      <w:r w:rsidRPr="00AC7FF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(ответы детей)</w:t>
      </w:r>
    </w:p>
    <w:p w:rsidR="003E06E8" w:rsidRDefault="003E06E8" w:rsidP="00AC7FF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</w:p>
    <w:p w:rsidR="00AC7FFD" w:rsidRPr="00AC7FFD" w:rsidRDefault="00AC7FFD" w:rsidP="00AC7FF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  <w:r w:rsidRPr="00AC7FF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>Воспитатель:</w:t>
      </w:r>
    </w:p>
    <w:p w:rsidR="00AC7FFD" w:rsidRPr="00AC7FFD" w:rsidRDefault="00AC7FFD" w:rsidP="00AC7F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Ребята, мне кажется, что Медвежонок у нас грустный. Давай спросим его, почему </w:t>
      </w:r>
      <w:r w:rsidR="00EC3A6F">
        <w:rPr>
          <w:rFonts w:ascii="Times New Roman" w:eastAsia="Times New Roman" w:hAnsi="Times New Roman" w:cs="Times New Roman"/>
          <w:color w:val="111111"/>
          <w:sz w:val="24"/>
          <w:szCs w:val="24"/>
        </w:rPr>
        <w:t>он</w:t>
      </w:r>
      <w:r w:rsidRPr="00AC7FF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такой невеселый? </w:t>
      </w:r>
      <w:r w:rsidRPr="00AC7FF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(дети спрашивают медвежонка)</w:t>
      </w:r>
    </w:p>
    <w:p w:rsidR="003E06E8" w:rsidRDefault="003E06E8" w:rsidP="00AC7FF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</w:p>
    <w:p w:rsidR="00AC7FFD" w:rsidRPr="00AC7FFD" w:rsidRDefault="00AC7FFD" w:rsidP="00AC7FF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  <w:r w:rsidRPr="00AC7FF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>Медвежонок:</w:t>
      </w:r>
    </w:p>
    <w:p w:rsidR="00AC7FFD" w:rsidRPr="00AC7FFD" w:rsidRDefault="00AC7FFD" w:rsidP="00AC7F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Я </w:t>
      </w:r>
      <w:r w:rsidR="00EC3A6F">
        <w:rPr>
          <w:rFonts w:ascii="Times New Roman" w:eastAsia="Times New Roman" w:hAnsi="Times New Roman" w:cs="Times New Roman"/>
          <w:color w:val="111111"/>
          <w:sz w:val="24"/>
          <w:szCs w:val="24"/>
        </w:rPr>
        <w:t>грустный, потому что солнышка</w:t>
      </w:r>
      <w:r w:rsidRPr="00AC7FF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нет!</w:t>
      </w:r>
    </w:p>
    <w:p w:rsidR="003E06E8" w:rsidRDefault="003E06E8" w:rsidP="00AC7F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E06E8" w:rsidRPr="00AC7FFD" w:rsidRDefault="003E06E8" w:rsidP="003E06E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  <w:r w:rsidRPr="00AC7FF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>Воспитатель:</w:t>
      </w:r>
    </w:p>
    <w:p w:rsidR="00AC7FFD" w:rsidRPr="00AC7FFD" w:rsidRDefault="00AC7FFD" w:rsidP="00AC7F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color w:val="111111"/>
          <w:sz w:val="24"/>
          <w:szCs w:val="24"/>
        </w:rPr>
        <w:t>А давайте ребята, мы с вами позовем солнышко к нам в гости!</w:t>
      </w:r>
    </w:p>
    <w:p w:rsidR="00AC7FFD" w:rsidRPr="00AC7FFD" w:rsidRDefault="00AC7FFD" w:rsidP="00AC7F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color w:val="111111"/>
          <w:sz w:val="24"/>
          <w:szCs w:val="24"/>
        </w:rPr>
        <w:t>Солнышко, покажись!</w:t>
      </w:r>
    </w:p>
    <w:p w:rsidR="00AC7FFD" w:rsidRPr="00AC7FFD" w:rsidRDefault="00AC7FFD" w:rsidP="00AC7F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color w:val="111111"/>
          <w:sz w:val="24"/>
          <w:szCs w:val="24"/>
        </w:rPr>
        <w:t>Красное, снарядись!</w:t>
      </w:r>
    </w:p>
    <w:p w:rsidR="00AC7FFD" w:rsidRPr="00AC7FFD" w:rsidRDefault="00AC7FFD" w:rsidP="00AC7F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color w:val="111111"/>
          <w:sz w:val="24"/>
          <w:szCs w:val="24"/>
        </w:rPr>
        <w:t>Поскорей, не робей,</w:t>
      </w:r>
    </w:p>
    <w:p w:rsidR="00AC7FFD" w:rsidRPr="00AC7FFD" w:rsidRDefault="00AC7FFD" w:rsidP="00AC7F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color w:val="111111"/>
          <w:sz w:val="24"/>
          <w:szCs w:val="24"/>
        </w:rPr>
        <w:t>Нас ребят обогрей!</w:t>
      </w:r>
    </w:p>
    <w:p w:rsidR="00AC7FFD" w:rsidRPr="00AC7FFD" w:rsidRDefault="00AC7FFD" w:rsidP="00AC7FFD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(Воспитатель показывает детям солнце – прикрепляет его на мольберт) </w:t>
      </w:r>
    </w:p>
    <w:p w:rsidR="003E06E8" w:rsidRDefault="003E06E8" w:rsidP="00AC7FFD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u w:val="single"/>
        </w:rPr>
      </w:pPr>
    </w:p>
    <w:p w:rsidR="00AC7FFD" w:rsidRPr="00AC7FFD" w:rsidRDefault="00AC7FFD" w:rsidP="00AC7FFD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u w:val="single"/>
        </w:rPr>
      </w:pPr>
      <w:r w:rsidRPr="00AC7FFD">
        <w:rPr>
          <w:rStyle w:val="c1"/>
          <w:b/>
          <w:bCs/>
          <w:color w:val="000000"/>
          <w:u w:val="single"/>
        </w:rPr>
        <w:t>Воспитатель:</w:t>
      </w:r>
    </w:p>
    <w:p w:rsidR="00AC7FFD" w:rsidRPr="00AC7FFD" w:rsidRDefault="00AC7FFD" w:rsidP="00AC7FFD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C7FFD">
        <w:rPr>
          <w:rStyle w:val="c1"/>
          <w:bCs/>
          <w:color w:val="000000"/>
        </w:rPr>
        <w:t>-</w:t>
      </w:r>
      <w:r w:rsidRPr="00AC7FFD">
        <w:rPr>
          <w:rStyle w:val="c2"/>
          <w:color w:val="000000"/>
        </w:rPr>
        <w:t xml:space="preserve">Что это, дети? </w:t>
      </w:r>
      <w:r w:rsidRPr="00AC7FFD">
        <w:rPr>
          <w:rStyle w:val="c2"/>
          <w:i/>
          <w:color w:val="000000"/>
        </w:rPr>
        <w:t>(солнышко)</w:t>
      </w:r>
    </w:p>
    <w:p w:rsidR="00AC7FFD" w:rsidRPr="00AC7FFD" w:rsidRDefault="00AC7FFD" w:rsidP="00AC7FF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AC7FFD">
        <w:rPr>
          <w:rStyle w:val="c2"/>
          <w:color w:val="000000"/>
        </w:rPr>
        <w:t>-А какое солнышко по форме?</w:t>
      </w:r>
      <w:r w:rsidRPr="00AC7FFD">
        <w:rPr>
          <w:color w:val="000000"/>
        </w:rPr>
        <w:t xml:space="preserve"> </w:t>
      </w:r>
      <w:r w:rsidRPr="00AC7FFD">
        <w:rPr>
          <w:i/>
          <w:color w:val="000000"/>
        </w:rPr>
        <w:t>(</w:t>
      </w:r>
      <w:r w:rsidRPr="00AC7FFD">
        <w:rPr>
          <w:rStyle w:val="c2"/>
          <w:i/>
          <w:color w:val="000000"/>
        </w:rPr>
        <w:t>круглое)</w:t>
      </w:r>
    </w:p>
    <w:p w:rsidR="00AC7FFD" w:rsidRPr="00AC7FFD" w:rsidRDefault="00AC7FFD" w:rsidP="00AC7FF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AC7FFD">
        <w:rPr>
          <w:rStyle w:val="c2"/>
          <w:color w:val="000000"/>
        </w:rPr>
        <w:t xml:space="preserve">-А какого оно цвета? </w:t>
      </w:r>
      <w:r w:rsidRPr="00AC7FFD">
        <w:rPr>
          <w:rStyle w:val="c2"/>
          <w:i/>
          <w:color w:val="000000"/>
        </w:rPr>
        <w:t>(желтого)</w:t>
      </w:r>
    </w:p>
    <w:p w:rsidR="00AC7FFD" w:rsidRPr="00AC7FFD" w:rsidRDefault="00AC7FFD" w:rsidP="00AC7FFD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C7FFD">
        <w:rPr>
          <w:rStyle w:val="c2"/>
          <w:color w:val="000000"/>
        </w:rPr>
        <w:t xml:space="preserve">- А что еще есть у солнышка? </w:t>
      </w:r>
      <w:r w:rsidRPr="00AC7FFD">
        <w:rPr>
          <w:rStyle w:val="c2"/>
          <w:i/>
          <w:color w:val="000000"/>
        </w:rPr>
        <w:t>(лучики)</w:t>
      </w:r>
    </w:p>
    <w:p w:rsidR="00AC7FFD" w:rsidRPr="00AC7FFD" w:rsidRDefault="00AC7FFD" w:rsidP="00AC7FFD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color w:val="000000"/>
        </w:rPr>
      </w:pPr>
      <w:r w:rsidRPr="00AC7FFD">
        <w:rPr>
          <w:rStyle w:val="c2"/>
          <w:color w:val="000000"/>
        </w:rPr>
        <w:t xml:space="preserve">-А какое солнышко грустное или радостное? </w:t>
      </w:r>
      <w:r w:rsidRPr="00AC7FFD">
        <w:rPr>
          <w:rStyle w:val="c2"/>
          <w:i/>
          <w:color w:val="000000"/>
        </w:rPr>
        <w:t>(радостное)</w:t>
      </w:r>
    </w:p>
    <w:p w:rsidR="00AC7FFD" w:rsidRPr="00AC7FFD" w:rsidRDefault="00AC7FFD" w:rsidP="00AC7FFD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C7FFD">
        <w:rPr>
          <w:rStyle w:val="c2"/>
          <w:color w:val="000000"/>
        </w:rPr>
        <w:t>-Давайте и мы покажем, как улыбается солнышко</w:t>
      </w:r>
      <w:proofErr w:type="gramStart"/>
      <w:r w:rsidRPr="00AC7FFD">
        <w:rPr>
          <w:rStyle w:val="c2"/>
          <w:color w:val="000000"/>
        </w:rPr>
        <w:t>.</w:t>
      </w:r>
      <w:proofErr w:type="gramEnd"/>
      <w:r w:rsidRPr="00AC7FFD">
        <w:rPr>
          <w:rStyle w:val="c2"/>
          <w:color w:val="000000"/>
        </w:rPr>
        <w:t xml:space="preserve"> </w:t>
      </w:r>
      <w:r w:rsidRPr="00AC7FFD">
        <w:rPr>
          <w:rStyle w:val="c2"/>
          <w:i/>
          <w:color w:val="000000"/>
        </w:rPr>
        <w:t>(</w:t>
      </w:r>
      <w:proofErr w:type="gramStart"/>
      <w:r w:rsidRPr="00AC7FFD">
        <w:rPr>
          <w:rStyle w:val="c2"/>
          <w:i/>
          <w:color w:val="000000"/>
        </w:rPr>
        <w:t>п</w:t>
      </w:r>
      <w:proofErr w:type="gramEnd"/>
      <w:r w:rsidRPr="00AC7FFD">
        <w:rPr>
          <w:rStyle w:val="c2"/>
          <w:i/>
          <w:color w:val="000000"/>
        </w:rPr>
        <w:t>оказывают)</w:t>
      </w:r>
    </w:p>
    <w:p w:rsidR="00AC7FFD" w:rsidRPr="00AC7FFD" w:rsidRDefault="00AC7FFD" w:rsidP="00AC7FFD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color w:val="111111"/>
          <w:sz w:val="24"/>
          <w:szCs w:val="24"/>
        </w:rPr>
        <w:t>Ой, ребята! Куда же пропало наше солнышко? </w:t>
      </w:r>
      <w:r w:rsidRPr="00AC7FF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(правильно прилетела тучка и спрятала солнышко, и пошел дождь)</w:t>
      </w:r>
    </w:p>
    <w:p w:rsidR="003E06E8" w:rsidRDefault="003E06E8" w:rsidP="00AC7F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</w:p>
    <w:p w:rsidR="00AC7FFD" w:rsidRPr="00AC7FFD" w:rsidRDefault="00AC7FFD" w:rsidP="00AC7F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  <w:r w:rsidRPr="00AC7FF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Музыкальная игра «Солнышко и дождик»</w:t>
      </w:r>
    </w:p>
    <w:p w:rsidR="003E06E8" w:rsidRDefault="003E06E8" w:rsidP="00AC7FF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</w:p>
    <w:p w:rsidR="00AC7FFD" w:rsidRPr="00AC7FFD" w:rsidRDefault="00AC7FFD" w:rsidP="00AC7FF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  <w:r w:rsidRPr="00AC7FF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>Медвежонок:</w:t>
      </w:r>
    </w:p>
    <w:p w:rsidR="00AC7FFD" w:rsidRPr="00AC7FFD" w:rsidRDefault="00AC7FFD" w:rsidP="00AC7F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color w:val="111111"/>
          <w:sz w:val="24"/>
          <w:szCs w:val="24"/>
        </w:rPr>
        <w:t>- Ой, какая у вас интересная игра, она мне так понравилась</w:t>
      </w:r>
    </w:p>
    <w:p w:rsidR="003E06E8" w:rsidRDefault="003E06E8" w:rsidP="003E06E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</w:p>
    <w:p w:rsidR="003E06E8" w:rsidRPr="00AC7FFD" w:rsidRDefault="003E06E8" w:rsidP="003E06E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  <w:r w:rsidRPr="00AC7FF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>Воспитатель:</w:t>
      </w:r>
    </w:p>
    <w:p w:rsidR="00AC7FFD" w:rsidRPr="00AC7FFD" w:rsidRDefault="00AC7FFD" w:rsidP="00AC7F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color w:val="111111"/>
          <w:sz w:val="24"/>
          <w:szCs w:val="24"/>
        </w:rPr>
        <w:t>- Ребята что бы порадовать Медвежонка еще больше, давайте мы подарим ему солнышко</w:t>
      </w:r>
      <w:r w:rsidR="003E06E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AC7FF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E06E8">
        <w:rPr>
          <w:rFonts w:ascii="Times New Roman" w:eastAsia="Times New Roman" w:hAnsi="Times New Roman" w:cs="Times New Roman"/>
          <w:color w:val="111111"/>
          <w:sz w:val="24"/>
          <w:szCs w:val="24"/>
        </w:rPr>
        <w:t>Оно такое светлое, радостное. И у мишки всегда будет прекрасное</w:t>
      </w:r>
      <w:r w:rsidR="003E06E8" w:rsidRPr="003E06E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E06E8">
        <w:rPr>
          <w:rFonts w:ascii="Times New Roman" w:eastAsia="Times New Roman" w:hAnsi="Times New Roman" w:cs="Times New Roman"/>
          <w:color w:val="111111"/>
          <w:sz w:val="24"/>
          <w:szCs w:val="24"/>
        </w:rPr>
        <w:t>настроение</w:t>
      </w:r>
      <w:proofErr w:type="gramStart"/>
      <w:r w:rsidR="003E06E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AC7FF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</w:t>
      </w:r>
      <w:proofErr w:type="gramEnd"/>
      <w:r w:rsidRPr="00AC7FF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ответ детей)</w:t>
      </w:r>
      <w:r w:rsidRPr="00AC7FF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AC7FFD" w:rsidRPr="00AC7FFD" w:rsidRDefault="00AC7FFD" w:rsidP="00AC7FF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C7FFD">
        <w:rPr>
          <w:rFonts w:ascii="Times New Roman" w:eastAsia="Times New Roman" w:hAnsi="Times New Roman" w:cs="Times New Roman"/>
          <w:color w:val="111111"/>
          <w:sz w:val="24"/>
          <w:szCs w:val="24"/>
        </w:rPr>
        <w:t>-А как, же нам это сделать?</w:t>
      </w:r>
      <w:r w:rsidRPr="00AC7FFD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C7FF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(дети предлагают </w:t>
      </w:r>
      <w:r w:rsidRPr="00AC7FFD">
        <w:rPr>
          <w:rStyle w:val="a7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нарисовать</w:t>
      </w:r>
      <w:r w:rsidRPr="00AC7FF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AC7FFD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.</w:t>
      </w:r>
    </w:p>
    <w:p w:rsidR="00AC7FFD" w:rsidRPr="00AC7FFD" w:rsidRDefault="00AC7FFD" w:rsidP="00AC7FF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C7F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</w:t>
      </w:r>
      <w:r w:rsidRPr="00AC7FF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Но перед работой выполним </w:t>
      </w:r>
      <w:proofErr w:type="spellStart"/>
      <w:r w:rsidRPr="00AC7FFD">
        <w:rPr>
          <w:rFonts w:ascii="Times New Roman" w:eastAsia="Times New Roman" w:hAnsi="Times New Roman" w:cs="Times New Roman"/>
          <w:color w:val="111111"/>
          <w:sz w:val="24"/>
          <w:szCs w:val="24"/>
        </w:rPr>
        <w:t>физминутку</w:t>
      </w:r>
      <w:proofErr w:type="spellEnd"/>
      <w:r w:rsidRPr="00AC7FF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E06E8" w:rsidRDefault="003E06E8" w:rsidP="003E06E8">
      <w:pPr>
        <w:pStyle w:val="a6"/>
        <w:shd w:val="clear" w:color="auto" w:fill="FFFFFF"/>
        <w:spacing w:before="0" w:beforeAutospacing="0" w:after="0" w:afterAutospacing="0"/>
        <w:rPr>
          <w:rStyle w:val="a7"/>
          <w:color w:val="111111"/>
          <w:u w:val="single"/>
          <w:bdr w:val="none" w:sz="0" w:space="0" w:color="auto" w:frame="1"/>
        </w:rPr>
      </w:pPr>
    </w:p>
    <w:p w:rsidR="003E06E8" w:rsidRPr="00AC7FFD" w:rsidRDefault="003E06E8" w:rsidP="003E06E8">
      <w:pPr>
        <w:pStyle w:val="a6"/>
        <w:shd w:val="clear" w:color="auto" w:fill="FFFFFF"/>
        <w:spacing w:before="0" w:beforeAutospacing="0" w:after="0" w:afterAutospacing="0"/>
        <w:rPr>
          <w:color w:val="111111"/>
          <w:u w:val="single"/>
        </w:rPr>
      </w:pPr>
      <w:r w:rsidRPr="00AC7FFD">
        <w:rPr>
          <w:rStyle w:val="a7"/>
          <w:color w:val="111111"/>
          <w:u w:val="single"/>
          <w:bdr w:val="none" w:sz="0" w:space="0" w:color="auto" w:frame="1"/>
        </w:rPr>
        <w:t>Пальчиковая гимнастика </w:t>
      </w:r>
      <w:r w:rsidRPr="00AC7FFD">
        <w:rPr>
          <w:iCs/>
          <w:color w:val="111111"/>
          <w:u w:val="single"/>
          <w:bdr w:val="none" w:sz="0" w:space="0" w:color="auto" w:frame="1"/>
        </w:rPr>
        <w:t>«Дай нам, солнышко, тепла»</w:t>
      </w:r>
    </w:p>
    <w:p w:rsidR="003E06E8" w:rsidRPr="00AC7FFD" w:rsidRDefault="003E06E8" w:rsidP="003E06E8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AC7FFD">
        <w:rPr>
          <w:color w:val="111111"/>
        </w:rPr>
        <w:t>Мы ладошки протянули.</w:t>
      </w:r>
    </w:p>
    <w:p w:rsidR="003E06E8" w:rsidRPr="00AC7FFD" w:rsidRDefault="003E06E8" w:rsidP="003E06E8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AC7FFD">
        <w:rPr>
          <w:color w:val="111111"/>
        </w:rPr>
        <w:t xml:space="preserve">И на солнышко взглянули. </w:t>
      </w:r>
      <w:r w:rsidRPr="00AC7FFD">
        <w:rPr>
          <w:i/>
          <w:color w:val="111111"/>
        </w:rPr>
        <w:t>(Дети протягивают ладошки вперёд и ритмично поворачивают их вверх – вниз.)</w:t>
      </w:r>
    </w:p>
    <w:p w:rsidR="003E06E8" w:rsidRPr="00AC7FFD" w:rsidRDefault="003E06E8" w:rsidP="003E06E8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AC7FFD">
        <w:rPr>
          <w:color w:val="111111"/>
        </w:rPr>
        <w:t>Дай нам, солнышко, тепла,</w:t>
      </w:r>
    </w:p>
    <w:p w:rsidR="003E06E8" w:rsidRPr="00AC7FFD" w:rsidRDefault="003E06E8" w:rsidP="003E06E8">
      <w:pPr>
        <w:pStyle w:val="a6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AC7FFD">
        <w:rPr>
          <w:color w:val="111111"/>
        </w:rPr>
        <w:t>Чтобы силушка была. </w:t>
      </w:r>
      <w:r w:rsidRPr="00AC7FFD">
        <w:rPr>
          <w:i/>
          <w:iCs/>
          <w:color w:val="111111"/>
          <w:bdr w:val="none" w:sz="0" w:space="0" w:color="auto" w:frame="1"/>
        </w:rPr>
        <w:t>(Делают движение </w:t>
      </w:r>
      <w:r w:rsidRPr="00AC7FFD">
        <w:rPr>
          <w:rStyle w:val="a7"/>
          <w:b w:val="0"/>
          <w:i/>
          <w:iCs/>
          <w:color w:val="111111"/>
          <w:bdr w:val="none" w:sz="0" w:space="0" w:color="auto" w:frame="1"/>
        </w:rPr>
        <w:t>пальцами</w:t>
      </w:r>
      <w:r w:rsidRPr="00AC7FFD">
        <w:rPr>
          <w:i/>
          <w:iCs/>
          <w:color w:val="111111"/>
          <w:bdr w:val="none" w:sz="0" w:space="0" w:color="auto" w:frame="1"/>
        </w:rPr>
        <w:t>, словно маня к себе.)</w:t>
      </w:r>
    </w:p>
    <w:p w:rsidR="003E06E8" w:rsidRPr="00AC7FFD" w:rsidRDefault="003E06E8" w:rsidP="003E06E8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AC7FFD">
        <w:rPr>
          <w:color w:val="111111"/>
        </w:rPr>
        <w:t>Наши </w:t>
      </w:r>
      <w:r w:rsidRPr="00AC7FFD">
        <w:rPr>
          <w:rStyle w:val="a7"/>
          <w:b w:val="0"/>
          <w:color w:val="111111"/>
          <w:bdr w:val="none" w:sz="0" w:space="0" w:color="auto" w:frame="1"/>
        </w:rPr>
        <w:t>пальчики – малютки</w:t>
      </w:r>
    </w:p>
    <w:p w:rsidR="003E06E8" w:rsidRPr="00AC7FFD" w:rsidRDefault="003E06E8" w:rsidP="003E06E8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AC7FFD">
        <w:rPr>
          <w:color w:val="111111"/>
        </w:rPr>
        <w:t>Не хотят ждать ни минутки, </w:t>
      </w:r>
      <w:r w:rsidRPr="00AC7FFD">
        <w:rPr>
          <w:i/>
          <w:iCs/>
          <w:color w:val="111111"/>
          <w:bdr w:val="none" w:sz="0" w:space="0" w:color="auto" w:frame="1"/>
        </w:rPr>
        <w:t>(Ритмично сгибают и разгибают </w:t>
      </w:r>
      <w:r w:rsidRPr="00AC7FFD">
        <w:rPr>
          <w:rStyle w:val="a7"/>
          <w:b w:val="0"/>
          <w:i/>
          <w:iCs/>
          <w:color w:val="111111"/>
          <w:bdr w:val="none" w:sz="0" w:space="0" w:color="auto" w:frame="1"/>
        </w:rPr>
        <w:t>пальцы</w:t>
      </w:r>
      <w:r w:rsidRPr="00AC7FFD">
        <w:rPr>
          <w:i/>
          <w:iCs/>
          <w:color w:val="111111"/>
          <w:bdr w:val="none" w:sz="0" w:space="0" w:color="auto" w:frame="1"/>
        </w:rPr>
        <w:t>.)</w:t>
      </w:r>
    </w:p>
    <w:p w:rsidR="003E06E8" w:rsidRPr="00AC7FFD" w:rsidRDefault="003E06E8" w:rsidP="003E06E8">
      <w:pPr>
        <w:pStyle w:val="a6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AC7FFD">
        <w:rPr>
          <w:color w:val="111111"/>
        </w:rPr>
        <w:t>Тук – тук, молоточками, </w:t>
      </w:r>
      <w:r w:rsidRPr="00AC7FFD">
        <w:rPr>
          <w:i/>
          <w:iCs/>
          <w:color w:val="111111"/>
          <w:bdr w:val="none" w:sz="0" w:space="0" w:color="auto" w:frame="1"/>
        </w:rPr>
        <w:t>(Наклоняются и поочерёдно ритмично стучат кулачками по коленям.)</w:t>
      </w:r>
    </w:p>
    <w:p w:rsidR="003E06E8" w:rsidRPr="00AC7FFD" w:rsidRDefault="003E06E8" w:rsidP="003E06E8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AC7FFD">
        <w:rPr>
          <w:color w:val="111111"/>
        </w:rPr>
        <w:t xml:space="preserve">Хлоп – хлоп, </w:t>
      </w:r>
      <w:proofErr w:type="spellStart"/>
      <w:r w:rsidRPr="00AC7FFD">
        <w:rPr>
          <w:color w:val="111111"/>
        </w:rPr>
        <w:t>лапоточками</w:t>
      </w:r>
      <w:proofErr w:type="spellEnd"/>
      <w:r w:rsidRPr="00AC7FFD">
        <w:rPr>
          <w:color w:val="111111"/>
        </w:rPr>
        <w:t>, </w:t>
      </w:r>
      <w:r w:rsidRPr="00AC7FFD">
        <w:rPr>
          <w:i/>
          <w:iCs/>
          <w:color w:val="111111"/>
          <w:bdr w:val="none" w:sz="0" w:space="0" w:color="auto" w:frame="1"/>
        </w:rPr>
        <w:t>(Ритмично хлопают по коленям.)</w:t>
      </w:r>
    </w:p>
    <w:p w:rsidR="003E06E8" w:rsidRPr="00AC7FFD" w:rsidRDefault="003E06E8" w:rsidP="003E06E8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AC7FFD">
        <w:rPr>
          <w:color w:val="111111"/>
        </w:rPr>
        <w:t>Прыг – прыг, словно зайки,</w:t>
      </w:r>
    </w:p>
    <w:p w:rsidR="003E06E8" w:rsidRPr="00AC7FFD" w:rsidRDefault="003E06E8" w:rsidP="003E06E8">
      <w:pPr>
        <w:pStyle w:val="a6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AC7FFD">
        <w:rPr>
          <w:color w:val="111111"/>
        </w:rPr>
        <w:t>Скачут на лужайке. </w:t>
      </w:r>
      <w:r w:rsidRPr="00AC7FFD">
        <w:rPr>
          <w:i/>
          <w:iCs/>
          <w:color w:val="111111"/>
          <w:bdr w:val="none" w:sz="0" w:space="0" w:color="auto" w:frame="1"/>
        </w:rPr>
        <w:t>(Стучат полусогнутыми </w:t>
      </w:r>
      <w:r w:rsidRPr="00AC7FFD">
        <w:rPr>
          <w:rStyle w:val="a7"/>
          <w:b w:val="0"/>
          <w:i/>
          <w:iCs/>
          <w:color w:val="111111"/>
          <w:bdr w:val="none" w:sz="0" w:space="0" w:color="auto" w:frame="1"/>
        </w:rPr>
        <w:t>пальцами по коленям</w:t>
      </w:r>
      <w:r w:rsidRPr="00AC7FFD">
        <w:rPr>
          <w:i/>
          <w:iCs/>
          <w:color w:val="111111"/>
          <w:bdr w:val="none" w:sz="0" w:space="0" w:color="auto" w:frame="1"/>
        </w:rPr>
        <w:t>.)</w:t>
      </w:r>
    </w:p>
    <w:p w:rsidR="003E06E8" w:rsidRDefault="003E06E8" w:rsidP="003E06E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C7FFD" w:rsidRDefault="00AC7FFD" w:rsidP="00AC7FFD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3E06E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Дети садятся за столы</w:t>
      </w:r>
    </w:p>
    <w:p w:rsidR="003E06E8" w:rsidRPr="003E06E8" w:rsidRDefault="003E06E8" w:rsidP="00AC7FFD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</w:p>
    <w:p w:rsidR="00AC7FFD" w:rsidRPr="00AC7FFD" w:rsidRDefault="00AC7FFD" w:rsidP="00AC7FF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  <w:r w:rsidRPr="00AC7FF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>Воспитатель:</w:t>
      </w:r>
    </w:p>
    <w:p w:rsidR="003E06E8" w:rsidRDefault="00AC7FFD" w:rsidP="00AC7FFD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="003E06E8" w:rsidRPr="003E06E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E06E8" w:rsidRPr="00AC7FFD">
        <w:rPr>
          <w:rFonts w:ascii="Times New Roman" w:eastAsia="Times New Roman" w:hAnsi="Times New Roman" w:cs="Times New Roman"/>
          <w:color w:val="111111"/>
          <w:sz w:val="24"/>
          <w:szCs w:val="24"/>
        </w:rPr>
        <w:t>Перед началом работы я вам покажу, как правильно нужно </w:t>
      </w:r>
      <w:r w:rsidR="003E06E8" w:rsidRPr="00AC7FF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рисовать</w:t>
      </w:r>
      <w:r w:rsidR="00EC3A6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</w:t>
      </w:r>
      <w:r w:rsidR="003E06E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="003E06E8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proofErr w:type="gramEnd"/>
      <w:r w:rsidRPr="00AC7FF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начала мы попробуем нарисовать солнышко пальчиком по картинке. </w:t>
      </w:r>
      <w:r w:rsidR="003E06E8" w:rsidRPr="003E06E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Показ педагогом.</w:t>
      </w:r>
    </w:p>
    <w:p w:rsidR="00AC7FFD" w:rsidRPr="003E06E8" w:rsidRDefault="003E06E8" w:rsidP="00AC7FFD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- </w:t>
      </w:r>
      <w:r w:rsidR="00AC7FFD" w:rsidRPr="00AC7FF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 каждого на столе лежат картинки с изображением солнышка. </w:t>
      </w:r>
      <w:r w:rsidR="00EC3A6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Обведите свои солнышки пальчиками, как сделала я. </w:t>
      </w:r>
      <w:r w:rsidR="00AC7FFD" w:rsidRPr="003E06E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(дети обводя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т</w:t>
      </w:r>
      <w:r w:rsidR="00AC7FFD" w:rsidRPr="003E06E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пальчиком картинку)</w:t>
      </w:r>
    </w:p>
    <w:p w:rsidR="00AC7FFD" w:rsidRDefault="00AC7FFD" w:rsidP="00AC7F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-А теперь я беру кисточку за конец ручки, окунаю кисточку в воду.               </w:t>
      </w:r>
    </w:p>
    <w:p w:rsidR="003E06E8" w:rsidRDefault="00AC7FFD" w:rsidP="00AC7F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-Плавай кисточка, вперед - назад, влево – вправо. Выходи, кисточка из воды. Я намочила ворс кисточки и лишнюю водичку с ворса</w:t>
      </w:r>
      <w:r w:rsidR="00EC3A6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уберу</w:t>
      </w:r>
      <w:r w:rsidR="003E06E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AC7FF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 теперь, чтобы нарисовать солнышко я возьму кисточку за </w:t>
      </w:r>
      <w:r w:rsidR="003E06E8">
        <w:rPr>
          <w:rFonts w:ascii="Times New Roman" w:eastAsia="Times New Roman" w:hAnsi="Times New Roman" w:cs="Times New Roman"/>
          <w:color w:val="111111"/>
          <w:sz w:val="24"/>
          <w:szCs w:val="24"/>
        </w:rPr>
        <w:t>«юбочку»</w:t>
      </w:r>
      <w:r w:rsidRPr="00AC7FF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AC7FFD" w:rsidRPr="00AC7FFD" w:rsidRDefault="00AC7FFD" w:rsidP="00AC7F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Окунись кисточка в желтую краску. Лишнюю краску сниму о краешек баночки. Сначала рисую круг для солнышка. </w:t>
      </w:r>
    </w:p>
    <w:p w:rsidR="00AC7FFD" w:rsidRPr="00AC7FFD" w:rsidRDefault="00AC7FFD" w:rsidP="00AC7F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color w:val="111111"/>
          <w:sz w:val="24"/>
          <w:szCs w:val="24"/>
        </w:rPr>
        <w:t>- А что еще нужно нарисовать? (</w:t>
      </w:r>
      <w:r w:rsidRPr="00AC7FF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лучики</w:t>
      </w:r>
      <w:r w:rsidRPr="00AC7FF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) Сколько лучиков нарисуем? </w:t>
      </w:r>
      <w:r w:rsidRPr="00AC7FF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(много)</w:t>
      </w:r>
      <w:r w:rsidRPr="00AC7FF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AC7FFD" w:rsidRPr="00AC7FFD" w:rsidRDefault="00AC7FFD" w:rsidP="00AC7F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color w:val="111111"/>
          <w:sz w:val="24"/>
          <w:szCs w:val="24"/>
        </w:rPr>
        <w:t>- Вот так рисуем прямые линии – лучики от круга вверх-вниз, вправо – влево! Какое красивое солнышко получилось.</w:t>
      </w:r>
    </w:p>
    <w:p w:rsidR="00AC7FFD" w:rsidRPr="00AC7FFD" w:rsidRDefault="00AC7FFD" w:rsidP="00AC7F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color w:val="111111"/>
          <w:sz w:val="24"/>
          <w:szCs w:val="24"/>
        </w:rPr>
        <w:t>- Краска на кисточке закончилась. Иди кисточка в воду. Вымою кисточку, чтобы ворс стал чистым. Лишнюю водичку промокну о салфетку, и положу кисточку на подставочку.  Отдыхай кисточка.</w:t>
      </w:r>
    </w:p>
    <w:p w:rsidR="00AC7FFD" w:rsidRPr="00AC7FFD" w:rsidRDefault="00AC7FFD" w:rsidP="00AC7F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C7FFD">
        <w:rPr>
          <w:rFonts w:ascii="Times New Roman" w:eastAsia="Times New Roman" w:hAnsi="Times New Roman" w:cs="Times New Roman"/>
          <w:color w:val="111111"/>
          <w:sz w:val="24"/>
          <w:szCs w:val="24"/>
        </w:rPr>
        <w:t>- Давайте теперь каждый из вас нарисует солнышко для мишки, и порадует его.</w:t>
      </w:r>
    </w:p>
    <w:p w:rsidR="003E06E8" w:rsidRDefault="003E06E8" w:rsidP="00AC7FFD">
      <w:pPr>
        <w:pStyle w:val="a6"/>
        <w:shd w:val="clear" w:color="auto" w:fill="FFFFFF"/>
        <w:spacing w:before="0" w:beforeAutospacing="0" w:after="0" w:afterAutospacing="0"/>
        <w:rPr>
          <w:rStyle w:val="a7"/>
          <w:color w:val="111111"/>
          <w:u w:val="single"/>
          <w:bdr w:val="none" w:sz="0" w:space="0" w:color="auto" w:frame="1"/>
        </w:rPr>
      </w:pPr>
    </w:p>
    <w:p w:rsidR="00AC7FFD" w:rsidRDefault="00AC7FFD" w:rsidP="00AC7FF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E06E8">
        <w:rPr>
          <w:rFonts w:ascii="Times New Roman" w:hAnsi="Times New Roman" w:cs="Times New Roman"/>
          <w:i/>
          <w:sz w:val="24"/>
          <w:szCs w:val="24"/>
          <w:u w:val="single"/>
        </w:rPr>
        <w:t>Дети</w:t>
      </w:r>
      <w:r w:rsidR="003E06E8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рисуют</w:t>
      </w:r>
      <w:r w:rsidRPr="003E06E8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3E06E8" w:rsidRPr="003E06E8" w:rsidRDefault="003E06E8" w:rsidP="00AC7FF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C7FFD" w:rsidRPr="00AC7FFD" w:rsidRDefault="00AC7FFD" w:rsidP="00AC7F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FFD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</w:p>
    <w:p w:rsidR="00AC7FFD" w:rsidRPr="00AC7FFD" w:rsidRDefault="00AC7FFD" w:rsidP="003E06E8">
      <w:pPr>
        <w:spacing w:after="0"/>
        <w:rPr>
          <w:color w:val="111111"/>
        </w:rPr>
      </w:pPr>
      <w:r w:rsidRPr="00AC7FFD">
        <w:rPr>
          <w:rFonts w:ascii="Times New Roman" w:hAnsi="Times New Roman" w:cs="Times New Roman"/>
          <w:sz w:val="24"/>
          <w:szCs w:val="24"/>
        </w:rPr>
        <w:t xml:space="preserve"> </w:t>
      </w:r>
      <w:r w:rsidR="003E06E8">
        <w:rPr>
          <w:rFonts w:ascii="Times New Roman" w:hAnsi="Times New Roman" w:cs="Times New Roman"/>
          <w:sz w:val="24"/>
          <w:szCs w:val="24"/>
        </w:rPr>
        <w:t>-Несите мишке свои работы.</w:t>
      </w:r>
    </w:p>
    <w:p w:rsidR="00AC7FFD" w:rsidRPr="00AC7FFD" w:rsidRDefault="00AC7FFD" w:rsidP="00AC7FFD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AC7FFD">
        <w:rPr>
          <w:color w:val="111111"/>
        </w:rPr>
        <w:t>- Мишка, посмотри, как ребятки для тебя постарались!</w:t>
      </w:r>
    </w:p>
    <w:p w:rsidR="003E06E8" w:rsidRDefault="003E06E8" w:rsidP="00AC7FFD">
      <w:pPr>
        <w:pStyle w:val="a6"/>
        <w:shd w:val="clear" w:color="auto" w:fill="FFFFFF"/>
        <w:spacing w:before="0" w:beforeAutospacing="0" w:after="0" w:afterAutospacing="0"/>
        <w:rPr>
          <w:b/>
          <w:color w:val="111111"/>
          <w:u w:val="single"/>
        </w:rPr>
      </w:pPr>
    </w:p>
    <w:p w:rsidR="00AC7FFD" w:rsidRPr="003E06E8" w:rsidRDefault="00AC7FFD" w:rsidP="00AC7FFD">
      <w:pPr>
        <w:pStyle w:val="a6"/>
        <w:shd w:val="clear" w:color="auto" w:fill="FFFFFF"/>
        <w:spacing w:before="0" w:beforeAutospacing="0" w:after="0" w:afterAutospacing="0"/>
        <w:rPr>
          <w:b/>
          <w:color w:val="111111"/>
          <w:u w:val="single"/>
        </w:rPr>
      </w:pPr>
      <w:r w:rsidRPr="003E06E8">
        <w:rPr>
          <w:b/>
          <w:color w:val="111111"/>
          <w:u w:val="single"/>
        </w:rPr>
        <w:t>Мишка:</w:t>
      </w:r>
    </w:p>
    <w:p w:rsidR="00AC7FFD" w:rsidRPr="00AC7FFD" w:rsidRDefault="00AC7FFD" w:rsidP="00AC7FFD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AC7FFD">
        <w:rPr>
          <w:color w:val="111111"/>
        </w:rPr>
        <w:t>-Спасибо большое ребята! Какие вы молодцы! В группе стало так све</w:t>
      </w:r>
      <w:r w:rsidR="003E06E8">
        <w:rPr>
          <w:color w:val="111111"/>
        </w:rPr>
        <w:t>т</w:t>
      </w:r>
      <w:r w:rsidRPr="00AC7FFD">
        <w:rPr>
          <w:color w:val="111111"/>
        </w:rPr>
        <w:t xml:space="preserve">ло и тепло, что я теперь никогда не буду грустить! </w:t>
      </w:r>
      <w:r w:rsidR="00EC3A6F">
        <w:rPr>
          <w:color w:val="111111"/>
        </w:rPr>
        <w:t>Мне очень понравились ваши солнышки.</w:t>
      </w:r>
    </w:p>
    <w:p w:rsidR="00AC7FFD" w:rsidRPr="00AC7FFD" w:rsidRDefault="00AC7FFD" w:rsidP="00AC7FFD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</w:p>
    <w:p w:rsidR="00AC7FFD" w:rsidRPr="00AC7FFD" w:rsidRDefault="00AC7FFD" w:rsidP="00AC7FFD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AC7FFD">
        <w:rPr>
          <w:color w:val="111111"/>
        </w:rPr>
        <w:t>- Молодцы! Ребята, кто к нам в гости приходил? (мишка)</w:t>
      </w:r>
    </w:p>
    <w:p w:rsidR="00AC7FFD" w:rsidRPr="00AC7FFD" w:rsidRDefault="00AC7FFD" w:rsidP="00AC7FFD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AC7FFD">
        <w:rPr>
          <w:color w:val="111111"/>
        </w:rPr>
        <w:t>- А что мы сегодня делали? </w:t>
      </w:r>
      <w:r w:rsidRPr="00AC7FFD">
        <w:rPr>
          <w:i/>
          <w:iCs/>
          <w:color w:val="111111"/>
          <w:bdr w:val="none" w:sz="0" w:space="0" w:color="auto" w:frame="1"/>
        </w:rPr>
        <w:t>(</w:t>
      </w:r>
      <w:r w:rsidRPr="00AC7FFD">
        <w:rPr>
          <w:rStyle w:val="a7"/>
          <w:b w:val="0"/>
          <w:i/>
          <w:iCs/>
          <w:color w:val="111111"/>
          <w:bdr w:val="none" w:sz="0" w:space="0" w:color="auto" w:frame="1"/>
        </w:rPr>
        <w:t>Рисовали солнышко</w:t>
      </w:r>
      <w:r w:rsidRPr="00AC7FFD">
        <w:rPr>
          <w:i/>
          <w:iCs/>
          <w:color w:val="111111"/>
          <w:bdr w:val="none" w:sz="0" w:space="0" w:color="auto" w:frame="1"/>
        </w:rPr>
        <w:t>)</w:t>
      </w:r>
      <w:r w:rsidRPr="00AC7FFD">
        <w:rPr>
          <w:i/>
          <w:color w:val="111111"/>
        </w:rPr>
        <w:t>.</w:t>
      </w:r>
      <w:r w:rsidRPr="00AC7FFD">
        <w:rPr>
          <w:color w:val="111111"/>
        </w:rPr>
        <w:t xml:space="preserve"> </w:t>
      </w:r>
    </w:p>
    <w:p w:rsidR="00AC7FFD" w:rsidRPr="00AC7FFD" w:rsidRDefault="00AC7FFD" w:rsidP="00AC7FFD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AC7FFD">
        <w:rPr>
          <w:color w:val="111111"/>
        </w:rPr>
        <w:t>- Вам понравилось рисовать? </w:t>
      </w:r>
      <w:r w:rsidRPr="00AC7FFD">
        <w:rPr>
          <w:iCs/>
          <w:color w:val="111111"/>
          <w:bdr w:val="none" w:sz="0" w:space="0" w:color="auto" w:frame="1"/>
        </w:rPr>
        <w:t>(Да)</w:t>
      </w:r>
      <w:r w:rsidRPr="00AC7FFD">
        <w:rPr>
          <w:color w:val="111111"/>
        </w:rPr>
        <w:t> </w:t>
      </w:r>
    </w:p>
    <w:p w:rsidR="00AC7FFD" w:rsidRPr="00AC7FFD" w:rsidRDefault="00AC7FFD" w:rsidP="00AC7FFD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AC7FFD">
        <w:rPr>
          <w:color w:val="111111"/>
        </w:rPr>
        <w:t xml:space="preserve">- Молодцы! Вы очень порадовали медвежонка своими замечательными рисунками, и он прислал нам подарок из леса! </w:t>
      </w:r>
      <w:r w:rsidRPr="00AC7FFD">
        <w:rPr>
          <w:i/>
          <w:color w:val="111111"/>
        </w:rPr>
        <w:t>(Воспитатель раздает угощения)</w:t>
      </w:r>
    </w:p>
    <w:p w:rsidR="00AC7FFD" w:rsidRPr="00AC7FFD" w:rsidRDefault="00AC7FFD">
      <w:pPr>
        <w:rPr>
          <w:b/>
          <w:sz w:val="24"/>
          <w:szCs w:val="24"/>
        </w:rPr>
      </w:pPr>
    </w:p>
    <w:sectPr w:rsidR="00AC7FFD" w:rsidRPr="00AC7FFD" w:rsidSect="005A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6D6F"/>
    <w:multiLevelType w:val="multilevel"/>
    <w:tmpl w:val="0C6CEF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04195"/>
    <w:multiLevelType w:val="multilevel"/>
    <w:tmpl w:val="F270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236C2"/>
    <w:multiLevelType w:val="multilevel"/>
    <w:tmpl w:val="D234B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B3771"/>
    <w:multiLevelType w:val="hybridMultilevel"/>
    <w:tmpl w:val="AD0A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42729"/>
    <w:multiLevelType w:val="multilevel"/>
    <w:tmpl w:val="375E5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6D2B77"/>
    <w:multiLevelType w:val="multilevel"/>
    <w:tmpl w:val="403A8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03C9"/>
    <w:rsid w:val="00065820"/>
    <w:rsid w:val="000759C7"/>
    <w:rsid w:val="00145E5C"/>
    <w:rsid w:val="0019014F"/>
    <w:rsid w:val="001C1FC1"/>
    <w:rsid w:val="001D58DA"/>
    <w:rsid w:val="003278EE"/>
    <w:rsid w:val="00340C75"/>
    <w:rsid w:val="00340E37"/>
    <w:rsid w:val="00342AF1"/>
    <w:rsid w:val="003E06E8"/>
    <w:rsid w:val="003F3C12"/>
    <w:rsid w:val="00417098"/>
    <w:rsid w:val="004D5211"/>
    <w:rsid w:val="004F419F"/>
    <w:rsid w:val="004F6B9E"/>
    <w:rsid w:val="005035C1"/>
    <w:rsid w:val="00583022"/>
    <w:rsid w:val="00591A76"/>
    <w:rsid w:val="005A73BC"/>
    <w:rsid w:val="00656DDF"/>
    <w:rsid w:val="00666F2E"/>
    <w:rsid w:val="00724773"/>
    <w:rsid w:val="007315C3"/>
    <w:rsid w:val="007D6325"/>
    <w:rsid w:val="007E7AEB"/>
    <w:rsid w:val="0082748C"/>
    <w:rsid w:val="008675E6"/>
    <w:rsid w:val="009C1A93"/>
    <w:rsid w:val="009D4411"/>
    <w:rsid w:val="00A911CE"/>
    <w:rsid w:val="00AC7FFD"/>
    <w:rsid w:val="00B44E4D"/>
    <w:rsid w:val="00C51C28"/>
    <w:rsid w:val="00CE250D"/>
    <w:rsid w:val="00D02380"/>
    <w:rsid w:val="00D35228"/>
    <w:rsid w:val="00DA03C9"/>
    <w:rsid w:val="00DF223F"/>
    <w:rsid w:val="00EC3A6F"/>
    <w:rsid w:val="00EC3DCA"/>
    <w:rsid w:val="00F13501"/>
    <w:rsid w:val="00F60E0C"/>
    <w:rsid w:val="00F80BE7"/>
    <w:rsid w:val="00F95268"/>
    <w:rsid w:val="00FA09B5"/>
    <w:rsid w:val="00FA7A93"/>
    <w:rsid w:val="00FB2E78"/>
    <w:rsid w:val="00FB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2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59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11CE"/>
    <w:rPr>
      <w:color w:val="0563C1" w:themeColor="hyperlink"/>
      <w:u w:val="single"/>
    </w:rPr>
  </w:style>
  <w:style w:type="paragraph" w:customStyle="1" w:styleId="headline">
    <w:name w:val="headline"/>
    <w:basedOn w:val="a"/>
    <w:rsid w:val="004D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D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D5211"/>
    <w:rPr>
      <w:b/>
      <w:bCs/>
    </w:rPr>
  </w:style>
  <w:style w:type="paragraph" w:customStyle="1" w:styleId="paragraph">
    <w:name w:val="paragraph"/>
    <w:basedOn w:val="a"/>
    <w:rsid w:val="009D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D4411"/>
  </w:style>
  <w:style w:type="character" w:customStyle="1" w:styleId="eop">
    <w:name w:val="eop"/>
    <w:basedOn w:val="a0"/>
    <w:rsid w:val="009D4411"/>
  </w:style>
  <w:style w:type="character" w:customStyle="1" w:styleId="spellingerror">
    <w:name w:val="spellingerror"/>
    <w:basedOn w:val="a0"/>
    <w:rsid w:val="009D4411"/>
  </w:style>
  <w:style w:type="paragraph" w:customStyle="1" w:styleId="normal">
    <w:name w:val="normal"/>
    <w:rsid w:val="00AC7FFD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customStyle="1" w:styleId="c3">
    <w:name w:val="c3"/>
    <w:basedOn w:val="a"/>
    <w:rsid w:val="00AC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7FFD"/>
  </w:style>
  <w:style w:type="character" w:customStyle="1" w:styleId="c2">
    <w:name w:val="c2"/>
    <w:basedOn w:val="a0"/>
    <w:rsid w:val="00AC7FFD"/>
  </w:style>
  <w:style w:type="paragraph" w:customStyle="1" w:styleId="c0">
    <w:name w:val="c0"/>
    <w:basedOn w:val="a"/>
    <w:rsid w:val="00AC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le.ru/1+%D0%98%D0%BD.4.8?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ble.ru/2+%D0%9F%D0%B0%D1%80.6.36?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users/1772003" TargetMode="External"/><Relationship Id="rId5" Type="http://schemas.openxmlformats.org/officeDocument/2006/relationships/hyperlink" Target="https://skazkacham.schoolrm.ru/sveden/employees/35214/29199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1</Pages>
  <Words>5260</Words>
  <Characters>29988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23</cp:revision>
  <dcterms:created xsi:type="dcterms:W3CDTF">2020-07-06T14:33:00Z</dcterms:created>
  <dcterms:modified xsi:type="dcterms:W3CDTF">2020-09-18T09:35:00Z</dcterms:modified>
</cp:coreProperties>
</file>