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9" w:rsidRDefault="00FE45F9">
      <w:pPr>
        <w:pStyle w:val="Standard"/>
        <w:spacing w:after="283"/>
        <w:jc w:val="center"/>
        <w:rPr>
          <w:rFonts w:ascii="Arial" w:hAnsi="Arial"/>
          <w:color w:val="000000"/>
          <w:sz w:val="29"/>
          <w:szCs w:val="33"/>
        </w:rPr>
      </w:pPr>
      <w:bookmarkStart w:id="0" w:name="_GoBack"/>
    </w:p>
    <w:p w:rsidR="00FE45F9" w:rsidRDefault="006C1E42">
      <w:pPr>
        <w:pStyle w:val="1"/>
      </w:pPr>
      <w:proofErr w:type="spellStart"/>
      <w:r>
        <w:t>Сенсорное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малышей</w:t>
      </w:r>
      <w:proofErr w:type="spellEnd"/>
      <w:r>
        <w:t>.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Сенсорное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развитие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(</w:t>
      </w:r>
      <w:proofErr w:type="spellStart"/>
      <w:r>
        <w:rPr>
          <w:rStyle w:val="a7"/>
          <w:rFonts w:ascii="Comic Sans MS" w:hAnsi="Comic Sans MS"/>
          <w:color w:val="333333"/>
        </w:rPr>
        <w:t>лат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sunser</w:t>
      </w:r>
      <w:proofErr w:type="spellEnd"/>
      <w:r>
        <w:rPr>
          <w:rStyle w:val="a7"/>
          <w:rFonts w:ascii="Comic Sans MS" w:hAnsi="Comic Sans MS"/>
          <w:color w:val="333333"/>
        </w:rPr>
        <w:t xml:space="preserve"> — </w:t>
      </w:r>
      <w:proofErr w:type="spellStart"/>
      <w:r>
        <w:rPr>
          <w:rStyle w:val="a7"/>
          <w:rFonts w:ascii="Comic Sans MS" w:hAnsi="Comic Sans MS"/>
          <w:color w:val="333333"/>
        </w:rPr>
        <w:t>ощущение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) — </w:t>
      </w:r>
      <w:proofErr w:type="spellStart"/>
      <w:r>
        <w:rPr>
          <w:rStyle w:val="a7"/>
          <w:rFonts w:ascii="Comic Sans MS" w:hAnsi="Comic Sans MS"/>
          <w:color w:val="333333"/>
        </w:rPr>
        <w:t>это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развитие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восприятий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представлений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об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объектах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явлениях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предметах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окружающего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мира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Существует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пять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сенсорных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систем</w:t>
      </w:r>
      <w:proofErr w:type="spellEnd"/>
      <w:r>
        <w:rPr>
          <w:rStyle w:val="a7"/>
          <w:rFonts w:ascii="Comic Sans MS" w:hAnsi="Comic Sans MS"/>
          <w:color w:val="333333"/>
        </w:rPr>
        <w:t xml:space="preserve">, с </w:t>
      </w:r>
      <w:proofErr w:type="spellStart"/>
      <w:r>
        <w:rPr>
          <w:rStyle w:val="a7"/>
          <w:rFonts w:ascii="Comic Sans MS" w:hAnsi="Comic Sans MS"/>
          <w:color w:val="333333"/>
        </w:rPr>
        <w:t>помощью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которых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человек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познает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мир</w:t>
      </w:r>
      <w:proofErr w:type="spellEnd"/>
      <w:r>
        <w:rPr>
          <w:rStyle w:val="a7"/>
          <w:rFonts w:ascii="Comic Sans MS" w:hAnsi="Comic Sans MS"/>
          <w:color w:val="333333"/>
        </w:rPr>
        <w:t xml:space="preserve">: </w:t>
      </w:r>
      <w:proofErr w:type="spellStart"/>
      <w:r>
        <w:rPr>
          <w:rStyle w:val="a7"/>
          <w:rFonts w:ascii="Comic Sans MS" w:hAnsi="Comic Sans MS"/>
          <w:color w:val="333333"/>
        </w:rPr>
        <w:t>зрение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слух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осязание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обоняние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вкус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r>
        <w:rPr>
          <w:rStyle w:val="a7"/>
          <w:i w:val="0"/>
          <w:iCs w:val="0"/>
          <w:noProof/>
          <w:color w:val="743399"/>
          <w:lang w:val="ru-RU" w:eastAsia="ru-RU" w:bidi="ar-SA"/>
        </w:rPr>
        <w:drawing>
          <wp:inline distT="0" distB="0" distL="0" distR="0">
            <wp:extent cx="5740560" cy="4587839"/>
            <wp:effectExtent l="0" t="0" r="0" b="3211"/>
            <wp:docPr id="1" name="Графический объект1" title="f_4a9285718a0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560" cy="45878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5F9" w:rsidRDefault="006C1E42">
      <w:pPr>
        <w:pStyle w:val="Textbody"/>
        <w:spacing w:after="0" w:line="360" w:lineRule="atLeast"/>
      </w:pPr>
      <w:r>
        <w:rPr>
          <w:rStyle w:val="a7"/>
          <w:color w:val="333333"/>
        </w:rPr>
        <w:t> </w:t>
      </w:r>
      <w:proofErr w:type="spellStart"/>
      <w:r>
        <w:rPr>
          <w:rStyle w:val="a7"/>
          <w:rFonts w:ascii="Comic Sans MS" w:hAnsi="Comic Sans MS"/>
          <w:color w:val="333333"/>
        </w:rPr>
        <w:t>От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насколько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точно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малыш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научится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воспринимать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предметы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оперировать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полученными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знаниями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зависит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процесс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обучения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</w:t>
      </w:r>
      <w:proofErr w:type="spellStart"/>
      <w:r>
        <w:rPr>
          <w:rStyle w:val="a7"/>
          <w:rFonts w:ascii="Comic Sans MS" w:hAnsi="Comic Sans MS"/>
          <w:color w:val="333333"/>
        </w:rPr>
        <w:t>будущем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  <w:r>
        <w:rPr>
          <w:rFonts w:ascii="Georgia, 'Bitstream Charter', s" w:hAnsi="Georgia, 'Bitstream Charter', s"/>
          <w:color w:val="333333"/>
        </w:rPr>
        <w:br/>
      </w:r>
      <w:proofErr w:type="spellStart"/>
      <w:r>
        <w:rPr>
          <w:rStyle w:val="a7"/>
          <w:rFonts w:ascii="Comic Sans MS" w:hAnsi="Comic Sans MS"/>
          <w:color w:val="333333"/>
        </w:rPr>
        <w:t>Развитие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сенсорики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про</w:t>
      </w:r>
      <w:r>
        <w:rPr>
          <w:rStyle w:val="a7"/>
          <w:rFonts w:ascii="Comic Sans MS" w:hAnsi="Comic Sans MS"/>
          <w:color w:val="333333"/>
        </w:rPr>
        <w:t>исходит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путем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узнавания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величины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формы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запаха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цвета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предмета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Чтобы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</w:t>
      </w:r>
      <w:proofErr w:type="spellStart"/>
      <w:r>
        <w:rPr>
          <w:rStyle w:val="a7"/>
          <w:rFonts w:ascii="Comic Sans MS" w:hAnsi="Comic Sans MS"/>
          <w:color w:val="333333"/>
        </w:rPr>
        <w:t>полной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мере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понять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что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тот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или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иной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объект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собой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представляет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ребенку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нужно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прикоснуться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 к </w:t>
      </w:r>
      <w:proofErr w:type="spellStart"/>
      <w:r>
        <w:rPr>
          <w:rStyle w:val="a7"/>
          <w:rFonts w:ascii="Comic Sans MS" w:hAnsi="Comic Sans MS"/>
          <w:color w:val="333333"/>
        </w:rPr>
        <w:t>нему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или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попробовать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вкус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Только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так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он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</w:t>
      </w:r>
      <w:proofErr w:type="spellStart"/>
      <w:r>
        <w:rPr>
          <w:rStyle w:val="a7"/>
          <w:rFonts w:ascii="Comic Sans MS" w:hAnsi="Comic Sans MS"/>
          <w:color w:val="333333"/>
        </w:rPr>
        <w:t>данный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момент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воспринимает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понятия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характер</w:t>
      </w:r>
      <w:r>
        <w:rPr>
          <w:rStyle w:val="a7"/>
          <w:rFonts w:ascii="Comic Sans MS" w:hAnsi="Comic Sans MS"/>
          <w:color w:val="333333"/>
        </w:rPr>
        <w:t>изующие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свойства</w:t>
      </w:r>
      <w:proofErr w:type="spellEnd"/>
      <w:r>
        <w:rPr>
          <w:rStyle w:val="a7"/>
          <w:rFonts w:ascii="Comic Sans MS" w:hAnsi="Comic Sans MS"/>
          <w:color w:val="333333"/>
        </w:rPr>
        <w:t xml:space="preserve">: </w:t>
      </w:r>
      <w:proofErr w:type="spellStart"/>
      <w:r>
        <w:rPr>
          <w:rStyle w:val="a7"/>
          <w:rFonts w:ascii="Comic Sans MS" w:hAnsi="Comic Sans MS"/>
          <w:color w:val="333333"/>
        </w:rPr>
        <w:t>гладкий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шероховатый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сладкий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горький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и.т.д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Нервная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система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ребенка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воспринимает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внешние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раздражители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такие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как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звук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свет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давление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запах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ощущает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перемещение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предмета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его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цвет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форму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размер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На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основе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личного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опыта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будет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происходи</w:t>
      </w:r>
      <w:r>
        <w:rPr>
          <w:rStyle w:val="a7"/>
          <w:rFonts w:ascii="Comic Sans MS" w:hAnsi="Comic Sans MS"/>
          <w:color w:val="333333"/>
        </w:rPr>
        <w:t>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дальнейшее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умственное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физическое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эстетическое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развитие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каждого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малыша</w:t>
      </w:r>
      <w:proofErr w:type="spellEnd"/>
      <w:r>
        <w:rPr>
          <w:rStyle w:val="a7"/>
          <w:rFonts w:ascii="Comic Sans MS" w:hAnsi="Comic Sans MS"/>
          <w:color w:val="333333"/>
        </w:rPr>
        <w:t>. А 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игрушки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для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сенсорного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развития</w:t>
      </w:r>
      <w:proofErr w:type="spellEnd"/>
      <w:r>
        <w:rPr>
          <w:rStyle w:val="a7"/>
          <w:rFonts w:ascii="Comic Sans MS" w:hAnsi="Comic Sans MS"/>
          <w:color w:val="333333"/>
        </w:rPr>
        <w:t> </w:t>
      </w:r>
      <w:proofErr w:type="spellStart"/>
      <w:r>
        <w:rPr>
          <w:rStyle w:val="a7"/>
          <w:rFonts w:ascii="Comic Sans MS" w:hAnsi="Comic Sans MS"/>
          <w:color w:val="333333"/>
        </w:rPr>
        <w:t>стимулируют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детей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совершать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различные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действия</w:t>
      </w:r>
      <w:proofErr w:type="spellEnd"/>
      <w:r>
        <w:rPr>
          <w:rStyle w:val="a7"/>
          <w:rFonts w:ascii="Comic Sans MS" w:hAnsi="Comic Sans MS"/>
          <w:color w:val="333333"/>
        </w:rPr>
        <w:t xml:space="preserve">: </w:t>
      </w:r>
      <w:proofErr w:type="spellStart"/>
      <w:r>
        <w:rPr>
          <w:rStyle w:val="a7"/>
          <w:rFonts w:ascii="Comic Sans MS" w:hAnsi="Comic Sans MS"/>
          <w:color w:val="333333"/>
        </w:rPr>
        <w:lastRenderedPageBreak/>
        <w:t>облизывать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кусать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погремушку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хватать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кубик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бросать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мяч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перемещать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машину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  <w:r>
        <w:rPr>
          <w:rStyle w:val="a7"/>
          <w:rFonts w:ascii="Comic Sans MS" w:hAnsi="Comic Sans MS"/>
          <w:iCs w:val="0"/>
          <w:noProof/>
          <w:color w:val="743399"/>
          <w:lang w:val="ru-RU" w:eastAsia="ru-RU" w:bidi="ar-SA"/>
        </w:rPr>
        <w:drawing>
          <wp:inline distT="0" distB="0" distL="0" distR="0">
            <wp:extent cx="6381750" cy="5238750"/>
            <wp:effectExtent l="0" t="0" r="0" b="0"/>
            <wp:docPr id="2" name="Графический объект2" title="2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034" cy="52365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StrongEmphasis"/>
          <w:rFonts w:ascii="Comic Sans MS" w:hAnsi="Comic Sans MS"/>
          <w:i/>
          <w:color w:val="333333"/>
        </w:rPr>
        <w:t>Сенсорные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> </w:t>
      </w:r>
      <w:proofErr w:type="spellStart"/>
      <w:r>
        <w:rPr>
          <w:rStyle w:val="a7"/>
          <w:rFonts w:ascii="Comic Sans MS" w:hAnsi="Comic Sans MS"/>
          <w:color w:val="333333"/>
        </w:rPr>
        <w:t>для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маленьких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детей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помогают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познакомиться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научиться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пользоваться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окружающими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предметами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выполнять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манипуляции</w:t>
      </w:r>
      <w:proofErr w:type="spellEnd"/>
      <w:r>
        <w:rPr>
          <w:rStyle w:val="a7"/>
          <w:rFonts w:ascii="Comic Sans MS" w:hAnsi="Comic Sans MS"/>
          <w:color w:val="333333"/>
        </w:rPr>
        <w:t xml:space="preserve"> с </w:t>
      </w:r>
      <w:proofErr w:type="spellStart"/>
      <w:r>
        <w:rPr>
          <w:rStyle w:val="a7"/>
          <w:rFonts w:ascii="Comic Sans MS" w:hAnsi="Comic Sans MS"/>
          <w:color w:val="333333"/>
        </w:rPr>
        <w:t>ними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общаться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 с </w:t>
      </w:r>
      <w:proofErr w:type="spellStart"/>
      <w:r>
        <w:rPr>
          <w:rStyle w:val="a7"/>
          <w:rFonts w:ascii="Comic Sans MS" w:hAnsi="Comic Sans MS"/>
          <w:color w:val="333333"/>
        </w:rPr>
        <w:t>людьми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посредством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речи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Эти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развивающие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через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тактильные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ощущения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воздействуют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мозг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ребенка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развивают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мелк</w:t>
      </w:r>
      <w:r>
        <w:rPr>
          <w:rStyle w:val="a7"/>
          <w:rFonts w:ascii="Comic Sans MS" w:hAnsi="Comic Sans MS"/>
          <w:color w:val="333333"/>
        </w:rPr>
        <w:t>ую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моторику</w:t>
      </w:r>
      <w:proofErr w:type="spellEnd"/>
      <w:r>
        <w:rPr>
          <w:rStyle w:val="a7"/>
          <w:rFonts w:ascii="Comic Sans MS" w:hAnsi="Comic Sans MS"/>
          <w:color w:val="333333"/>
        </w:rPr>
        <w:t xml:space="preserve">, а, </w:t>
      </w:r>
      <w:proofErr w:type="spellStart"/>
      <w:r>
        <w:rPr>
          <w:rStyle w:val="a7"/>
          <w:rFonts w:ascii="Comic Sans MS" w:hAnsi="Comic Sans MS"/>
          <w:color w:val="333333"/>
        </w:rPr>
        <w:t>значит</w:t>
      </w:r>
      <w:proofErr w:type="spellEnd"/>
      <w:r>
        <w:rPr>
          <w:rStyle w:val="a7"/>
          <w:rFonts w:ascii="Comic Sans MS" w:hAnsi="Comic Sans MS"/>
          <w:color w:val="333333"/>
        </w:rPr>
        <w:t xml:space="preserve">, и </w:t>
      </w:r>
      <w:proofErr w:type="spellStart"/>
      <w:r>
        <w:rPr>
          <w:rStyle w:val="a7"/>
          <w:rFonts w:ascii="Comic Sans MS" w:hAnsi="Comic Sans MS"/>
          <w:color w:val="333333"/>
        </w:rPr>
        <w:t>речь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малыша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Вот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такой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коврик</w:t>
      </w:r>
      <w:proofErr w:type="spellEnd"/>
      <w:r>
        <w:rPr>
          <w:rStyle w:val="a7"/>
          <w:rFonts w:ascii="Comic Sans MS" w:hAnsi="Comic Sans MS"/>
          <w:color w:val="333333"/>
        </w:rPr>
        <w:t xml:space="preserve"> «</w:t>
      </w:r>
      <w:proofErr w:type="spellStart"/>
      <w:r>
        <w:rPr>
          <w:rStyle w:val="a7"/>
          <w:rFonts w:ascii="Comic Sans MS" w:hAnsi="Comic Sans MS"/>
          <w:color w:val="333333"/>
        </w:rPr>
        <w:t>зоосад</w:t>
      </w:r>
      <w:proofErr w:type="spellEnd"/>
      <w:r>
        <w:rPr>
          <w:rStyle w:val="a7"/>
          <w:rFonts w:ascii="Comic Sans MS" w:hAnsi="Comic Sans MS"/>
          <w:color w:val="333333"/>
        </w:rPr>
        <w:t xml:space="preserve">» </w:t>
      </w:r>
      <w:proofErr w:type="spellStart"/>
      <w:r>
        <w:rPr>
          <w:rStyle w:val="a7"/>
          <w:rFonts w:ascii="Comic Sans MS" w:hAnsi="Comic Sans MS"/>
          <w:color w:val="333333"/>
        </w:rPr>
        <w:t>мы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купили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своему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ребенку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6 </w:t>
      </w:r>
      <w:proofErr w:type="spellStart"/>
      <w:r>
        <w:rPr>
          <w:rStyle w:val="a7"/>
          <w:rFonts w:ascii="Comic Sans MS" w:hAnsi="Comic Sans MS"/>
          <w:color w:val="333333"/>
        </w:rPr>
        <w:t>месяцев,чтобы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развивался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: в </w:t>
      </w:r>
      <w:proofErr w:type="spellStart"/>
      <w:r>
        <w:rPr>
          <w:rStyle w:val="a7"/>
          <w:rFonts w:ascii="Comic Sans MS" w:hAnsi="Comic Sans MS"/>
          <w:color w:val="333333"/>
        </w:rPr>
        <w:t>нем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есть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звенящие-гремящие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подвески</w:t>
      </w:r>
      <w:proofErr w:type="spellEnd"/>
      <w:r>
        <w:rPr>
          <w:rStyle w:val="a7"/>
          <w:rFonts w:ascii="Comic Sans MS" w:hAnsi="Comic Sans MS"/>
          <w:color w:val="333333"/>
        </w:rPr>
        <w:t>(</w:t>
      </w:r>
      <w:proofErr w:type="spellStart"/>
      <w:r>
        <w:rPr>
          <w:rStyle w:val="a7"/>
          <w:rFonts w:ascii="Comic Sans MS" w:hAnsi="Comic Sans MS"/>
          <w:color w:val="333333"/>
        </w:rPr>
        <w:t>развиваем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слух</w:t>
      </w:r>
      <w:proofErr w:type="spellEnd"/>
      <w:r>
        <w:rPr>
          <w:rStyle w:val="a7"/>
          <w:rFonts w:ascii="Comic Sans MS" w:hAnsi="Comic Sans MS"/>
          <w:color w:val="333333"/>
        </w:rPr>
        <w:t xml:space="preserve">), и </w:t>
      </w:r>
      <w:proofErr w:type="spellStart"/>
      <w:r>
        <w:rPr>
          <w:rStyle w:val="a7"/>
          <w:rFonts w:ascii="Comic Sans MS" w:hAnsi="Comic Sans MS"/>
          <w:color w:val="333333"/>
        </w:rPr>
        <w:t>яркие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игрушки,и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зеркальце,чтобы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разглядывать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себя</w:t>
      </w:r>
      <w:proofErr w:type="spellEnd"/>
      <w:r>
        <w:rPr>
          <w:rStyle w:val="a7"/>
          <w:rFonts w:ascii="Comic Sans MS" w:hAnsi="Comic Sans MS"/>
          <w:color w:val="333333"/>
        </w:rPr>
        <w:t>(</w:t>
      </w:r>
      <w:proofErr w:type="spellStart"/>
      <w:r>
        <w:rPr>
          <w:rStyle w:val="a7"/>
          <w:rFonts w:ascii="Comic Sans MS" w:hAnsi="Comic Sans MS"/>
          <w:color w:val="333333"/>
        </w:rPr>
        <w:t>развиваем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зрение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), и </w:t>
      </w:r>
      <w:proofErr w:type="spellStart"/>
      <w:r>
        <w:rPr>
          <w:rStyle w:val="a7"/>
          <w:rFonts w:ascii="Comic Sans MS" w:hAnsi="Comic Sans MS"/>
          <w:color w:val="333333"/>
        </w:rPr>
        <w:t>п</w:t>
      </w:r>
      <w:r>
        <w:rPr>
          <w:rStyle w:val="a7"/>
          <w:rFonts w:ascii="Comic Sans MS" w:hAnsi="Comic Sans MS"/>
          <w:color w:val="333333"/>
        </w:rPr>
        <w:t>остучать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руками-ногами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можно</w:t>
      </w:r>
      <w:proofErr w:type="spellEnd"/>
      <w:r>
        <w:rPr>
          <w:rStyle w:val="a7"/>
          <w:rFonts w:ascii="Comic Sans MS" w:hAnsi="Comic Sans MS"/>
          <w:color w:val="333333"/>
        </w:rPr>
        <w:t>(</w:t>
      </w:r>
      <w:proofErr w:type="spellStart"/>
      <w:r>
        <w:rPr>
          <w:rStyle w:val="a7"/>
          <w:rFonts w:ascii="Comic Sans MS" w:hAnsi="Comic Sans MS"/>
          <w:color w:val="333333"/>
        </w:rPr>
        <w:t>развитие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общей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моторики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), и </w:t>
      </w:r>
      <w:proofErr w:type="spellStart"/>
      <w:r>
        <w:rPr>
          <w:rStyle w:val="a7"/>
          <w:rFonts w:ascii="Comic Sans MS" w:hAnsi="Comic Sans MS"/>
          <w:color w:val="333333"/>
        </w:rPr>
        <w:t>вставочки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из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разных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ощупь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материалов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есть</w:t>
      </w:r>
      <w:proofErr w:type="spellEnd"/>
      <w:r>
        <w:rPr>
          <w:rStyle w:val="a7"/>
          <w:rFonts w:ascii="Comic Sans MS" w:hAnsi="Comic Sans MS"/>
          <w:color w:val="333333"/>
        </w:rPr>
        <w:t>(</w:t>
      </w:r>
      <w:proofErr w:type="spellStart"/>
      <w:r>
        <w:rPr>
          <w:rStyle w:val="a7"/>
          <w:rFonts w:ascii="Comic Sans MS" w:hAnsi="Comic Sans MS"/>
          <w:color w:val="333333"/>
        </w:rPr>
        <w:t>развиваем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осязание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). </w:t>
      </w:r>
      <w:proofErr w:type="spellStart"/>
      <w:r>
        <w:rPr>
          <w:rStyle w:val="a7"/>
          <w:rFonts w:ascii="Comic Sans MS" w:hAnsi="Comic Sans MS"/>
          <w:color w:val="333333"/>
        </w:rPr>
        <w:t>Очень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этот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коврик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люблю</w:t>
      </w:r>
      <w:proofErr w:type="gramStart"/>
      <w:r>
        <w:rPr>
          <w:rStyle w:val="a7"/>
          <w:rFonts w:ascii="Comic Sans MS" w:hAnsi="Comic Sans MS"/>
          <w:color w:val="333333"/>
        </w:rPr>
        <w:t>,и</w:t>
      </w:r>
      <w:proofErr w:type="spellEnd"/>
      <w:proofErr w:type="gram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советую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всем</w:t>
      </w:r>
      <w:proofErr w:type="spellEnd"/>
      <w:r>
        <w:rPr>
          <w:rStyle w:val="a7"/>
          <w:rFonts w:ascii="Comic Sans MS" w:hAnsi="Comic Sans MS"/>
          <w:color w:val="333333"/>
        </w:rPr>
        <w:t xml:space="preserve">! </w:t>
      </w:r>
      <w:proofErr w:type="spellStart"/>
      <w:r>
        <w:rPr>
          <w:rStyle w:val="a7"/>
          <w:rFonts w:ascii="Comic Sans MS" w:hAnsi="Comic Sans MS"/>
          <w:color w:val="333333"/>
        </w:rPr>
        <w:t>Для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развития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ребенка-вещь</w:t>
      </w:r>
      <w:proofErr w:type="spellEnd"/>
      <w:r>
        <w:rPr>
          <w:rStyle w:val="a7"/>
          <w:rFonts w:ascii="Comic Sans MS" w:hAnsi="Comic Sans MS"/>
          <w:color w:val="333333"/>
        </w:rPr>
        <w:t xml:space="preserve">  </w:t>
      </w:r>
      <w:proofErr w:type="spellStart"/>
      <w:r>
        <w:rPr>
          <w:rStyle w:val="a7"/>
          <w:rFonts w:ascii="Comic Sans MS" w:hAnsi="Comic Sans MS"/>
          <w:color w:val="333333"/>
        </w:rPr>
        <w:t>полезнейшая</w:t>
      </w:r>
      <w:proofErr w:type="spellEnd"/>
      <w:r>
        <w:rPr>
          <w:rStyle w:val="a7"/>
          <w:rFonts w:ascii="Comic Sans MS" w:hAnsi="Comic Sans MS"/>
          <w:color w:val="333333"/>
        </w:rPr>
        <w:t>! </w:t>
      </w:r>
      <w:r>
        <w:rPr>
          <w:rStyle w:val="a7"/>
          <w:rFonts w:ascii="Comic Sans MS" w:hAnsi="Comic Sans MS"/>
          <w:iCs w:val="0"/>
          <w:noProof/>
          <w:color w:val="743399"/>
          <w:lang w:val="ru-RU" w:eastAsia="ru-RU" w:bidi="ar-SA"/>
        </w:rPr>
        <w:lastRenderedPageBreak/>
        <w:drawing>
          <wp:inline distT="0" distB="0" distL="0" distR="0">
            <wp:extent cx="6229350" cy="4552950"/>
            <wp:effectExtent l="0" t="0" r="0" b="0"/>
            <wp:docPr id="3" name="Графический объект3" title="0_o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6699" cy="455101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StrongEmphasis"/>
          <w:rFonts w:ascii="Comic Sans MS" w:hAnsi="Comic Sans MS"/>
          <w:i/>
          <w:color w:val="333333"/>
        </w:rPr>
        <w:t>Сенсорные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 у </w:t>
      </w:r>
      <w:proofErr w:type="spellStart"/>
      <w:r>
        <w:rPr>
          <w:rStyle w:val="a7"/>
          <w:rFonts w:ascii="Comic Sans MS" w:hAnsi="Comic Sans MS"/>
          <w:color w:val="333333"/>
        </w:rPr>
        <w:t>современного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человека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вызывают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ассоциации</w:t>
      </w:r>
      <w:proofErr w:type="spellEnd"/>
      <w:r>
        <w:rPr>
          <w:rStyle w:val="a7"/>
          <w:rFonts w:ascii="Comic Sans MS" w:hAnsi="Comic Sans MS"/>
          <w:color w:val="333333"/>
        </w:rPr>
        <w:t xml:space="preserve"> с </w:t>
      </w:r>
      <w:proofErr w:type="spellStart"/>
      <w:r>
        <w:rPr>
          <w:rStyle w:val="a7"/>
          <w:rFonts w:ascii="Comic Sans MS" w:hAnsi="Comic Sans MS"/>
          <w:color w:val="333333"/>
        </w:rPr>
        <w:t>новейшими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технологиями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Телефон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Айфон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сенсорный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экран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нетбука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беспроводная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мышка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уже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давно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стали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любимыми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игрушками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взрослых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Детские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намного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проще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удобнее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полезнее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Сейчас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такой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ассортимент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сенсорных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игрушек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детей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что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им</w:t>
      </w:r>
      <w:r>
        <w:rPr>
          <w:rStyle w:val="a7"/>
          <w:rFonts w:ascii="Comic Sans MS" w:hAnsi="Comic Sans MS"/>
          <w:color w:val="333333"/>
        </w:rPr>
        <w:t>еть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все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</w:t>
      </w:r>
      <w:proofErr w:type="spellStart"/>
      <w:r>
        <w:rPr>
          <w:rStyle w:val="a7"/>
          <w:rFonts w:ascii="Comic Sans MS" w:hAnsi="Comic Sans MS"/>
          <w:color w:val="333333"/>
        </w:rPr>
        <w:t>доме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практически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невозможно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выделить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приобрести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основные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виды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силам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каждому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родителю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Все</w:t>
      </w:r>
      <w:proofErr w:type="spellEnd"/>
      <w:r>
        <w:rPr>
          <w:rStyle w:val="a7"/>
          <w:rFonts w:ascii="Comic Sans MS" w:hAnsi="Comic Sans MS"/>
          <w:color w:val="333333"/>
        </w:rPr>
        <w:t> 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сенсорные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> </w:t>
      </w:r>
      <w:proofErr w:type="spellStart"/>
      <w:r>
        <w:rPr>
          <w:rStyle w:val="a7"/>
          <w:rFonts w:ascii="Comic Sans MS" w:hAnsi="Comic Sans MS"/>
          <w:color w:val="333333"/>
        </w:rPr>
        <w:t>можно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условно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подразделить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</w:t>
      </w:r>
      <w:proofErr w:type="spellEnd"/>
      <w:r>
        <w:rPr>
          <w:rStyle w:val="a7"/>
          <w:rFonts w:ascii="Comic Sans MS" w:hAnsi="Comic Sans MS"/>
          <w:color w:val="333333"/>
        </w:rPr>
        <w:t>:</w:t>
      </w:r>
    </w:p>
    <w:p w:rsidR="00FE45F9" w:rsidRDefault="006C1E42">
      <w:pPr>
        <w:pStyle w:val="Textbody"/>
        <w:spacing w:after="0" w:line="360" w:lineRule="atLeast"/>
      </w:pPr>
      <w:r>
        <w:rPr>
          <w:rStyle w:val="a7"/>
          <w:color w:val="333333"/>
        </w:rPr>
        <w:t xml:space="preserve">• </w:t>
      </w:r>
      <w:proofErr w:type="spellStart"/>
      <w:r>
        <w:rPr>
          <w:rStyle w:val="a7"/>
          <w:rFonts w:ascii="Comic Sans MS" w:hAnsi="Comic Sans MS"/>
          <w:color w:val="333333"/>
        </w:rPr>
        <w:t>Мягкие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которые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сшиты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из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разных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фактуре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материалов</w:t>
      </w:r>
      <w:proofErr w:type="spellEnd"/>
      <w:r>
        <w:rPr>
          <w:rStyle w:val="a7"/>
          <w:rFonts w:ascii="Comic Sans MS" w:hAnsi="Comic Sans MS"/>
          <w:color w:val="333333"/>
        </w:rPr>
        <w:t xml:space="preserve">. В </w:t>
      </w:r>
      <w:proofErr w:type="spellStart"/>
      <w:r>
        <w:rPr>
          <w:rStyle w:val="a7"/>
          <w:rFonts w:ascii="Comic Sans MS" w:hAnsi="Comic Sans MS"/>
          <w:color w:val="333333"/>
        </w:rPr>
        <w:t>качестве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наполнителя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</w:t>
      </w:r>
      <w:proofErr w:type="spellStart"/>
      <w:r>
        <w:rPr>
          <w:rStyle w:val="a7"/>
          <w:rFonts w:ascii="Comic Sans MS" w:hAnsi="Comic Sans MS"/>
          <w:color w:val="333333"/>
        </w:rPr>
        <w:t>таких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игрушках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могут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быть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холлофайбер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синтепон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крупы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косточки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Именно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к </w:t>
      </w:r>
      <w:proofErr w:type="spellStart"/>
      <w:r>
        <w:rPr>
          <w:rStyle w:val="a7"/>
          <w:rFonts w:ascii="Comic Sans MS" w:hAnsi="Comic Sans MS"/>
          <w:color w:val="333333"/>
        </w:rPr>
        <w:t>таким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игрушкам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относятся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вязаные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наборы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овощей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фруктов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Их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можете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заказать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купить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мы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вместе</w:t>
      </w:r>
      <w:proofErr w:type="spellEnd"/>
      <w:r>
        <w:rPr>
          <w:rStyle w:val="a7"/>
          <w:rFonts w:ascii="Comic Sans MS" w:hAnsi="Comic Sans MS"/>
          <w:color w:val="333333"/>
        </w:rPr>
        <w:t xml:space="preserve"> с </w:t>
      </w:r>
      <w:proofErr w:type="spellStart"/>
      <w:r>
        <w:rPr>
          <w:rStyle w:val="a7"/>
          <w:rFonts w:ascii="Comic Sans MS" w:hAnsi="Comic Sans MS"/>
          <w:color w:val="333333"/>
        </w:rPr>
        <w:t>вами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создадим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подходящий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вашего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малыша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набор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тактильных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игрушек</w:t>
      </w:r>
      <w:proofErr w:type="spellEnd"/>
      <w:r>
        <w:rPr>
          <w:rStyle w:val="a7"/>
          <w:rFonts w:ascii="Comic Sans MS" w:hAnsi="Comic Sans MS"/>
          <w:color w:val="333333"/>
        </w:rPr>
        <w:t xml:space="preserve"> с </w:t>
      </w:r>
      <w:proofErr w:type="spellStart"/>
      <w:r>
        <w:rPr>
          <w:rStyle w:val="a7"/>
          <w:rFonts w:ascii="Comic Sans MS" w:hAnsi="Comic Sans MS"/>
          <w:color w:val="333333"/>
        </w:rPr>
        <w:t>разными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на</w:t>
      </w:r>
      <w:r>
        <w:rPr>
          <w:rStyle w:val="a7"/>
          <w:rFonts w:ascii="Comic Sans MS" w:hAnsi="Comic Sans MS"/>
          <w:color w:val="333333"/>
        </w:rPr>
        <w:t>полнителями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000000" w:rsidRDefault="006C1E42">
      <w:pPr>
        <w:sectPr w:rsidR="00000000">
          <w:pgSz w:w="11905" w:h="16837"/>
          <w:pgMar w:top="1134" w:right="1134" w:bottom="1134" w:left="1134" w:header="720" w:footer="720" w:gutter="0"/>
          <w:cols w:space="720"/>
        </w:sectPr>
      </w:pPr>
    </w:p>
    <w:p w:rsidR="00FE45F9" w:rsidRDefault="006C1E42">
      <w:pPr>
        <w:pStyle w:val="Textbody"/>
        <w:spacing w:after="0" w:line="270" w:lineRule="atLeast"/>
        <w:jc w:val="center"/>
        <w:rPr>
          <w:color w:val="743399"/>
        </w:rPr>
      </w:pPr>
      <w:r>
        <w:rPr>
          <w:noProof/>
          <w:color w:val="743399"/>
          <w:lang w:val="ru-RU" w:eastAsia="ru-RU" w:bidi="ar-SA"/>
        </w:rPr>
        <w:lastRenderedPageBreak/>
        <w:drawing>
          <wp:inline distT="0" distB="0" distL="0" distR="0">
            <wp:extent cx="6210300" cy="5324475"/>
            <wp:effectExtent l="0" t="0" r="0" b="9525"/>
            <wp:docPr id="4" name="Графический объект4" title="Zqd50fh82-Q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7657" cy="532220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5F9" w:rsidRDefault="006C1E42">
      <w:pPr>
        <w:pStyle w:val="Textbody"/>
        <w:spacing w:before="75" w:after="360" w:line="270" w:lineRule="atLeast"/>
        <w:ind w:left="75" w:right="75"/>
        <w:jc w:val="center"/>
        <w:rPr>
          <w:rFonts w:ascii="Helvetica Neue" w:hAnsi="Helvetica Neue"/>
          <w:color w:val="777777"/>
          <w:sz w:val="18"/>
        </w:rPr>
      </w:pPr>
      <w:proofErr w:type="spellStart"/>
      <w:r>
        <w:rPr>
          <w:rFonts w:ascii="Helvetica Neue" w:hAnsi="Helvetica Neue"/>
          <w:color w:val="777777"/>
          <w:sz w:val="18"/>
        </w:rPr>
        <w:t>Вязаная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корзинка-витаминка</w:t>
      </w:r>
      <w:proofErr w:type="spellEnd"/>
      <w:r>
        <w:rPr>
          <w:rFonts w:ascii="Helvetica Neue" w:hAnsi="Helvetica Neue"/>
          <w:color w:val="777777"/>
          <w:sz w:val="18"/>
        </w:rPr>
        <w:t xml:space="preserve"> с 20 </w:t>
      </w:r>
      <w:proofErr w:type="spellStart"/>
      <w:r>
        <w:rPr>
          <w:rFonts w:ascii="Helvetica Neue" w:hAnsi="Helvetica Neue"/>
          <w:color w:val="777777"/>
          <w:sz w:val="18"/>
        </w:rPr>
        <w:t>разными</w:t>
      </w:r>
      <w:proofErr w:type="spellEnd"/>
      <w:r>
        <w:rPr>
          <w:rFonts w:ascii="Helvetica Neue" w:hAnsi="Helvetica Neue"/>
          <w:color w:val="777777"/>
          <w:sz w:val="18"/>
        </w:rPr>
        <w:t xml:space="preserve">! </w:t>
      </w:r>
      <w:proofErr w:type="spellStart"/>
      <w:r>
        <w:rPr>
          <w:rFonts w:ascii="Helvetica Neue" w:hAnsi="Helvetica Neue"/>
          <w:color w:val="777777"/>
          <w:sz w:val="18"/>
        </w:rPr>
        <w:t>ягодками</w:t>
      </w:r>
      <w:proofErr w:type="spellEnd"/>
      <w:r>
        <w:rPr>
          <w:rFonts w:ascii="Helvetica Neue" w:hAnsi="Helvetica Neue"/>
          <w:color w:val="777777"/>
          <w:sz w:val="18"/>
        </w:rPr>
        <w:t xml:space="preserve"> и </w:t>
      </w:r>
      <w:proofErr w:type="spellStart"/>
      <w:r>
        <w:rPr>
          <w:rFonts w:ascii="Helvetica Neue" w:hAnsi="Helvetica Neue"/>
          <w:color w:val="777777"/>
          <w:sz w:val="18"/>
        </w:rPr>
        <w:t>фруктами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станет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замечательной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развивающей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игрой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для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вас</w:t>
      </w:r>
      <w:proofErr w:type="spellEnd"/>
      <w:r>
        <w:rPr>
          <w:rFonts w:ascii="Helvetica Neue" w:hAnsi="Helvetica Neue"/>
          <w:color w:val="777777"/>
          <w:sz w:val="18"/>
        </w:rPr>
        <w:t xml:space="preserve"> с </w:t>
      </w:r>
      <w:proofErr w:type="spellStart"/>
      <w:r>
        <w:rPr>
          <w:rFonts w:ascii="Helvetica Neue" w:hAnsi="Helvetica Neue"/>
          <w:color w:val="777777"/>
          <w:sz w:val="18"/>
        </w:rPr>
        <w:t>малышом</w:t>
      </w:r>
      <w:proofErr w:type="spellEnd"/>
      <w:r>
        <w:rPr>
          <w:rFonts w:ascii="Helvetica Neue" w:hAnsi="Helvetica Neue"/>
          <w:color w:val="777777"/>
          <w:sz w:val="18"/>
        </w:rPr>
        <w:t>!</w:t>
      </w:r>
    </w:p>
    <w:p w:rsidR="00000000" w:rsidRDefault="006C1E42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FE45F9" w:rsidRDefault="006C1E42">
      <w:pPr>
        <w:pStyle w:val="Textbody"/>
        <w:spacing w:after="0" w:line="270" w:lineRule="atLeast"/>
        <w:jc w:val="center"/>
        <w:rPr>
          <w:rFonts w:ascii="Georgia, 'Bitstream Charter', s" w:eastAsia="Georgia, 'Bitstream Charter', s" w:hAnsi="Georgia, 'Bitstream Charter', s" w:cs="Georgia, 'Bitstream Charter', s"/>
          <w:color w:val="743399"/>
        </w:rPr>
      </w:pPr>
      <w:r>
        <w:rPr>
          <w:rFonts w:ascii="Georgia, 'Bitstream Charter', s" w:eastAsia="Georgia, 'Bitstream Charter', s" w:hAnsi="Georgia, 'Bitstream Charter', s" w:cs="Georgia, 'Bitstream Charter', s"/>
          <w:noProof/>
          <w:color w:val="743399"/>
          <w:lang w:val="ru-RU" w:eastAsia="ru-RU" w:bidi="ar-SA"/>
        </w:rPr>
        <w:lastRenderedPageBreak/>
        <w:drawing>
          <wp:inline distT="0" distB="0" distL="0" distR="0">
            <wp:extent cx="6448425" cy="5162550"/>
            <wp:effectExtent l="0" t="0" r="9525" b="0"/>
            <wp:docPr id="5" name="Графический объект5" title="овощ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681" cy="516035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45F9" w:rsidRDefault="006C1E42">
      <w:pPr>
        <w:pStyle w:val="Textbody"/>
        <w:spacing w:before="75" w:after="360" w:line="270" w:lineRule="atLeast"/>
        <w:ind w:left="75" w:right="75"/>
        <w:jc w:val="center"/>
        <w:rPr>
          <w:rFonts w:ascii="Helvetica Neue" w:hAnsi="Helvetica Neue"/>
          <w:color w:val="777777"/>
          <w:sz w:val="18"/>
        </w:rPr>
      </w:pPr>
      <w:proofErr w:type="spellStart"/>
      <w:r>
        <w:rPr>
          <w:rFonts w:ascii="Helvetica Neue" w:hAnsi="Helvetica Neue"/>
          <w:color w:val="777777"/>
          <w:sz w:val="18"/>
        </w:rPr>
        <w:t>Набор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вязаных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овощей</w:t>
      </w:r>
      <w:proofErr w:type="spellEnd"/>
      <w:r>
        <w:rPr>
          <w:rFonts w:ascii="Helvetica Neue" w:hAnsi="Helvetica Neue"/>
          <w:color w:val="777777"/>
          <w:sz w:val="18"/>
        </w:rPr>
        <w:t xml:space="preserve"> «</w:t>
      </w:r>
      <w:proofErr w:type="spellStart"/>
      <w:r>
        <w:rPr>
          <w:rFonts w:ascii="Helvetica Neue" w:hAnsi="Helvetica Neue"/>
          <w:color w:val="777777"/>
          <w:sz w:val="18"/>
        </w:rPr>
        <w:t>Запасы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на</w:t>
      </w:r>
      <w:proofErr w:type="spellEnd"/>
      <w:r>
        <w:rPr>
          <w:rFonts w:ascii="Helvetica Neue" w:hAnsi="Helvetica Neue"/>
          <w:color w:val="777777"/>
          <w:sz w:val="18"/>
        </w:rPr>
        <w:t xml:space="preserve"> </w:t>
      </w:r>
      <w:proofErr w:type="spellStart"/>
      <w:r>
        <w:rPr>
          <w:rFonts w:ascii="Helvetica Neue" w:hAnsi="Helvetica Neue"/>
          <w:color w:val="777777"/>
          <w:sz w:val="18"/>
        </w:rPr>
        <w:t>зиму</w:t>
      </w:r>
      <w:proofErr w:type="spellEnd"/>
      <w:r>
        <w:rPr>
          <w:rFonts w:ascii="Helvetica Neue" w:hAnsi="Helvetica Neue"/>
          <w:color w:val="777777"/>
          <w:sz w:val="18"/>
        </w:rPr>
        <w:t>»</w:t>
      </w:r>
    </w:p>
    <w:p w:rsidR="00000000" w:rsidRDefault="006C1E42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FE45F9" w:rsidRDefault="00FE45F9">
      <w:pPr>
        <w:pStyle w:val="Textbody"/>
        <w:spacing w:after="0" w:line="360" w:lineRule="atLeast"/>
      </w:pPr>
    </w:p>
    <w:p w:rsidR="00FE45F9" w:rsidRDefault="006C1E42">
      <w:pPr>
        <w:pStyle w:val="Textbody"/>
        <w:spacing w:after="0" w:line="360" w:lineRule="atLeast"/>
      </w:pPr>
      <w:r>
        <w:rPr>
          <w:rStyle w:val="a7"/>
          <w:color w:val="333333"/>
        </w:rPr>
        <w:t xml:space="preserve">• </w:t>
      </w:r>
      <w:proofErr w:type="spellStart"/>
      <w:r>
        <w:rPr>
          <w:rStyle w:val="a7"/>
          <w:rFonts w:ascii="Comic Sans MS" w:hAnsi="Comic Sans MS"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развивающие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точность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координацию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движений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детей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: </w:t>
      </w:r>
      <w:proofErr w:type="spellStart"/>
      <w:r>
        <w:rPr>
          <w:rStyle w:val="a7"/>
          <w:rFonts w:ascii="Comic Sans MS" w:hAnsi="Comic Sans MS"/>
          <w:color w:val="333333"/>
        </w:rPr>
        <w:t>шнуровки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развивающие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книжки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коврики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панно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массажные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дорожки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r>
        <w:rPr>
          <w:rStyle w:val="a7"/>
          <w:color w:val="333333"/>
        </w:rPr>
        <w:t xml:space="preserve">• </w:t>
      </w:r>
      <w:proofErr w:type="spellStart"/>
      <w:r>
        <w:rPr>
          <w:rStyle w:val="a7"/>
          <w:rFonts w:ascii="Comic Sans MS" w:hAnsi="Comic Sans MS"/>
          <w:color w:val="333333"/>
        </w:rPr>
        <w:t>Игрушки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с </w:t>
      </w:r>
      <w:proofErr w:type="spellStart"/>
      <w:r>
        <w:rPr>
          <w:rStyle w:val="a7"/>
          <w:rFonts w:ascii="Comic Sans MS" w:hAnsi="Comic Sans MS"/>
          <w:color w:val="333333"/>
        </w:rPr>
        <w:t>функцией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простого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конструктора</w:t>
      </w:r>
      <w:proofErr w:type="spellEnd"/>
      <w:r>
        <w:rPr>
          <w:rStyle w:val="a7"/>
          <w:rFonts w:ascii="Comic Sans MS" w:hAnsi="Comic Sans MS"/>
          <w:color w:val="333333"/>
        </w:rPr>
        <w:t xml:space="preserve">: </w:t>
      </w:r>
      <w:proofErr w:type="spellStart"/>
      <w:r>
        <w:rPr>
          <w:rStyle w:val="a7"/>
          <w:rFonts w:ascii="Comic Sans MS" w:hAnsi="Comic Sans MS"/>
          <w:color w:val="333333"/>
        </w:rPr>
        <w:t>вкладыши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пирамидки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матрешки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кубики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коробочки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Они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могут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быть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сделаны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из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дерева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пластмассы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из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ткани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или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резины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</w:t>
      </w:r>
      <w:proofErr w:type="spellStart"/>
      <w:r>
        <w:rPr>
          <w:rStyle w:val="a7"/>
          <w:rFonts w:ascii="Comic Sans MS" w:hAnsi="Comic Sans MS"/>
          <w:color w:val="333333"/>
        </w:rPr>
        <w:t>виде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подушки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или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зверей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</w:pPr>
      <w:r>
        <w:rPr>
          <w:rStyle w:val="a7"/>
          <w:color w:val="333333"/>
        </w:rPr>
        <w:t xml:space="preserve">• </w:t>
      </w:r>
      <w:proofErr w:type="spellStart"/>
      <w:r>
        <w:rPr>
          <w:rStyle w:val="a7"/>
          <w:rFonts w:ascii="Comic Sans MS" w:hAnsi="Comic Sans MS"/>
          <w:color w:val="333333"/>
        </w:rPr>
        <w:t>Мозаика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про</w:t>
      </w:r>
      <w:r>
        <w:rPr>
          <w:rStyle w:val="a7"/>
          <w:rFonts w:ascii="Comic Sans MS" w:hAnsi="Comic Sans MS"/>
          <w:color w:val="333333"/>
        </w:rPr>
        <w:t>стой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строительный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конструктор</w:t>
      </w:r>
      <w:proofErr w:type="spellEnd"/>
      <w:r>
        <w:rPr>
          <w:rStyle w:val="a7"/>
          <w:rFonts w:ascii="Comic Sans MS" w:hAnsi="Comic Sans MS"/>
          <w:color w:val="333333"/>
        </w:rPr>
        <w:t xml:space="preserve"> (</w:t>
      </w:r>
      <w:proofErr w:type="spellStart"/>
      <w:r>
        <w:rPr>
          <w:rStyle w:val="a7"/>
          <w:rFonts w:ascii="Comic Sans MS" w:hAnsi="Comic Sans MS"/>
          <w:color w:val="333333"/>
        </w:rPr>
        <w:t>пластмассовый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металлический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тряпочный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деревянный</w:t>
      </w:r>
      <w:proofErr w:type="spellEnd"/>
      <w:r>
        <w:rPr>
          <w:rStyle w:val="a7"/>
          <w:rFonts w:ascii="Comic Sans MS" w:hAnsi="Comic Sans MS"/>
          <w:color w:val="333333"/>
        </w:rPr>
        <w:t>)</w:t>
      </w:r>
    </w:p>
    <w:p w:rsidR="00FE45F9" w:rsidRDefault="006C1E42">
      <w:pPr>
        <w:pStyle w:val="Textbody"/>
        <w:spacing w:after="0" w:line="360" w:lineRule="atLeast"/>
      </w:pPr>
      <w:proofErr w:type="spellStart"/>
      <w:r>
        <w:rPr>
          <w:rStyle w:val="a7"/>
          <w:rFonts w:ascii="Comic Sans MS" w:hAnsi="Comic Sans MS"/>
          <w:color w:val="333333"/>
        </w:rPr>
        <w:t>Хорошо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иметь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в </w:t>
      </w:r>
      <w:proofErr w:type="spellStart"/>
      <w:r>
        <w:rPr>
          <w:rStyle w:val="a7"/>
          <w:rFonts w:ascii="Comic Sans MS" w:hAnsi="Comic Sans MS"/>
          <w:color w:val="333333"/>
        </w:rPr>
        <w:t>семье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пластмассовую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пирамидку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большого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размера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маленького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ребенка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Такие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кольца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легко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снимать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даже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непослушным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пальчикам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малыша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Для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детей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старшего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возраста</w:t>
      </w:r>
      <w:proofErr w:type="spellEnd"/>
      <w:r>
        <w:rPr>
          <w:rStyle w:val="a7"/>
          <w:rFonts w:ascii="Comic Sans MS" w:hAnsi="Comic Sans MS"/>
          <w:color w:val="333333"/>
        </w:rPr>
        <w:t> 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игрушки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по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 xml:space="preserve"> </w:t>
      </w:r>
      <w:proofErr w:type="spellStart"/>
      <w:r>
        <w:rPr>
          <w:rStyle w:val="StrongEmphasis"/>
          <w:rFonts w:ascii="Comic Sans MS" w:hAnsi="Comic Sans MS"/>
          <w:i/>
          <w:color w:val="333333"/>
        </w:rPr>
        <w:t>сенсорике</w:t>
      </w:r>
      <w:proofErr w:type="spellEnd"/>
      <w:r>
        <w:rPr>
          <w:rStyle w:val="StrongEmphasis"/>
          <w:rFonts w:ascii="Comic Sans MS" w:hAnsi="Comic Sans MS"/>
          <w:i/>
          <w:color w:val="333333"/>
        </w:rPr>
        <w:t> </w:t>
      </w:r>
      <w:proofErr w:type="spellStart"/>
      <w:r>
        <w:rPr>
          <w:rStyle w:val="a7"/>
          <w:rFonts w:ascii="Comic Sans MS" w:hAnsi="Comic Sans MS"/>
          <w:color w:val="333333"/>
        </w:rPr>
        <w:t>полезно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покупать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из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дерева</w:t>
      </w:r>
      <w:proofErr w:type="spellEnd"/>
      <w:r>
        <w:rPr>
          <w:rStyle w:val="a7"/>
          <w:rFonts w:ascii="Comic Sans MS" w:hAnsi="Comic Sans MS"/>
          <w:color w:val="333333"/>
        </w:rPr>
        <w:t xml:space="preserve">. </w:t>
      </w:r>
      <w:proofErr w:type="spellStart"/>
      <w:r>
        <w:rPr>
          <w:rStyle w:val="a7"/>
          <w:rFonts w:ascii="Comic Sans MS" w:hAnsi="Comic Sans MS"/>
          <w:color w:val="333333"/>
        </w:rPr>
        <w:t>Они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практичные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, </w:t>
      </w:r>
      <w:proofErr w:type="spellStart"/>
      <w:r>
        <w:rPr>
          <w:rStyle w:val="a7"/>
          <w:rFonts w:ascii="Comic Sans MS" w:hAnsi="Comic Sans MS"/>
          <w:color w:val="333333"/>
        </w:rPr>
        <w:t>красочные</w:t>
      </w:r>
      <w:proofErr w:type="spellEnd"/>
      <w:r>
        <w:rPr>
          <w:rStyle w:val="a7"/>
          <w:rFonts w:ascii="Comic Sans MS" w:hAnsi="Comic Sans MS"/>
          <w:color w:val="333333"/>
        </w:rPr>
        <w:t xml:space="preserve"> и </w:t>
      </w:r>
      <w:proofErr w:type="spellStart"/>
      <w:r>
        <w:rPr>
          <w:rStyle w:val="a7"/>
          <w:rFonts w:ascii="Comic Sans MS" w:hAnsi="Comic Sans MS"/>
          <w:color w:val="333333"/>
        </w:rPr>
        <w:t>экологически</w:t>
      </w:r>
      <w:proofErr w:type="spellEnd"/>
      <w:r>
        <w:rPr>
          <w:rStyle w:val="a7"/>
          <w:rFonts w:ascii="Comic Sans MS" w:hAnsi="Comic Sans MS"/>
          <w:color w:val="333333"/>
        </w:rPr>
        <w:t xml:space="preserve"> </w:t>
      </w:r>
      <w:proofErr w:type="spellStart"/>
      <w:r>
        <w:rPr>
          <w:rStyle w:val="a7"/>
          <w:rFonts w:ascii="Comic Sans MS" w:hAnsi="Comic Sans MS"/>
          <w:color w:val="333333"/>
        </w:rPr>
        <w:t>чистые</w:t>
      </w:r>
      <w:proofErr w:type="spellEnd"/>
      <w:r>
        <w:rPr>
          <w:rStyle w:val="a7"/>
          <w:rFonts w:ascii="Comic Sans MS" w:hAnsi="Comic Sans MS"/>
          <w:color w:val="333333"/>
        </w:rPr>
        <w:t>.</w:t>
      </w:r>
    </w:p>
    <w:p w:rsidR="00FE45F9" w:rsidRDefault="006C1E42">
      <w:pPr>
        <w:pStyle w:val="Textbody"/>
        <w:spacing w:after="0" w:line="360" w:lineRule="atLeast"/>
        <w:jc w:val="center"/>
        <w:rPr>
          <w:rFonts w:ascii="Arial" w:hAnsi="Arial"/>
          <w:color w:val="000000"/>
          <w:sz w:val="64"/>
          <w:szCs w:val="64"/>
        </w:rPr>
      </w:pPr>
      <w:r>
        <w:rPr>
          <w:rStyle w:val="a7"/>
          <w:rFonts w:ascii="Comic Sans MS" w:eastAsia="Times New Roman CYR" w:hAnsi="Comic Sans MS" w:cs="Times New Roman CYR"/>
          <w:color w:val="333333"/>
          <w:sz w:val="28"/>
          <w:szCs w:val="28"/>
          <w:lang w:val="ru-RU"/>
        </w:rPr>
        <w:t xml:space="preserve">Открыла для себя новый сайт, где есть ОЧЕНЬ МНОГО  именно деревянных игрушечек: и для самых </w:t>
      </w:r>
      <w:proofErr w:type="spellStart"/>
      <w:r>
        <w:rPr>
          <w:rStyle w:val="a7"/>
          <w:rFonts w:ascii="Comic Sans MS" w:eastAsia="Times New Roman CYR" w:hAnsi="Comic Sans MS" w:cs="Times New Roman CYR"/>
          <w:color w:val="333333"/>
          <w:sz w:val="28"/>
          <w:szCs w:val="28"/>
          <w:lang w:val="ru-RU"/>
        </w:rPr>
        <w:t>маленьких</w:t>
      </w:r>
      <w:proofErr w:type="gramStart"/>
      <w:r>
        <w:rPr>
          <w:rStyle w:val="a7"/>
          <w:rFonts w:ascii="Comic Sans MS" w:eastAsia="Times New Roman CYR" w:hAnsi="Comic Sans MS" w:cs="Times New Roman CYR"/>
          <w:color w:val="333333"/>
          <w:sz w:val="28"/>
          <w:szCs w:val="28"/>
          <w:lang w:val="ru-RU"/>
        </w:rPr>
        <w:t>,и</w:t>
      </w:r>
      <w:proofErr w:type="spellEnd"/>
      <w:proofErr w:type="gramEnd"/>
      <w:r>
        <w:rPr>
          <w:rStyle w:val="a7"/>
          <w:rFonts w:ascii="Comic Sans MS" w:eastAsia="Times New Roman CYR" w:hAnsi="Comic Sans MS" w:cs="Times New Roman CYR"/>
          <w:color w:val="333333"/>
          <w:sz w:val="28"/>
          <w:szCs w:val="28"/>
          <w:lang w:val="ru-RU"/>
        </w:rPr>
        <w:t xml:space="preserve"> для деток постарше: погремушки, качалки, ката</w:t>
      </w:r>
      <w:r>
        <w:rPr>
          <w:rStyle w:val="a7"/>
          <w:rFonts w:ascii="Comic Sans MS" w:eastAsia="Times New Roman CYR" w:hAnsi="Comic Sans MS" w:cs="Times New Roman CYR"/>
          <w:color w:val="333333"/>
          <w:sz w:val="28"/>
          <w:szCs w:val="28"/>
          <w:lang w:val="ru-RU"/>
        </w:rPr>
        <w:t xml:space="preserve">лки, деревянные вкладыши, </w:t>
      </w:r>
      <w:r>
        <w:rPr>
          <w:rStyle w:val="a7"/>
          <w:rFonts w:ascii="Comic Sans MS" w:eastAsia="Times New Roman CYR" w:hAnsi="Comic Sans MS" w:cs="Times New Roman CYR"/>
          <w:color w:val="333333"/>
          <w:sz w:val="28"/>
          <w:szCs w:val="28"/>
          <w:lang w:val="ru-RU"/>
        </w:rPr>
        <w:lastRenderedPageBreak/>
        <w:t>пирамидки, сказки с деревянными фигурками, семейные игры….</w:t>
      </w:r>
      <w:bookmarkEnd w:id="0"/>
    </w:p>
    <w:sectPr w:rsidR="00FE45F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42" w:rsidRDefault="006C1E42">
      <w:r>
        <w:separator/>
      </w:r>
    </w:p>
  </w:endnote>
  <w:endnote w:type="continuationSeparator" w:id="0">
    <w:p w:rsidR="006C1E42" w:rsidRDefault="006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, 'Bitstream Charter', 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42" w:rsidRDefault="006C1E42">
      <w:r>
        <w:rPr>
          <w:color w:val="000000"/>
        </w:rPr>
        <w:separator/>
      </w:r>
    </w:p>
  </w:footnote>
  <w:footnote w:type="continuationSeparator" w:id="0">
    <w:p w:rsidR="006C1E42" w:rsidRDefault="006C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5F9"/>
    <w:rsid w:val="006C1E42"/>
    <w:rsid w:val="00F741B7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41B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741B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7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41B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741B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j-ja.ru/wp-content/uploads/2013/04/21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maj-ja.ru/wp-content/uploads/2013/03/f_4a9285718a0cc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maj-ja.ru/wp-content/uploads/2013/04/ovoshhi.jpg" TargetMode="External"/><Relationship Id="rId5" Type="http://schemas.openxmlformats.org/officeDocument/2006/relationships/footnotes" Target="footnotes.xml"/><Relationship Id="rId10" Type="http://schemas.openxmlformats.org/officeDocument/2006/relationships/image" Target="http://maj-ja.ru/wp-content/uploads/2013/04/Zqd50fh82-Q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aj-ja.ru/wp-content/uploads/2013/04/0_or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5</dc:creator>
  <cp:lastModifiedBy>Пользователь</cp:lastModifiedBy>
  <cp:revision>2</cp:revision>
  <dcterms:created xsi:type="dcterms:W3CDTF">2016-03-17T11:14:00Z</dcterms:created>
  <dcterms:modified xsi:type="dcterms:W3CDTF">2016-03-17T11:14:00Z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