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CA0" w:rsidRPr="00FB1CA0" w:rsidRDefault="00FB1CA0" w:rsidP="00FB1CA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FB1CA0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Гамма До-мажор</w:t>
      </w:r>
    </w:p>
    <w:p w:rsidR="00FB1CA0" w:rsidRPr="00FB1CA0" w:rsidRDefault="00FB1CA0" w:rsidP="00FB1CA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B1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Мажорная гамма строится по принципу: </w:t>
      </w:r>
      <w:r w:rsidRPr="00FB1CA0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Тоника – тон – тон – полутон – тон – тон – тон – полутон.</w:t>
      </w:r>
    </w:p>
    <w:p w:rsidR="00FB1CA0" w:rsidRPr="00FB1CA0" w:rsidRDefault="00FB1CA0" w:rsidP="00FB1CA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B1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То есть мажорная гамма </w:t>
      </w:r>
      <w:proofErr w:type="gramStart"/>
      <w:r w:rsidRPr="00FB1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До</w:t>
      </w:r>
      <w:proofErr w:type="gramEnd"/>
      <w:r w:rsidRPr="00FB1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выглядит вот так:</w:t>
      </w:r>
    </w:p>
    <w:p w:rsidR="00FB1CA0" w:rsidRPr="00FB1CA0" w:rsidRDefault="00FB1CA0" w:rsidP="00FB1CA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B1CA0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7048500" cy="2095500"/>
            <wp:effectExtent l="0" t="0" r="0" b="0"/>
            <wp:docPr id="2" name="Рисунок 2" descr="Гамма До-маж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амма До-мажо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CA0" w:rsidRPr="00FB1CA0" w:rsidRDefault="00FB1CA0" w:rsidP="00FB1CA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B1CA0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До – ре – ми – фа – соль – ля – си – до.</w:t>
      </w:r>
    </w:p>
    <w:p w:rsidR="00FB1CA0" w:rsidRPr="00FB1CA0" w:rsidRDefault="00FB1CA0" w:rsidP="00FB1CA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B1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FB1CA0" w:rsidRPr="00FB1CA0" w:rsidRDefault="00FB1CA0" w:rsidP="00FB1CA0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FB1CA0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Гамма Ля-минор</w:t>
      </w:r>
    </w:p>
    <w:p w:rsidR="00FB1CA0" w:rsidRPr="00FB1CA0" w:rsidRDefault="00FB1CA0" w:rsidP="00FB1CA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B1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Минорная гамма строится по принципу: </w:t>
      </w:r>
      <w:r w:rsidRPr="00FB1CA0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Тоника – тон – полутон – тон – тон – полутон – тон – тон.</w:t>
      </w:r>
    </w:p>
    <w:p w:rsidR="00FB1CA0" w:rsidRPr="00FB1CA0" w:rsidRDefault="00FB1CA0" w:rsidP="00FB1CA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B1CA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этом случае возьмем минорную гамму Ля:</w:t>
      </w:r>
    </w:p>
    <w:p w:rsidR="00FB1CA0" w:rsidRPr="00FB1CA0" w:rsidRDefault="00FB1CA0" w:rsidP="00FB1CA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B1CA0">
        <w:rPr>
          <w:rFonts w:ascii="Arial" w:eastAsia="Times New Roman" w:hAnsi="Arial" w:cs="Arial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7048500" cy="2190750"/>
            <wp:effectExtent l="0" t="0" r="0" b="0"/>
            <wp:docPr id="1" name="Рисунок 1" descr="Гамма Ля-мин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амма Ля-мино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CA0" w:rsidRPr="00FB1CA0" w:rsidRDefault="00FB1CA0" w:rsidP="00FB1CA0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FB1CA0">
        <w:rPr>
          <w:rFonts w:ascii="Arial" w:eastAsia="Times New Roman" w:hAnsi="Arial" w:cs="Arial"/>
          <w:color w:val="333333"/>
          <w:sz w:val="23"/>
          <w:szCs w:val="23"/>
          <w:u w:val="single"/>
          <w:lang w:eastAsia="ru-RU"/>
        </w:rPr>
        <w:t>Ля – си – до – ре – ми – фа – соль – ля.</w:t>
      </w:r>
    </w:p>
    <w:p w:rsidR="00FB1CA0" w:rsidRPr="00FB1CA0" w:rsidRDefault="00FB1CA0" w:rsidP="00FB1CA0">
      <w:pPr>
        <w:shd w:val="clear" w:color="auto" w:fill="FFFFFF"/>
        <w:spacing w:line="240" w:lineRule="auto"/>
        <w:rPr>
          <w:rFonts w:ascii="Arial" w:eastAsia="Times New Roman" w:hAnsi="Arial" w:cs="Arial"/>
          <w:i/>
          <w:iCs/>
          <w:color w:val="555555"/>
          <w:sz w:val="23"/>
          <w:szCs w:val="23"/>
          <w:lang w:eastAsia="ru-RU"/>
        </w:rPr>
      </w:pPr>
      <w:r w:rsidRPr="00FB1CA0">
        <w:rPr>
          <w:rFonts w:ascii="Arial" w:eastAsia="Times New Roman" w:hAnsi="Arial" w:cs="Arial"/>
          <w:i/>
          <w:iCs/>
          <w:color w:val="555555"/>
          <w:sz w:val="23"/>
          <w:szCs w:val="23"/>
          <w:lang w:eastAsia="ru-RU"/>
        </w:rPr>
        <w:t>Каждая из нот, которая используется в гамме, называется ступенью – всего их восемь. Это классическое правило, от которого и отходит пентатоника. В пентатонике нот пять – поскольку в ней отсутствует две ступени. В мажорном случае это четвертая и седьмая, в минорном – вторая и шестая.</w:t>
      </w:r>
    </w:p>
    <w:p w:rsidR="00EF249A" w:rsidRDefault="00EF249A">
      <w:bookmarkStart w:id="0" w:name="_GoBack"/>
      <w:bookmarkEnd w:id="0"/>
    </w:p>
    <w:sectPr w:rsidR="00EF2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CA0"/>
    <w:rsid w:val="00EF249A"/>
    <w:rsid w:val="00FB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CE112-619C-493F-B42F-665821F30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1C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1C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B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7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3438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54E53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2020-04-30T09:39:00Z</dcterms:created>
  <dcterms:modified xsi:type="dcterms:W3CDTF">2020-04-30T09:40:00Z</dcterms:modified>
</cp:coreProperties>
</file>