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8B" w:rsidRDefault="00541920">
      <w:r>
        <w:rPr>
          <w:noProof/>
          <w:lang w:eastAsia="ru-RU"/>
        </w:rPr>
        <w:drawing>
          <wp:inline distT="0" distB="0" distL="0" distR="0">
            <wp:extent cx="5940425" cy="8390085"/>
            <wp:effectExtent l="0" t="0" r="3175" b="0"/>
            <wp:docPr id="1" name="Рисунок 1" descr="C:\Users\A\Desktop\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ти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20" w:rsidRDefault="00541920"/>
    <w:p w:rsidR="00541920" w:rsidRDefault="00541920"/>
    <w:tbl>
      <w:tblPr>
        <w:tblpPr w:leftFromText="180" w:rightFromText="180" w:horzAnchor="margin" w:tblpY="542"/>
        <w:tblW w:w="9545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1"/>
        <w:gridCol w:w="7354"/>
      </w:tblGrid>
      <w:tr w:rsidR="00541920" w:rsidRPr="00FF6028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Критерии самообследования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  <w:proofErr w:type="gramStart"/>
            <w:r w:rsidRPr="00FF6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проведенного</w:t>
            </w:r>
            <w:proofErr w:type="gramEnd"/>
            <w:r w:rsidRPr="00FF6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41920" w:rsidRPr="00FF602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самообследования</w:t>
            </w:r>
          </w:p>
        </w:tc>
      </w:tr>
      <w:tr w:rsidR="00541920" w:rsidRPr="00FF6028" w:rsidTr="0092483F">
        <w:trPr>
          <w:trHeight w:val="429"/>
          <w:tblCellSpacing w:w="15" w:type="dxa"/>
        </w:trPr>
        <w:tc>
          <w:tcPr>
            <w:tcW w:w="9485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Раздел. Аналитическая часть. Информационная справка</w:t>
            </w:r>
            <w:r w:rsidRPr="00FF6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41920" w:rsidRPr="00FF6028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Pr="00FF6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Общая характеристика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МАДОУ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автономное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дошкольное 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городского округа Саранск   «Центр развития ребенка-детский сад№90»</w:t>
            </w:r>
          </w:p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Тип – дошкольное образовательное учреждение.</w:t>
            </w:r>
          </w:p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Вид – центр развития ребенка-детский сад</w:t>
            </w:r>
          </w:p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Организационно-правовая структура - муниципальное, автономное образовательное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</w:t>
            </w:r>
          </w:p>
          <w:p w:rsidR="00541920" w:rsidRPr="00FF6028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028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 – юридическое лицо.</w:t>
            </w:r>
          </w:p>
        </w:tc>
      </w:tr>
      <w:tr w:rsidR="00541920" w:rsidRPr="00FF6028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  <w:r w:rsidRPr="00FF6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Правоустанавливающие документы.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Лицензия на </w:t>
            </w:r>
            <w:proofErr w:type="gramStart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13Л01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№0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000446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(бессрочная)</w:t>
            </w:r>
          </w:p>
          <w:p w:rsidR="00541920" w:rsidRPr="00FF6028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 на осуществление медицинской деятельност</w:t>
            </w:r>
            <w:proofErr w:type="gramStart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ЛО-13-01-000513 от 04 июля 2014 г.</w:t>
            </w:r>
          </w:p>
        </w:tc>
      </w:tr>
      <w:tr w:rsidR="00541920" w:rsidRPr="00FF6028" w:rsidTr="0092483F">
        <w:trPr>
          <w:trHeight w:val="280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1.3.Месторасположение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МАДОУ расположен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E36C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по адресу: 430033, г. Саранск, </w:t>
            </w:r>
            <w:proofErr w:type="spellStart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рославская</w:t>
            </w:r>
            <w:proofErr w:type="spellEnd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д. 13. Здание детского сада типовое, двухэтажное и цокольный этаж, обладает всеми видами благоустройства.</w:t>
            </w:r>
          </w:p>
        </w:tc>
      </w:tr>
      <w:tr w:rsidR="00541920" w:rsidRPr="00FF6028" w:rsidTr="0092483F">
        <w:trPr>
          <w:trHeight w:val="280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1.4.Режим работы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МАДОУ работает в режиме пятидневной рабочей недели с </w:t>
            </w:r>
            <w:r w:rsidRPr="00E36CF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07.00 до 19.00 часов, исключая выходные и праздничные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дни.</w:t>
            </w:r>
          </w:p>
        </w:tc>
      </w:tr>
      <w:tr w:rsidR="00541920" w:rsidRPr="00FF6028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F6028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1.5. </w:t>
            </w:r>
            <w:r w:rsidRPr="00FF6028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сведения об образовательной деятельности.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  наполняемость  учреждения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280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(14 групп).</w:t>
            </w:r>
          </w:p>
          <w:p w:rsidR="00541920" w:rsidRDefault="00541920" w:rsidP="00D64DEC">
            <w:pPr>
              <w:spacing w:before="100" w:beforeAutospacing="1" w:after="100" w:afterAutospacing="1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Фактическая</w:t>
            </w:r>
            <w:proofErr w:type="gramEnd"/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наполняемость-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(14 групп) </w:t>
            </w:r>
          </w:p>
          <w:p w:rsidR="00541920" w:rsidRPr="00E36CF5" w:rsidRDefault="00541920" w:rsidP="00D64DEC">
            <w:pPr>
              <w:spacing w:before="100" w:beforeAutospacing="1" w:after="100" w:afterAutospacing="1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 воспитанников </w:t>
            </w:r>
            <w:r w:rsidRPr="00EE1BBE">
              <w:rPr>
                <w:rFonts w:ascii="Times New Roman" w:eastAsia="Times New Roman" w:hAnsi="Times New Roman" w:cs="Times New Roman"/>
                <w:sz w:val="24"/>
                <w:szCs w:val="24"/>
              </w:rPr>
              <w:t>от 1,5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7 лет.</w:t>
            </w:r>
          </w:p>
          <w:p w:rsidR="00541920" w:rsidRPr="00E36CF5" w:rsidRDefault="00541920" w:rsidP="00D64DEC">
            <w:pPr>
              <w:spacing w:after="0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1,5 до 3-х лет - 2  группы;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1920" w:rsidRPr="00E36CF5" w:rsidRDefault="00541920" w:rsidP="00D64DEC">
            <w:pPr>
              <w:spacing w:after="0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от 3-х до 4-х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41920" w:rsidRPr="00E36CF5" w:rsidRDefault="00541920" w:rsidP="00D64DEC">
            <w:pPr>
              <w:shd w:val="clear" w:color="auto" w:fill="FFFFFF"/>
              <w:tabs>
                <w:tab w:val="left" w:pos="965"/>
              </w:tabs>
              <w:spacing w:after="0" w:line="336" w:lineRule="exact"/>
              <w:ind w:left="24"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от 4-х до 5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41920" w:rsidRPr="00E36CF5" w:rsidRDefault="00541920" w:rsidP="00D64DEC">
            <w:pPr>
              <w:shd w:val="clear" w:color="auto" w:fill="FFFFFF"/>
              <w:tabs>
                <w:tab w:val="left" w:pos="965"/>
              </w:tabs>
              <w:spacing w:after="0" w:line="336" w:lineRule="exact"/>
              <w:ind w:left="24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от 5-ти до 6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41920" w:rsidRPr="00E36CF5" w:rsidRDefault="00541920" w:rsidP="00D64DEC">
            <w:pPr>
              <w:shd w:val="clear" w:color="auto" w:fill="FFFFFF"/>
              <w:tabs>
                <w:tab w:val="left" w:pos="965"/>
              </w:tabs>
              <w:spacing w:after="0" w:line="336" w:lineRule="exact"/>
              <w:ind w:left="24" w:right="2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6-ти до 7 лет - </w:t>
            </w:r>
            <w:r w:rsidRPr="00E36CF5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1920" w:rsidRPr="00FF6028" w:rsidRDefault="00541920" w:rsidP="00D64DEC">
            <w:pPr>
              <w:spacing w:before="100" w:beforeAutospacing="1" w:after="100" w:afterAutospacing="1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920" w:rsidRPr="00FF6028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1.6.Наличие сайта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723B2D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23B2D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23B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723B2D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sar</w:t>
            </w:r>
            <w:proofErr w:type="spellEnd"/>
            <w:r w:rsidRPr="00723B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schoolrm</w:t>
            </w:r>
            <w:proofErr w:type="spellEnd"/>
            <w:r w:rsidRPr="00723B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23B2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541920" w:rsidRPr="00FF6028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1.7.Электронная почта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Default="00541920" w:rsidP="00D64DEC">
            <w:pPr>
              <w:spacing w:before="100" w:beforeAutospacing="1" w:after="100" w:afterAutospacing="1" w:line="240" w:lineRule="auto"/>
              <w:ind w:right="2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madou90@yandex.ru</w:t>
            </w:r>
          </w:p>
        </w:tc>
      </w:tr>
      <w:tr w:rsidR="00541920" w:rsidRPr="0040271E" w:rsidTr="0092483F">
        <w:trPr>
          <w:trHeight w:val="95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eastAsia="Times New Roman" w:hAnsi="Times New Roman" w:cs="Times New Roman"/>
                <w:sz w:val="24"/>
                <w:szCs w:val="24"/>
              </w:rPr>
              <w:t>1.8.Взаимодействие с семьями воспитанников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F21950" w:rsidRDefault="00541920" w:rsidP="00D64DEC">
            <w:pPr>
              <w:spacing w:after="0" w:line="240" w:lineRule="auto"/>
              <w:ind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портрет семей воспитанников: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– 69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неполное высшее – 0%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 специальное – 24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неполное среднее – 0%</w:t>
            </w:r>
          </w:p>
          <w:p w:rsidR="00541920" w:rsidRPr="00F21950" w:rsidRDefault="00541920" w:rsidP="00541920">
            <w:pPr>
              <w:shd w:val="clear" w:color="auto" w:fill="FFFFFF"/>
              <w:spacing w:after="0" w:line="240" w:lineRule="auto"/>
              <w:ind w:left="167" w:right="1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без образования – 0%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FC71B1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darkGreen"/>
              </w:rPr>
            </w:pP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положение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– 30%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служащие – 54%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домохозяйки – 8%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предприниматели – 6%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безработные – 2%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семьях            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полная семья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неполная семья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Семьи имеющие 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ребенка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F21950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ребенка – 43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40271E" w:rsidRDefault="00541920" w:rsidP="00D64DEC">
            <w:pPr>
              <w:shd w:val="clear" w:color="auto" w:fill="FFFFFF"/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и более  - 6</w:t>
            </w:r>
            <w:r w:rsidRPr="00F2195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Основной состав родителей МАДОУ определяют полные семьи. Контингент воспитанников социально благополучный. 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     В течение  года коллектив МАДОУ активно вовлекал семьи воспитанников в воспитательно-образовательный процесс с целью улучшения эмоционального самочувствия воспитанников, обогащения воспитательного опыта родителей, повышение их </w:t>
            </w:r>
            <w:proofErr w:type="spellStart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родительско</w:t>
            </w:r>
            <w:proofErr w:type="spellEnd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едагогической компетентности в вопросах воспитания и образования детей, привлечения их к работе МАДОУ. Работа с родителями осуществлялась </w:t>
            </w:r>
            <w:proofErr w:type="gramStart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согласно планирования</w:t>
            </w:r>
            <w:proofErr w:type="gramEnd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, через разнообразные формы  и методы работы воспитателями и специалистами МАДОУ.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      Проводились следующие мероприятия: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- Дни открытых дверей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(дистанционный режим)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- Просмотр разнообразных  видов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(дистанционный режим)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- Конкурсы, выставки, 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- Консультации, индивидуальные беседы, памятки,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- Анкетирование.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       Родители МАДОУ осведомлены о том, какие программы, развивающие  ребенка, имеются в МАДОУ, какая квалифицированная помощь оказывается, а также, на каких принципах строятся взаимоотношения между педагогами и детьми.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      В целях удовлетворения потребности населения в образовательных услугах в МАДОУ работает бесплатный  консультационный пункт для родителей (законных представителей) «Сотрудничество» по вопросам воспитания и обучения детей дошкольного возраста, как посещающих, так и не посещающих МАДОУ.</w:t>
            </w:r>
          </w:p>
          <w:p w:rsidR="00541920" w:rsidRPr="0040271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       В МАДОУ  ведут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клубы «Школа молодого воспитателя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», «Будущий первоклассник», «Школа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41920" w:rsidRPr="0040271E" w:rsidRDefault="00541920" w:rsidP="00D64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со сложившейся ситуацией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spellEnd"/>
            <w:r w:rsidRPr="00071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710CF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формат работы с родителями в очном режиме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 переведён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дистанционный режим. 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В целом запланированные мероприятия по работе с семьями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оспитанников выполнены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40271E">
              <w:rPr>
                <w:rFonts w:ascii="Times New Roman" w:hAnsi="Times New Roman" w:cs="Times New Roman"/>
                <w:sz w:val="24"/>
                <w:szCs w:val="24"/>
              </w:rPr>
              <w:t xml:space="preserve"> в МАДОУ создаются условия для  максимального удовлетворения  запросов родителей детей дошкольного возраста по их воспитанию и обучению. Родители получают информацию о целях и задачах дошкольной организации, имеют возможность обсуждать различные вопросы пребывания ребенка в МАДОУ, участвовать в жизнедеятельности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Pr="00402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920" w:rsidRPr="0040271E" w:rsidRDefault="00541920" w:rsidP="00D64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</w:pP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Муниципальное  автономное дошкольное образовательное учреждение городского округа Саранск «Центр развития ребенка-детский сад№90» осуществляет образовательную деятельность, в соответствие с  нормативными документами всех уровней. МАДОУ ведет активное сотрудничество с родителями (законными представителями) воспитанников.</w:t>
            </w:r>
          </w:p>
          <w:p w:rsidR="00541920" w:rsidRPr="00B854BE" w:rsidRDefault="00541920" w:rsidP="00D64DEC">
            <w:pPr>
              <w:spacing w:before="100" w:beforeAutospacing="1" w:after="100" w:afterAutospacing="1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9485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2.Система управления МАДОУ «Центр развития ребенка-детский сад№90»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2.1. Нормативно-правовое обеспечение управления МАДОУ.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hd w:val="clear" w:color="auto" w:fill="FFFFFF"/>
              <w:spacing w:after="0" w:line="240" w:lineRule="auto"/>
              <w:ind w:left="167"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proofErr w:type="gramStart"/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Дошкольная образовательная организация  в своей деятельности руководствуется   Федеральным законом   от 29.12.2012 № 273-ФЗ «Об образовании в Российской Федерации»,</w:t>
            </w:r>
            <w:r w:rsidRPr="00B85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 Республики Мордовия от 08.08.2013г. № 53-З (с изменениями на 19.12.2014) «Об образовании в Республике Мордовия», санитарно-эпидемиологическими правилами и нормативами СанПиН 2.4.1.3049-13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изменениями от 30 июня 2020 г. №16 3.1/2.4.3598-20)</w:t>
            </w: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«Санитарно-эпидемиологические требования к устройству, содержанию и организации режима работы</w:t>
            </w:r>
            <w:proofErr w:type="gramEnd"/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дошкольных образовательных организаций» (утв. постановлением Главного государстве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нного санитарного врача РФ от 30 июня 2020 г. №1</w:t>
            </w: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6) и другими нормативными актами регионального и муниципального уровней.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2.2. Характеристика системы управления МАДОУ.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 Учредителем образовательной организации является администрация городского округа Саранск.</w:t>
            </w:r>
          </w:p>
          <w:p w:rsidR="00541920" w:rsidRPr="00B854B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Непосредственно осуществляет руководство  МАДОУ Управление образования Администрации городского округа Саранск. </w:t>
            </w:r>
          </w:p>
          <w:p w:rsidR="00541920" w:rsidRPr="00B854B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Во главе дошкольной организации стоит  заведующий.</w:t>
            </w:r>
          </w:p>
          <w:p w:rsidR="00541920" w:rsidRPr="00B854B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Коллегиальные органы управления МАДОУ:   Наблюдательный совет, Совет ДОО, педагогический Совет,  общее собрание трудового коллектива, родительский комитет и др.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>2.3.  Результативность и эффективность системы управления МАДОУ.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Повышение качества образования воспитанников, повышение уровня квалификации педагогов, повышение материально-технического обеспечения МАДОУ.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Выводы.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before="100" w:beforeAutospacing="1" w:after="100" w:afterAutospacing="1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  Система управления муниципального автономного дошкольного образовательного учреждения городского округа Саранск «Центр развития ребенка-детский сад №90» ведется в </w:t>
            </w:r>
            <w:r w:rsidRPr="00B85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соответствие с  существующей нормативно-правовой базой  всех уровней управления дошкольным образованием, со структурой управления и имеет  положительную  динамику результативности управления.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9485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85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3.Содержание и качество подготовки  воспитанников.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 </w:t>
            </w:r>
            <w:r w:rsidRPr="00116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реализации основной образовательной программы дошкольного образования (ООПДО)         1йЙФЙ           </w:t>
            </w:r>
            <w:r w:rsidRPr="004027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            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B854B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hAnsi="Times New Roman" w:cs="Times New Roman"/>
                <w:sz w:val="24"/>
                <w:szCs w:val="24"/>
              </w:rPr>
              <w:t xml:space="preserve">             На воспитание успешного гражданина, всестороннее развитой личности </w:t>
            </w:r>
            <w:proofErr w:type="gramStart"/>
            <w:r w:rsidRPr="00B854BE">
              <w:rPr>
                <w:rFonts w:ascii="Times New Roman" w:hAnsi="Times New Roman" w:cs="Times New Roman"/>
                <w:sz w:val="24"/>
                <w:szCs w:val="24"/>
              </w:rPr>
              <w:t>направлена</w:t>
            </w:r>
            <w:proofErr w:type="gramEnd"/>
            <w:r w:rsidRPr="00B854B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разработанная коллективом МАДОУ ООП ДО, обеспечивающая разностороннее развитие детей с учетом их возрастных и индивидуальных особенностей.</w:t>
            </w:r>
          </w:p>
          <w:p w:rsidR="00541920" w:rsidRPr="00B854BE" w:rsidRDefault="00541920" w:rsidP="00D64DEC">
            <w:pPr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4B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Воспитательно-образовательный проце</w:t>
            </w:r>
            <w:proofErr w:type="gramStart"/>
            <w:r w:rsidRPr="00B854BE">
              <w:rPr>
                <w:rFonts w:ascii="Times New Roman" w:hAnsi="Times New Roman" w:cs="Times New Roman"/>
                <w:sz w:val="24"/>
                <w:szCs w:val="24"/>
              </w:rPr>
              <w:t>сс стр</w:t>
            </w:r>
            <w:proofErr w:type="gramEnd"/>
            <w:r w:rsidRPr="00B854BE">
              <w:rPr>
                <w:rFonts w:ascii="Times New Roman" w:hAnsi="Times New Roman" w:cs="Times New Roman"/>
                <w:sz w:val="24"/>
                <w:szCs w:val="24"/>
              </w:rPr>
              <w:t xml:space="preserve">оится в соответствии с программами: </w:t>
            </w:r>
          </w:p>
          <w:tbl>
            <w:tblPr>
              <w:tblW w:w="7448" w:type="dxa"/>
              <w:tblLayout w:type="fixed"/>
              <w:tblLook w:val="01E0" w:firstRow="1" w:lastRow="1" w:firstColumn="1" w:lastColumn="1" w:noHBand="0" w:noVBand="0"/>
            </w:tblPr>
            <w:tblGrid>
              <w:gridCol w:w="7448"/>
            </w:tblGrid>
            <w:tr w:rsidR="00541920" w:rsidRPr="00B854BE" w:rsidTr="0092483F">
              <w:trPr>
                <w:trHeight w:val="7384"/>
              </w:trPr>
              <w:tc>
                <w:tcPr>
                  <w:tcW w:w="7448" w:type="dxa"/>
                  <w:hideMark/>
                </w:tcPr>
                <w:p w:rsidR="00541920" w:rsidRPr="00B854BE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B854BE">
                    <w:rPr>
                      <w:rFonts w:ascii="Times New Roman" w:hAnsi="Times New Roman" w:cs="Times New Roman"/>
                      <w:b/>
                    </w:rPr>
                    <w:t>Комплексные программы:</w:t>
                  </w:r>
                </w:p>
                <w:p w:rsidR="00541920" w:rsidRPr="00B854BE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B854BE">
                    <w:rPr>
                      <w:rFonts w:ascii="Times New Roman" w:hAnsi="Times New Roman" w:cs="Times New Roman"/>
                      <w:b/>
                    </w:rPr>
                    <w:t>«ОТ РОЖДЕНИЯ ДО ШКОЛЫ».</w:t>
                  </w:r>
                  <w:r w:rsidRPr="00B854BE">
                    <w:rPr>
                      <w:rFonts w:ascii="Times New Roman" w:hAnsi="Times New Roman" w:cs="Times New Roman"/>
                    </w:rPr>
                    <w:t xml:space="preserve"> Основная образовательная программа дошкольного образования / под ред. Н.Е. </w:t>
                  </w:r>
                  <w:proofErr w:type="spellStart"/>
                  <w:r w:rsidRPr="00B854BE">
                    <w:rPr>
                      <w:rFonts w:ascii="Times New Roman" w:hAnsi="Times New Roman" w:cs="Times New Roman"/>
                    </w:rPr>
                    <w:t>Вераксы</w:t>
                  </w:r>
                  <w:proofErr w:type="spellEnd"/>
                  <w:r w:rsidRPr="00B854BE">
                    <w:rPr>
                      <w:rFonts w:ascii="Times New Roman" w:hAnsi="Times New Roman" w:cs="Times New Roman"/>
                    </w:rPr>
                    <w:t xml:space="preserve">, Т.С. Комаровой, М.А.  Васильевой. 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right="170"/>
                    <w:jc w:val="both"/>
                    <w:rPr>
                      <w:rFonts w:ascii="Times New Roman" w:hAnsi="Times New Roman" w:cs="Times New Roman"/>
                    </w:rPr>
                  </w:pPr>
                  <w:r w:rsidRPr="00B854BE">
                    <w:rPr>
                      <w:rFonts w:ascii="Times New Roman" w:hAnsi="Times New Roman" w:cs="Times New Roman"/>
                      <w:b/>
                    </w:rPr>
                    <w:t>Мы в Мордовии живем:</w:t>
                  </w:r>
                  <w:r w:rsidRPr="00B854BE">
                    <w:rPr>
                      <w:rFonts w:ascii="Times New Roman" w:hAnsi="Times New Roman" w:cs="Times New Roman"/>
                    </w:rPr>
                    <w:t xml:space="preserve"> региональный образовательный модуль дошкольного образования / О.В. Бурляева и др.</w:t>
                  </w:r>
                </w:p>
                <w:p w:rsidR="0092483F" w:rsidRPr="00C043FF" w:rsidRDefault="0092483F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right="17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41920" w:rsidRPr="00A0304C" w:rsidTr="0092483F">
              <w:trPr>
                <w:trHeight w:val="429"/>
              </w:trPr>
              <w:tc>
                <w:tcPr>
                  <w:tcW w:w="7448" w:type="dxa"/>
                </w:tcPr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76D92">
                    <w:rPr>
                      <w:rFonts w:ascii="Times New Roman" w:hAnsi="Times New Roman" w:cs="Times New Roman"/>
                      <w:b/>
                    </w:rPr>
                    <w:t>Парциальные программы и технологии: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CB452D">
                    <w:rPr>
                      <w:rFonts w:ascii="Times New Roman" w:hAnsi="Times New Roman" w:cs="Times New Roman"/>
                      <w:b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художественно-эстетическое развитие</w:t>
                  </w:r>
                  <w:r w:rsidRPr="00CB452D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CB452D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1. </w:t>
                  </w:r>
                  <w:proofErr w:type="spellStart"/>
                  <w:r w:rsidRPr="00CB452D">
                    <w:rPr>
                      <w:rFonts w:ascii="Times New Roman" w:hAnsi="Times New Roman" w:cs="Times New Roman"/>
                    </w:rPr>
                    <w:t>Швайко</w:t>
                  </w:r>
                  <w:proofErr w:type="spellEnd"/>
                  <w:r w:rsidRPr="00CB452D">
                    <w:rPr>
                      <w:rFonts w:ascii="Times New Roman" w:hAnsi="Times New Roman" w:cs="Times New Roman"/>
                    </w:rPr>
                    <w:t xml:space="preserve"> Г.С. </w:t>
                  </w:r>
                  <w:r w:rsidRPr="00CB452D">
                    <w:rPr>
                      <w:rFonts w:ascii="Times New Roman" w:hAnsi="Times New Roman" w:cs="Times New Roman"/>
                      <w:b/>
                      <w:i/>
                    </w:rPr>
                    <w:t>Занятия по изобразительной деятельности в детском саду</w:t>
                  </w:r>
                  <w:proofErr w:type="gramStart"/>
                  <w:r w:rsidRPr="00CB452D">
                    <w:rPr>
                      <w:rFonts w:ascii="Times New Roman" w:hAnsi="Times New Roman" w:cs="Times New Roman"/>
                    </w:rPr>
                    <w:t>.М</w:t>
                  </w:r>
                  <w:proofErr w:type="gramEnd"/>
                  <w:r w:rsidRPr="00CB452D">
                    <w:rPr>
                      <w:rFonts w:ascii="Times New Roman" w:hAnsi="Times New Roman" w:cs="Times New Roman"/>
                    </w:rPr>
                    <w:t>.,2000г.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2. Комарова Т.С.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Изобразительная деятельность в детском саду.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3. </w:t>
                  </w:r>
                  <w:r w:rsidRPr="001F37A5">
                    <w:rPr>
                      <w:rFonts w:ascii="Times New Roman" w:hAnsi="Times New Roman" w:cs="Times New Roman"/>
                    </w:rPr>
                    <w:t xml:space="preserve">Казакова Т.Г. </w:t>
                  </w:r>
                  <w:r w:rsidRPr="001F37A5">
                    <w:rPr>
                      <w:rFonts w:ascii="Times New Roman" w:hAnsi="Times New Roman" w:cs="Times New Roman"/>
                      <w:b/>
                      <w:i/>
                    </w:rPr>
                    <w:t>Развитие у дошкольников творчество: конспекты занятий рисованием, лепкой, аппликацией: пособие для воспитателей детского сада</w:t>
                  </w:r>
                  <w:r w:rsidRPr="001F37A5">
                    <w:rPr>
                      <w:rFonts w:ascii="Times New Roman" w:hAnsi="Times New Roman" w:cs="Times New Roman"/>
                    </w:rPr>
                    <w:t>/ Т.Г. Казакова – М.: Просвещение,1985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4. </w:t>
                  </w:r>
                  <w:r w:rsidRPr="00C01719">
                    <w:rPr>
                      <w:rFonts w:ascii="Times New Roman" w:hAnsi="Times New Roman" w:cs="Times New Roman"/>
                    </w:rPr>
                    <w:t>И.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Новоскольцевой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И. </w:t>
                  </w:r>
                  <w:proofErr w:type="spellStart"/>
                  <w:r w:rsidRPr="00C01719">
                    <w:rPr>
                      <w:rFonts w:ascii="Times New Roman" w:hAnsi="Times New Roman" w:cs="Times New Roman"/>
                    </w:rPr>
                    <w:t>Каплуновой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>
                    <w:t xml:space="preserve"> </w:t>
                  </w:r>
                  <w:r w:rsidRPr="00C01719">
                    <w:rPr>
                      <w:rFonts w:ascii="Times New Roman" w:hAnsi="Times New Roman" w:cs="Times New Roman"/>
                      <w:b/>
                      <w:i/>
                    </w:rPr>
                    <w:t>Программы музыкального воспитания детей дошкольного возраста «Ладушки»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541920" w:rsidRPr="00CB452D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- социально-коммуникативное </w:t>
                  </w:r>
                  <w:r w:rsidRPr="00CB452D">
                    <w:rPr>
                      <w:rFonts w:ascii="Times New Roman" w:hAnsi="Times New Roman" w:cs="Times New Roman"/>
                      <w:b/>
                    </w:rPr>
                    <w:t xml:space="preserve"> развитие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1. Абрамова Л.В.,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Слепцова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И.Ф. Социально – коммуникативное развитие </w:t>
                  </w:r>
                  <w:r>
                    <w:rPr>
                      <w:rFonts w:ascii="Times New Roman" w:hAnsi="Times New Roman" w:cs="Times New Roman"/>
                    </w:rPr>
                    <w:lastRenderedPageBreak/>
                    <w:t>дошкольников.</w:t>
                  </w:r>
                  <w:r w:rsidRPr="00CB452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р</w:t>
                  </w:r>
                  <w:r w:rsidRPr="0045486F">
                    <w:rPr>
                      <w:rFonts w:ascii="Times New Roman" w:hAnsi="Times New Roman" w:cs="Times New Roman"/>
                      <w:b/>
                    </w:rPr>
                    <w:t>ечевое развитие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1. </w:t>
                  </w:r>
                  <w:proofErr w:type="spellStart"/>
                  <w:r w:rsidRPr="00DA6AB9">
                    <w:rPr>
                      <w:rFonts w:ascii="Times New Roman" w:hAnsi="Times New Roman" w:cs="Times New Roman"/>
                    </w:rPr>
                    <w:t>Гербова</w:t>
                  </w:r>
                  <w:proofErr w:type="spellEnd"/>
                  <w:r w:rsidRPr="00DA6AB9">
                    <w:rPr>
                      <w:rFonts w:ascii="Times New Roman" w:hAnsi="Times New Roman" w:cs="Times New Roman"/>
                    </w:rPr>
                    <w:t xml:space="preserve"> В.В. 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DA6AB9">
                    <w:rPr>
                      <w:rFonts w:ascii="Times New Roman" w:hAnsi="Times New Roman" w:cs="Times New Roman"/>
                      <w:b/>
                      <w:i/>
                    </w:rPr>
                    <w:t>Развитие речи в детском саду.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2. Ушакова О.С.,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Развитие речи детей дошкольного возраста.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765026">
                    <w:rPr>
                      <w:rFonts w:ascii="Times New Roman" w:hAnsi="Times New Roman" w:cs="Times New Roman"/>
                    </w:rPr>
                    <w:t>3.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</w:t>
                  </w:r>
                  <w:r w:rsidRPr="00765026">
                    <w:rPr>
                      <w:rFonts w:ascii="Times New Roman" w:hAnsi="Times New Roman"/>
                      <w:color w:val="000000"/>
                    </w:rPr>
                    <w:t xml:space="preserve">О. С. Ушакова </w:t>
                  </w:r>
                  <w:r w:rsidRPr="00765026">
                    <w:rPr>
                      <w:rFonts w:ascii="Times New Roman" w:hAnsi="Times New Roman"/>
                      <w:b/>
                      <w:i/>
                      <w:color w:val="000000"/>
                    </w:rPr>
                    <w:t>Ознакомление дошкольников с литературой и развитие речи</w:t>
                  </w:r>
                  <w:r w:rsidRPr="00765026">
                    <w:rPr>
                      <w:rFonts w:ascii="Times New Roman" w:hAnsi="Times New Roman"/>
                      <w:color w:val="000000"/>
                    </w:rPr>
                    <w:t>: Методическое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пособие. – М.: ТЦ Сфера.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4. </w:t>
                  </w:r>
                  <w:r w:rsidRPr="00FD3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В.В. </w:t>
                  </w:r>
                  <w:proofErr w:type="spellStart"/>
                  <w:r w:rsidRPr="00FD3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Гербова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6502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«Книга для чтения в детском саду и дома»</w:t>
                  </w:r>
                  <w:r w:rsidRPr="00FD36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М., ОНИКС</w:t>
                  </w:r>
                </w:p>
                <w:p w:rsidR="00541920" w:rsidRPr="00765026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B452D">
                    <w:rPr>
                      <w:rFonts w:ascii="Times New Roman" w:hAnsi="Times New Roman" w:cs="Times New Roman"/>
                      <w:b/>
                    </w:rPr>
                    <w:t>- физическое развитие и здоровье дошкольников:</w:t>
                  </w:r>
                </w:p>
                <w:p w:rsidR="00541920" w:rsidRPr="00C32CE8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1. </w:t>
                  </w:r>
                  <w:proofErr w:type="spellStart"/>
                  <w:r w:rsidRPr="00C32CE8">
                    <w:rPr>
                      <w:rFonts w:ascii="Times New Roman" w:hAnsi="Times New Roman" w:cs="Times New Roman"/>
                    </w:rPr>
                    <w:t>Пензулаева</w:t>
                  </w:r>
                  <w:proofErr w:type="spellEnd"/>
                  <w:r w:rsidRPr="00C32CE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C32CE8">
                    <w:rPr>
                      <w:rFonts w:ascii="Times New Roman" w:hAnsi="Times New Roman" w:cs="Times New Roman"/>
                    </w:rPr>
                    <w:t>Л.И.</w:t>
                  </w:r>
                  <w:r>
                    <w:rPr>
                      <w:rFonts w:ascii="Times New Roman" w:hAnsi="Times New Roman" w:cs="Times New Roman"/>
                    </w:rPr>
                    <w:t>,Физическая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культура в детском саду»</w:t>
                  </w:r>
                </w:p>
                <w:p w:rsidR="00541920" w:rsidRPr="00CB452D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2. </w:t>
                  </w:r>
                  <w:proofErr w:type="spellStart"/>
                  <w:r w:rsidRPr="00CB452D">
                    <w:rPr>
                      <w:rFonts w:ascii="Times New Roman" w:hAnsi="Times New Roman" w:cs="Times New Roman"/>
                    </w:rPr>
                    <w:t>Са</w:t>
                  </w:r>
                  <w:proofErr w:type="spellEnd"/>
                  <w:r w:rsidRPr="00CB452D">
                    <w:rPr>
                      <w:rFonts w:ascii="Times New Roman" w:hAnsi="Times New Roman" w:cs="Times New Roman"/>
                    </w:rPr>
                    <w:t>-Фи-</w:t>
                  </w:r>
                  <w:proofErr w:type="spellStart"/>
                  <w:r w:rsidRPr="00CB452D">
                    <w:rPr>
                      <w:rFonts w:ascii="Times New Roman" w:hAnsi="Times New Roman" w:cs="Times New Roman"/>
                    </w:rPr>
                    <w:t>Дансе</w:t>
                  </w:r>
                  <w:proofErr w:type="spellEnd"/>
                  <w:r w:rsidRPr="00CB452D"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r w:rsidRPr="00CB452D">
                    <w:rPr>
                      <w:rFonts w:ascii="Times New Roman" w:hAnsi="Times New Roman" w:cs="Times New Roman"/>
                    </w:rPr>
                    <w:t>Фирилева</w:t>
                  </w:r>
                  <w:proofErr w:type="spellEnd"/>
                  <w:r w:rsidRPr="00CB452D">
                    <w:rPr>
                      <w:rFonts w:ascii="Times New Roman" w:hAnsi="Times New Roman" w:cs="Times New Roman"/>
                    </w:rPr>
                    <w:t xml:space="preserve"> Ж.Е., </w:t>
                  </w:r>
                  <w:r w:rsidRPr="00CB452D">
                    <w:rPr>
                      <w:rFonts w:ascii="Times New Roman" w:hAnsi="Times New Roman" w:cs="Times New Roman"/>
                      <w:b/>
                      <w:i/>
                    </w:rPr>
                    <w:t xml:space="preserve">Сайкина Е.Г. Танцевально-игровая гимнастика для детей </w:t>
                  </w:r>
                  <w:r w:rsidRPr="00CB452D">
                    <w:rPr>
                      <w:rFonts w:ascii="Times New Roman" w:hAnsi="Times New Roman" w:cs="Times New Roman"/>
                    </w:rPr>
                    <w:t xml:space="preserve">(ритмическая гимнастика, </w:t>
                  </w:r>
                  <w:proofErr w:type="spellStart"/>
                  <w:r w:rsidRPr="00CB452D">
                    <w:rPr>
                      <w:rFonts w:ascii="Times New Roman" w:hAnsi="Times New Roman" w:cs="Times New Roman"/>
                    </w:rPr>
                    <w:t>стретчинг</w:t>
                  </w:r>
                  <w:proofErr w:type="spellEnd"/>
                  <w:r w:rsidRPr="00CB452D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541920" w:rsidRPr="00CB452D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541920" w:rsidRPr="00CB452D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- познавательное </w:t>
                  </w:r>
                  <w:r w:rsidRPr="00CB452D">
                    <w:rPr>
                      <w:rFonts w:ascii="Times New Roman" w:hAnsi="Times New Roman" w:cs="Times New Roman"/>
                      <w:b/>
                    </w:rPr>
                    <w:t xml:space="preserve"> развитие дошкольников: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00156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1. </w:t>
                  </w:r>
                  <w:r w:rsidRPr="005A5C9C">
                    <w:rPr>
                      <w:rFonts w:ascii="Times New Roman" w:hAnsi="Times New Roman" w:cs="Times New Roman"/>
                      <w:b/>
                      <w:i/>
                    </w:rPr>
                    <w:t>«</w:t>
                  </w:r>
                  <w:proofErr w:type="spellStart"/>
                  <w:r w:rsidRPr="005A5C9C">
                    <w:rPr>
                      <w:rFonts w:ascii="Times New Roman" w:hAnsi="Times New Roman" w:cs="Times New Roman"/>
                      <w:b/>
                      <w:i/>
                    </w:rPr>
                    <w:t>Игралочка</w:t>
                  </w:r>
                  <w:proofErr w:type="spellEnd"/>
                  <w:r w:rsidRPr="005A5C9C">
                    <w:rPr>
                      <w:rFonts w:ascii="Times New Roman" w:hAnsi="Times New Roman" w:cs="Times New Roman"/>
                      <w:b/>
                      <w:i/>
                    </w:rPr>
                    <w:t>»</w:t>
                  </w:r>
                  <w:r w:rsidRPr="0000156B">
                    <w:rPr>
                      <w:rFonts w:ascii="Times New Roman" w:hAnsi="Times New Roman" w:cs="Times New Roman"/>
                    </w:rPr>
                    <w:t xml:space="preserve"> / Л.Г. </w:t>
                  </w:r>
                  <w:proofErr w:type="spellStart"/>
                  <w:r w:rsidRPr="0000156B">
                    <w:rPr>
                      <w:rFonts w:ascii="Times New Roman" w:hAnsi="Times New Roman" w:cs="Times New Roman"/>
                    </w:rPr>
                    <w:t>Петерсон</w:t>
                  </w:r>
                  <w:proofErr w:type="spellEnd"/>
                  <w:r w:rsidRPr="0000156B">
                    <w:rPr>
                      <w:rFonts w:ascii="Times New Roman" w:hAnsi="Times New Roman" w:cs="Times New Roman"/>
                    </w:rPr>
                    <w:t xml:space="preserve">, Е.Е. </w:t>
                  </w:r>
                  <w:proofErr w:type="spellStart"/>
                  <w:r w:rsidRPr="0000156B">
                    <w:rPr>
                      <w:rFonts w:ascii="Times New Roman" w:hAnsi="Times New Roman" w:cs="Times New Roman"/>
                    </w:rPr>
                    <w:t>Кочемасова</w:t>
                  </w:r>
                  <w:proofErr w:type="spellEnd"/>
                  <w:r w:rsidRPr="0000156B">
                    <w:rPr>
                      <w:rFonts w:ascii="Times New Roman" w:hAnsi="Times New Roman" w:cs="Times New Roman"/>
                    </w:rPr>
                    <w:t>. — М.: «БИНОМ. Ла</w:t>
                  </w:r>
                  <w:r>
                    <w:rPr>
                      <w:rFonts w:ascii="Times New Roman" w:hAnsi="Times New Roman" w:cs="Times New Roman"/>
                    </w:rPr>
                    <w:t xml:space="preserve">боратория знаний», 2019. 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Куцакова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Л.В., </w:t>
                  </w:r>
                  <w:r w:rsidRPr="008856AD">
                    <w:rPr>
                      <w:rFonts w:ascii="Times New Roman" w:hAnsi="Times New Roman" w:cs="Times New Roman"/>
                      <w:b/>
                      <w:i/>
                    </w:rPr>
                    <w:t>«Конструирование и ручной труд в детском саду»</w:t>
                  </w:r>
                </w:p>
                <w:p w:rsidR="00541920" w:rsidRPr="00467965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67965">
                    <w:rPr>
                      <w:rFonts w:ascii="Times New Roman" w:hAnsi="Times New Roman" w:cs="Times New Roman"/>
                    </w:rPr>
                    <w:t xml:space="preserve">3. Т.И. </w:t>
                  </w:r>
                  <w:proofErr w:type="spellStart"/>
                  <w:r w:rsidRPr="00467965">
                    <w:rPr>
                      <w:rFonts w:ascii="Times New Roman" w:hAnsi="Times New Roman" w:cs="Times New Roman"/>
                    </w:rPr>
                    <w:t>Тарабарина</w:t>
                  </w:r>
                  <w:proofErr w:type="spellEnd"/>
                  <w:r w:rsidRPr="00467965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467965">
                    <w:rPr>
                      <w:rFonts w:ascii="Times New Roman" w:hAnsi="Times New Roman" w:cs="Times New Roman"/>
                      <w:b/>
                      <w:i/>
                    </w:rPr>
                    <w:t>Оригами и развитие ребёнка</w:t>
                  </w:r>
                  <w:r w:rsidRPr="00467965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41920" w:rsidRPr="008856AD" w:rsidRDefault="00541920" w:rsidP="0092483F">
                  <w:pPr>
                    <w:framePr w:hSpace="180" w:wrap="around" w:hAnchor="margin" w:y="542"/>
                    <w:spacing w:after="0" w:line="240" w:lineRule="auto"/>
                    <w:ind w:left="34" w:hanging="34"/>
                    <w:rPr>
                      <w:rFonts w:ascii="Times New Roman" w:hAnsi="Times New Roman"/>
                      <w:b/>
                      <w:bCs/>
                      <w:i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4. </w:t>
                  </w:r>
                  <w:r w:rsidRPr="00946963">
                    <w:rPr>
                      <w:rFonts w:ascii="Times New Roman" w:hAnsi="Times New Roman"/>
                      <w:bCs/>
                      <w:color w:val="000000"/>
                      <w:shd w:val="clear" w:color="auto" w:fill="FFFFFF"/>
                    </w:rPr>
                    <w:t xml:space="preserve">О.В. </w:t>
                  </w:r>
                  <w:proofErr w:type="spellStart"/>
                  <w:r w:rsidRPr="00946963">
                    <w:rPr>
                      <w:rFonts w:ascii="Times New Roman" w:hAnsi="Times New Roman"/>
                      <w:bCs/>
                      <w:color w:val="000000"/>
                      <w:shd w:val="clear" w:color="auto" w:fill="FFFFFF"/>
                    </w:rPr>
                    <w:t>Дыбина</w:t>
                  </w:r>
                  <w:proofErr w:type="spellEnd"/>
                  <w:r>
                    <w:rPr>
                      <w:rFonts w:ascii="Times New Roman" w:hAnsi="Times New Roman"/>
                      <w:bCs/>
                      <w:color w:val="000000"/>
                      <w:shd w:val="clear" w:color="auto" w:fill="FFFFFF"/>
                    </w:rPr>
                    <w:t xml:space="preserve">, </w:t>
                  </w:r>
                  <w:r w:rsidRPr="008856AD">
                    <w:rPr>
                      <w:rFonts w:ascii="Times New Roman" w:hAnsi="Times New Roman"/>
                      <w:b/>
                      <w:bCs/>
                      <w:i/>
                      <w:color w:val="000000"/>
                      <w:shd w:val="clear" w:color="auto" w:fill="FFFFFF"/>
                    </w:rPr>
                    <w:t>«Ознакомление с предметным и социальным окружением»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ind w:left="34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>5.</w:t>
                  </w:r>
                  <w:r>
                    <w:rPr>
                      <w:rFonts w:ascii="Times New Roman" w:hAnsi="Times New Roman"/>
                      <w:bCs/>
                      <w:color w:val="000000"/>
                      <w:shd w:val="clear" w:color="auto" w:fill="FFFFFF"/>
                    </w:rPr>
                    <w:t xml:space="preserve"> </w:t>
                  </w:r>
                  <w:r w:rsidRPr="004041C5">
                    <w:rPr>
                      <w:rFonts w:ascii="Times New Roman" w:hAnsi="Times New Roman"/>
                      <w:sz w:val="24"/>
                      <w:szCs w:val="24"/>
                    </w:rPr>
                    <w:t xml:space="preserve">О.А. </w:t>
                  </w:r>
                  <w:proofErr w:type="spellStart"/>
                  <w:r w:rsidRPr="004041C5">
                    <w:rPr>
                      <w:rFonts w:ascii="Times New Roman" w:hAnsi="Times New Roman"/>
                      <w:sz w:val="24"/>
                      <w:szCs w:val="24"/>
                    </w:rPr>
                    <w:t>Соломенникова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4041C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8856AD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«Ознакомление с природой в детском саду» </w:t>
                  </w:r>
                </w:p>
                <w:p w:rsidR="00541920" w:rsidRPr="004B6338" w:rsidRDefault="00541920" w:rsidP="0092483F">
                  <w:pPr>
                    <w:framePr w:hSpace="180" w:wrap="around" w:hAnchor="margin" w:y="542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4B63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B63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Н.А. Карпухина. «</w:t>
                  </w:r>
                  <w:r w:rsidRPr="004B633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Конспекты занятий в первой младшей группе»</w:t>
                  </w:r>
                </w:p>
                <w:p w:rsidR="00541920" w:rsidRPr="00A0304C" w:rsidRDefault="00541920" w:rsidP="0092483F">
                  <w:pPr>
                    <w:framePr w:hSpace="180" w:wrap="around" w:hAnchor="margin" w:y="542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highlight w:val="darkGreen"/>
                    </w:rPr>
                  </w:pPr>
                </w:p>
              </w:tc>
            </w:tr>
          </w:tbl>
          <w:p w:rsidR="00541920" w:rsidRPr="00C043FF" w:rsidRDefault="00541920" w:rsidP="00D64DEC">
            <w:pPr>
              <w:spacing w:before="100" w:beforeAutospacing="1" w:after="100" w:afterAutospacing="1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Задачи  по реализации Программы определены на основе анализа результатов предшествующей педагогической деятельности, потребностей родителей, социума. В МАДОУ разработан годовой план работы, комплексно-тематический план работы, перспективные планы по 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азовательным областям. Организованная </w:t>
            </w:r>
            <w:r w:rsidRPr="00C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ведется в интеграции с образовательными областями, внедряется проектная деятельность. Результаты педагогического наблюдения за образовательным  процессом в МАДОУ показывают стабильно </w:t>
            </w:r>
            <w:proofErr w:type="gramStart"/>
            <w:r w:rsidRPr="00C043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средней</w:t>
            </w:r>
            <w:proofErr w:type="gramEnd"/>
            <w:r w:rsidRPr="00C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уровень.</w:t>
            </w:r>
          </w:p>
          <w:p w:rsidR="00541920" w:rsidRPr="00C043FF" w:rsidRDefault="00541920" w:rsidP="00D64D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40271E" w:rsidRDefault="00541920" w:rsidP="00D64DEC">
            <w:pPr>
              <w:pStyle w:val="af"/>
              <w:rPr>
                <w:rFonts w:eastAsia="Times New Roman"/>
                <w:highlight w:val="yellow"/>
              </w:rPr>
            </w:pPr>
            <w:r w:rsidRPr="001168A1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1A136355" wp14:editId="74D67510">
                  <wp:extent cx="4581525" cy="3200400"/>
                  <wp:effectExtent l="19050" t="0" r="9525" b="0"/>
                  <wp:docPr id="4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541920" w:rsidRDefault="00541920" w:rsidP="00D64DEC">
            <w:pPr>
              <w:spacing w:before="100" w:beforeAutospacing="1" w:after="100" w:afterAutospacing="1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   </w:t>
            </w:r>
          </w:p>
          <w:p w:rsidR="00541920" w:rsidRDefault="00541920" w:rsidP="00D64DEC">
            <w:pPr>
              <w:spacing w:before="100" w:beforeAutospacing="1" w:after="100" w:afterAutospacing="1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40271E" w:rsidRDefault="00541920" w:rsidP="00D64DEC">
            <w:pPr>
              <w:spacing w:before="100" w:beforeAutospacing="1" w:after="100" w:afterAutospacing="1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043FF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среднем по МАДОУ  высокий показатель освоения образовательных областей  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</w:t>
            </w:r>
            <w:r w:rsidRPr="00C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 </w:t>
            </w:r>
            <w:r w:rsidRPr="001168A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составил</w:t>
            </w:r>
            <w:r w:rsidRPr="00394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 развития  – 46</w:t>
            </w:r>
            <w:r w:rsidRPr="00116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%. </w:t>
            </w:r>
            <w:r w:rsidRPr="00786F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5E810" wp14:editId="14B49464">
                  <wp:extent cx="4314825" cy="2295525"/>
                  <wp:effectExtent l="19050" t="0" r="9525" b="0"/>
                  <wp:docPr id="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E03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  Состояние дополнительного образования.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0E03A9" w:rsidRDefault="00541920" w:rsidP="00D64DEC">
            <w:pPr>
              <w:pStyle w:val="a6"/>
              <w:spacing w:after="0" w:afterAutospacing="0"/>
              <w:ind w:left="167" w:right="229"/>
              <w:jc w:val="both"/>
            </w:pPr>
            <w:r w:rsidRPr="000E03A9">
              <w:t xml:space="preserve">           Учитывая индивидуальные способности, интересы и возможности детей, пожелания родителей в МАДОУ предоставляется детям дополнительное платное  образование в форме кружковой работы. Через организацию кружковой деятельности реализуются программы дополнительного образования по следующим направлениям:</w:t>
            </w:r>
          </w:p>
          <w:p w:rsidR="00541920" w:rsidRPr="000E03A9" w:rsidRDefault="00541920" w:rsidP="00D64DEC">
            <w:pPr>
              <w:pStyle w:val="a6"/>
              <w:shd w:val="clear" w:color="auto" w:fill="FFFFFF"/>
              <w:tabs>
                <w:tab w:val="left" w:pos="7088"/>
              </w:tabs>
              <w:spacing w:after="0" w:afterAutospacing="0"/>
              <w:ind w:left="167" w:right="229"/>
              <w:jc w:val="both"/>
              <w:rPr>
                <w:bCs/>
                <w:iCs/>
              </w:rPr>
            </w:pPr>
            <w:r w:rsidRPr="000E03A9">
              <w:rPr>
                <w:bCs/>
                <w:i/>
                <w:iCs/>
              </w:rPr>
              <w:t>-познавательно-речевое:</w:t>
            </w:r>
            <w:r>
              <w:rPr>
                <w:bCs/>
                <w:i/>
                <w:iCs/>
              </w:rPr>
              <w:t xml:space="preserve"> </w:t>
            </w:r>
            <w:r>
              <w:rPr>
                <w:bCs/>
                <w:iCs/>
              </w:rPr>
              <w:t xml:space="preserve">обучение чтению, </w:t>
            </w:r>
            <w:proofErr w:type="gramStart"/>
            <w:r>
              <w:rPr>
                <w:bCs/>
                <w:iCs/>
              </w:rPr>
              <w:t>о</w:t>
            </w:r>
            <w:r w:rsidRPr="000E03A9">
              <w:rPr>
                <w:bCs/>
                <w:iCs/>
              </w:rPr>
              <w:t>бучение по</w:t>
            </w:r>
            <w:proofErr w:type="gramEnd"/>
            <w:r w:rsidRPr="000E03A9">
              <w:rPr>
                <w:bCs/>
                <w:iCs/>
              </w:rPr>
              <w:t xml:space="preserve"> дополни</w:t>
            </w:r>
            <w:r>
              <w:rPr>
                <w:bCs/>
                <w:iCs/>
              </w:rPr>
              <w:t>тельным программам «Стосчет»,  о</w:t>
            </w:r>
            <w:r w:rsidRPr="000E03A9">
              <w:rPr>
                <w:bCs/>
                <w:iCs/>
              </w:rPr>
              <w:t>бучение мордовском</w:t>
            </w:r>
            <w:r>
              <w:rPr>
                <w:bCs/>
                <w:iCs/>
              </w:rPr>
              <w:t>у (эрзя</w:t>
            </w:r>
            <w:r w:rsidRPr="000E03A9">
              <w:rPr>
                <w:bCs/>
                <w:iCs/>
              </w:rPr>
              <w:t>) языку</w:t>
            </w:r>
            <w:r>
              <w:rPr>
                <w:bCs/>
                <w:iCs/>
              </w:rPr>
              <w:t>,  английский язык</w:t>
            </w:r>
            <w:r w:rsidRPr="000E03A9">
              <w:rPr>
                <w:bCs/>
                <w:iCs/>
              </w:rPr>
              <w:t>;</w:t>
            </w:r>
          </w:p>
          <w:p w:rsidR="00541920" w:rsidRPr="000E03A9" w:rsidRDefault="00541920" w:rsidP="00D64DEC">
            <w:pPr>
              <w:pStyle w:val="a6"/>
              <w:shd w:val="clear" w:color="auto" w:fill="FFFFFF"/>
              <w:tabs>
                <w:tab w:val="left" w:pos="7088"/>
              </w:tabs>
              <w:spacing w:after="0" w:afterAutospacing="0"/>
              <w:ind w:left="167" w:right="229"/>
              <w:jc w:val="both"/>
              <w:rPr>
                <w:bCs/>
                <w:iCs/>
              </w:rPr>
            </w:pPr>
            <w:r w:rsidRPr="000E03A9">
              <w:rPr>
                <w:bCs/>
                <w:i/>
                <w:iCs/>
              </w:rPr>
              <w:t>-</w:t>
            </w:r>
            <w:proofErr w:type="gramStart"/>
            <w:r w:rsidRPr="000E03A9">
              <w:rPr>
                <w:bCs/>
                <w:i/>
                <w:iCs/>
              </w:rPr>
              <w:t>художественно-эстетическое</w:t>
            </w:r>
            <w:proofErr w:type="gramEnd"/>
            <w:r w:rsidRPr="000E03A9">
              <w:rPr>
                <w:bCs/>
                <w:i/>
                <w:iCs/>
              </w:rPr>
              <w:t xml:space="preserve">: </w:t>
            </w:r>
            <w:r>
              <w:rPr>
                <w:bCs/>
                <w:iCs/>
              </w:rPr>
              <w:t>м</w:t>
            </w:r>
            <w:r w:rsidRPr="000E03A9">
              <w:rPr>
                <w:bCs/>
                <w:iCs/>
              </w:rPr>
              <w:t>узыкал</w:t>
            </w:r>
            <w:r>
              <w:rPr>
                <w:bCs/>
                <w:iCs/>
              </w:rPr>
              <w:t>ьная студия, вокальная студия, х</w:t>
            </w:r>
            <w:r w:rsidRPr="000E03A9">
              <w:rPr>
                <w:bCs/>
                <w:iCs/>
              </w:rPr>
              <w:t>ореографическая студия</w:t>
            </w:r>
          </w:p>
          <w:p w:rsidR="00541920" w:rsidRPr="000E03A9" w:rsidRDefault="00541920" w:rsidP="00D64DEC">
            <w:pPr>
              <w:pStyle w:val="a6"/>
              <w:shd w:val="clear" w:color="auto" w:fill="FFFFFF"/>
              <w:tabs>
                <w:tab w:val="left" w:pos="7088"/>
              </w:tabs>
              <w:spacing w:after="0" w:afterAutospacing="0"/>
              <w:ind w:left="167" w:right="229"/>
              <w:jc w:val="both"/>
              <w:rPr>
                <w:bCs/>
                <w:iCs/>
              </w:rPr>
            </w:pPr>
            <w:r w:rsidRPr="000E03A9">
              <w:rPr>
                <w:bCs/>
                <w:i/>
                <w:iCs/>
              </w:rPr>
              <w:t>-</w:t>
            </w:r>
            <w:proofErr w:type="gramStart"/>
            <w:r w:rsidRPr="000E03A9">
              <w:rPr>
                <w:bCs/>
                <w:i/>
                <w:iCs/>
              </w:rPr>
              <w:t>физическое</w:t>
            </w:r>
            <w:proofErr w:type="gramEnd"/>
            <w:r w:rsidRPr="000E03A9">
              <w:rPr>
                <w:bCs/>
                <w:i/>
                <w:iCs/>
              </w:rPr>
              <w:t>:</w:t>
            </w:r>
            <w:r w:rsidRPr="000E03A9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ритмика.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Программы кружков дополнительного образования включают в себя материал, не входящий в основную общеобразовательную программу.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A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 </w:t>
            </w:r>
            <w:r w:rsidRPr="000E03A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МАДОУ предоставляются  дополнительные платные оздоровительные услуги: фитотерапия, витаминотерапия, кислородный коктейль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закладывание носовых проходов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оксолиновой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мазью</w:t>
            </w:r>
            <w:r w:rsidRPr="000E03A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0E0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920" w:rsidRPr="0040271E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right="22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E03A9">
              <w:rPr>
                <w:rFonts w:ascii="Times New Roman" w:eastAsia="Times New Roman" w:hAnsi="Times New Roman" w:cs="Times New Roman"/>
                <w:sz w:val="24"/>
                <w:szCs w:val="24"/>
              </w:rPr>
              <w:t>3.3.  Качество подготовки воспитанников.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A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E03A9">
              <w:rPr>
                <w:rFonts w:ascii="Times New Roman" w:hAnsi="Times New Roman" w:cs="Times New Roman"/>
                <w:sz w:val="24"/>
                <w:szCs w:val="24"/>
              </w:rPr>
              <w:t xml:space="preserve">     Одним из главных показателей результативности образовательной деятельности в МАДОУ является уровень подготовленности детей к переходу на следующую ступень образования. В этом  учебном году 100% выпускников продолжат обучение на следующей ступени образования, в общеобразовательных классах школ города.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A9">
              <w:rPr>
                <w:rFonts w:ascii="Times New Roman" w:hAnsi="Times New Roman" w:cs="Times New Roman"/>
                <w:sz w:val="24"/>
                <w:szCs w:val="24"/>
              </w:rPr>
              <w:t>Данный факт является демонстрацией качества образования, обеспеченной дошкольным учреждением.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3A9">
              <w:rPr>
                <w:rFonts w:ascii="Times New Roman" w:hAnsi="Times New Roman" w:cs="Times New Roman"/>
                <w:b/>
                <w:bCs/>
                <w:color w:val="0070C1"/>
                <w:sz w:val="24"/>
                <w:szCs w:val="24"/>
              </w:rPr>
              <w:t xml:space="preserve">          </w:t>
            </w:r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дошкольном учреждении созданы условия для обучения различных категорий детей.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Одной из задач МАДОУ является: создание равных стартовых возможностей для подготовки к школе детей с ограниченными возможностями здоровья и детей – инвалидов. Педагоги дошкольной организации создают единый детский коллектив, воспитывают у детей уважительное отношение друг к другу, формируют навыки общения друг с другом и взрослыми. 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В дошкольной организации осуществляется: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    -  </w:t>
            </w:r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педагогическое;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0E03A9">
              <w:rPr>
                <w:rFonts w:ascii="Times New Roman" w:eastAsia="SymbolMT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gramStart"/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медико-социальное</w:t>
            </w:r>
            <w:proofErr w:type="gramEnd"/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сопровождение детей,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    -  </w:t>
            </w:r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информационно-просветительская работа с родителями,</w:t>
            </w:r>
          </w:p>
          <w:p w:rsidR="00541920" w:rsidRPr="000E03A9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3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0E03A9">
              <w:rPr>
                <w:rFonts w:ascii="Times New Roman" w:eastAsia="Symbol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Symbol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E0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 раннее выявление детей и оказание им квалифицированной помощи.</w:t>
            </w:r>
          </w:p>
          <w:p w:rsidR="00541920" w:rsidRPr="0040271E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67" w:right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214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E0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Выводы.</w:t>
            </w:r>
          </w:p>
        </w:tc>
        <w:tc>
          <w:tcPr>
            <w:tcW w:w="73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ind w:left="167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E03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 автономное дошкольное образовательное учреждение городского округа Саранск «Центр развития ребенка-детский сад№90» реализует ООП, проводит воспитательную работу и реализует дополнительное образование на достаточном уровне, доступном разным категориям детей. 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9485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0E03A9" w:rsidRDefault="00541920" w:rsidP="00D64DEC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3A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Организация учебного процесса.</w:t>
            </w:r>
          </w:p>
        </w:tc>
      </w:tr>
      <w:tr w:rsidR="00541920" w:rsidRPr="0040271E" w:rsidTr="0092483F">
        <w:trPr>
          <w:trHeight w:val="429"/>
          <w:tblCellSpacing w:w="15" w:type="dxa"/>
        </w:trPr>
        <w:tc>
          <w:tcPr>
            <w:tcW w:w="9485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C57588" w:rsidRDefault="00541920" w:rsidP="00D64DEC">
            <w:pPr>
              <w:spacing w:after="0" w:line="240" w:lineRule="auto"/>
              <w:ind w:left="284" w:right="229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E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Pr="00C5758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Целью</w:t>
            </w:r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758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деятельности МАДОУ </w:t>
            </w:r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предоставление общедоступного   бесплатного   дошкольного  образования.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Предметом деятельности</w:t>
            </w:r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758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МАДОУ</w:t>
            </w:r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реализация  программы развития, основной общеобразовательной  программы дошкольного образования и дополнительных образовательных программ  и методик в группах общеразвивающей  направленности. Учебный процесс построен  в соответствии с программой  развития МАДОУ, годовым планом работы, комплексно-тематическими и перспективными планами работы, программой инновационного направления «Создание эффективной модели поликультурного образования детей дошкольного возраста в условиях функционирования Центра национальных культур».</w:t>
            </w:r>
          </w:p>
          <w:p w:rsidR="00541920" w:rsidRPr="00C57588" w:rsidRDefault="00541920" w:rsidP="00D64DEC">
            <w:pPr>
              <w:spacing w:after="0" w:line="240" w:lineRule="auto"/>
              <w:ind w:left="142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В организации учебного процесса основная роль принадлежит методической работе.</w:t>
            </w:r>
          </w:p>
          <w:p w:rsidR="00541920" w:rsidRPr="004102C4" w:rsidRDefault="00541920" w:rsidP="00D64DEC">
            <w:pPr>
              <w:shd w:val="clear" w:color="auto" w:fill="FFFFFF"/>
              <w:spacing w:after="0" w:line="240" w:lineRule="auto"/>
              <w:ind w:left="142" w:right="2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Pr="00410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  работа коллектива МАДОУ была направлена на решение следующих задач:</w:t>
            </w:r>
          </w:p>
          <w:p w:rsidR="00541920" w:rsidRPr="00A85576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работы по сохранению и укреплению здоровья всех участников образовательных отношений посредством оптимизации </w:t>
            </w:r>
            <w:proofErr w:type="spellStart"/>
            <w:r w:rsidRPr="00A85576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технологий, формирование у детей представлений о здоровом образе жизни.</w:t>
            </w:r>
          </w:p>
          <w:p w:rsidR="00541920" w:rsidRPr="00A85576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>Развитие речи детей как средство коммуникативных навыков и условия социализации ребенка через сюжетно-ролевые игры и театрализованную деятельность.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>Формирование общечеловеческих нравственных качеств детей дошкольного возраста, приобщение к истокам национальной культуры, воспитание эмоционально - действенного отношения, чувства сопричастности к своей Родине с помощью музейной педагогики.</w:t>
            </w:r>
          </w:p>
          <w:p w:rsidR="00541920" w:rsidRPr="00A85576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квалификацию, профессиональное мастерство педагогических кадров в соответствии с требованиями профессионального стандарта «Педагог». Стимулировать развитие у педагогов проектировочных, творческих, интеллектуальных профессиональных знаний и умений через нетрадиционные формы методической работы, ориентируя их на организацию образовательного процесса в соответствии с ФГОС </w:t>
            </w:r>
            <w:proofErr w:type="gramStart"/>
            <w:r w:rsidRPr="00A8557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1920" w:rsidRPr="00A85576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условия социально-игровой среды в ДОО для накопления и формирования у детей положительного опыта поведения в среде сверстников. </w:t>
            </w:r>
          </w:p>
          <w:p w:rsidR="00541920" w:rsidRPr="00A85576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при реализации образовательной области «Познавательное развитие» как основы интеллектуальной деятельности дошкольников.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709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A85576">
              <w:rPr>
                <w:rFonts w:ascii="Times New Roman" w:hAnsi="Times New Roman" w:cs="Times New Roman"/>
                <w:sz w:val="24"/>
                <w:szCs w:val="24"/>
              </w:rPr>
              <w:t>Создание особого пространства</w:t>
            </w:r>
            <w:proofErr w:type="gramStart"/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5576">
              <w:rPr>
                <w:rFonts w:ascii="Times New Roman" w:hAnsi="Times New Roman" w:cs="Times New Roman"/>
                <w:sz w:val="24"/>
                <w:szCs w:val="24"/>
              </w:rPr>
              <w:t xml:space="preserve"> для детской реализации в котором ребенок порождает новые продукты , а взрослый поддерживает его в этом.</w:t>
            </w:r>
          </w:p>
          <w:p w:rsidR="00541920" w:rsidRPr="004102C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2C4">
              <w:rPr>
                <w:rFonts w:ascii="Times New Roman" w:hAnsi="Times New Roman" w:cs="Times New Roman"/>
                <w:b/>
                <w:sz w:val="24"/>
                <w:szCs w:val="24"/>
              </w:rPr>
              <w:t>Для  реализации годовых задач в МАДОУ проведены педсоветы:</w:t>
            </w:r>
          </w:p>
          <w:p w:rsidR="00541920" w:rsidRDefault="00541920" w:rsidP="00D64DEC">
            <w:pPr>
              <w:pStyle w:val="a7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134" w:right="22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576">
              <w:rPr>
                <w:rFonts w:ascii="Times New Roman" w:hAnsi="Times New Roman"/>
                <w:sz w:val="24"/>
                <w:szCs w:val="24"/>
              </w:rPr>
              <w:t xml:space="preserve">«Приоритетные задачи педагогической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МАДОУ на новый 2021 – 2022</w:t>
            </w:r>
            <w:r w:rsidRPr="00A85576">
              <w:rPr>
                <w:rFonts w:ascii="Times New Roman" w:hAnsi="Times New Roman"/>
                <w:sz w:val="24"/>
                <w:szCs w:val="24"/>
              </w:rPr>
              <w:t xml:space="preserve"> учебный год».  Установочный.</w:t>
            </w:r>
          </w:p>
          <w:p w:rsidR="00541920" w:rsidRDefault="00541920" w:rsidP="00D64DEC">
            <w:pPr>
              <w:pStyle w:val="a7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134" w:right="22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576">
              <w:rPr>
                <w:rFonts w:ascii="Times New Roman" w:hAnsi="Times New Roman"/>
                <w:sz w:val="24"/>
                <w:szCs w:val="24"/>
              </w:rPr>
              <w:t>«Наглядное моделирование – средство  развития связной речи дошкольника»</w:t>
            </w:r>
          </w:p>
          <w:p w:rsidR="00541920" w:rsidRDefault="00541920" w:rsidP="00D64DEC">
            <w:pPr>
              <w:pStyle w:val="a7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134" w:right="22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85576">
              <w:rPr>
                <w:rFonts w:ascii="Times New Roman" w:hAnsi="Times New Roman"/>
                <w:sz w:val="24"/>
                <w:szCs w:val="24"/>
              </w:rPr>
              <w:t xml:space="preserve">Обеспечение здоровья детей, формирование здорового образа жизни в дошкольном учреждении </w:t>
            </w:r>
            <w:r>
              <w:rPr>
                <w:rFonts w:ascii="Times New Roman" w:hAnsi="Times New Roman"/>
                <w:sz w:val="24"/>
                <w:szCs w:val="24"/>
              </w:rPr>
              <w:t>и семье»</w:t>
            </w:r>
          </w:p>
          <w:p w:rsidR="00541920" w:rsidRPr="00A85576" w:rsidRDefault="00541920" w:rsidP="00D64DEC">
            <w:pPr>
              <w:pStyle w:val="a7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134" w:right="22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576">
              <w:rPr>
                <w:rFonts w:ascii="Times New Roman" w:hAnsi="Times New Roman"/>
                <w:sz w:val="24"/>
                <w:szCs w:val="24"/>
              </w:rPr>
              <w:t>Итоги воспитательно-о</w:t>
            </w:r>
            <w:r>
              <w:rPr>
                <w:rFonts w:ascii="Times New Roman" w:hAnsi="Times New Roman"/>
                <w:sz w:val="24"/>
                <w:szCs w:val="24"/>
              </w:rPr>
              <w:t>бразовательного процесса за 2021 - 2022</w:t>
            </w:r>
            <w:r w:rsidRPr="00A85576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541920" w:rsidRPr="00C57588" w:rsidRDefault="00541920" w:rsidP="00D64DEC">
            <w:pPr>
              <w:shd w:val="clear" w:color="auto" w:fill="FFFFFF"/>
              <w:spacing w:after="0" w:line="240" w:lineRule="auto"/>
              <w:ind w:left="284" w:right="22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того</w:t>
            </w:r>
            <w:proofErr w:type="gramStart"/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C57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работа педагогических кадров была более эффективной в разных видах деятельности, педагоги систематически повышали квалификацию и педагогическое мастерство.</w:t>
            </w:r>
          </w:p>
          <w:p w:rsidR="00541920" w:rsidRPr="00C57588" w:rsidRDefault="00541920" w:rsidP="00D64DEC">
            <w:pPr>
              <w:spacing w:after="0" w:line="240" w:lineRule="auto"/>
              <w:ind w:left="142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В методической работе  применялись следующие формы: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i/>
                <w:sz w:val="24"/>
                <w:szCs w:val="24"/>
              </w:rPr>
              <w:t>Традиционные: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-тематические педсоветы;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-семинары-практикумы;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-повышение квалификации;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-работа педагогов над темами самообразования;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-открытые мероприятия и их анализ;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-участие в конкурсах;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i/>
                <w:sz w:val="24"/>
                <w:szCs w:val="24"/>
              </w:rPr>
              <w:t>Инновационные: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-мастер - классы;</w:t>
            </w:r>
          </w:p>
          <w:p w:rsidR="00541920" w:rsidRPr="00C57588" w:rsidRDefault="00541920" w:rsidP="00D64DEC">
            <w:pPr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588">
              <w:rPr>
                <w:rFonts w:ascii="Times New Roman" w:hAnsi="Times New Roman" w:cs="Times New Roman"/>
                <w:sz w:val="24"/>
                <w:szCs w:val="24"/>
              </w:rPr>
              <w:t>-проектная деятельность.</w:t>
            </w:r>
          </w:p>
          <w:p w:rsidR="00541920" w:rsidRPr="007A3AD1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A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В течение учебного года </w:t>
            </w:r>
            <w:proofErr w:type="gramStart"/>
            <w:r w:rsidRPr="007A3A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проведены</w:t>
            </w:r>
            <w:proofErr w:type="gramEnd"/>
            <w:r w:rsidRPr="007A3A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541920" w:rsidRPr="007A3AD1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A3AD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 открытые просмотры</w:t>
            </w:r>
            <w:proofErr w:type="gramStart"/>
            <w:r w:rsidRPr="007A3AD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Игра в жизни ребенка (организация дидактической игры);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Организация и проведение;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Просмотр ООД по ознакомлению с предметным и социальным миром;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1A6458">
              <w:rPr>
                <w:rFonts w:ascii="Times New Roman" w:hAnsi="Times New Roman" w:cs="Times New Roman"/>
                <w:sz w:val="24"/>
                <w:szCs w:val="24"/>
              </w:rPr>
              <w:t>Обучение ходьбе на лыжах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Организация и проведение наблюдения на прогулке;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Просмотр ООД по развитию речи;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Организация и проведение режимных моментов (подготовка и проведение обеда);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Воспитание культурно-гигиенических навыков детей дошкольного возраста в режимных моментах.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A3AD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 семинары-практикумы: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«Формирование познавательной деятельности у детей дошкольного возраста</w:t>
            </w:r>
            <w:r w:rsidRPr="00B34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«Народные праздники, как средство укрепления и сохранения здоровья дошкольников с учетом региональных особенностей</w:t>
            </w:r>
            <w:r w:rsidRPr="00B34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41920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технологии в поликультурной среде</w:t>
            </w:r>
            <w:r w:rsidRPr="00B34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1920" w:rsidRPr="007A3AD1" w:rsidRDefault="00541920" w:rsidP="00D64DEC">
            <w:pPr>
              <w:shd w:val="clear" w:color="auto" w:fill="FFFFFF"/>
              <w:spacing w:after="0" w:line="240" w:lineRule="auto"/>
              <w:ind w:left="284" w:right="2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1920" w:rsidRPr="00B34E9A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E9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В целях повышения профессиональной компетенции педагогов проведены </w:t>
            </w:r>
            <w:r w:rsidRPr="00B34E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541920" w:rsidRDefault="00541920" w:rsidP="00D64DEC">
            <w:pPr>
              <w:pStyle w:val="a7"/>
              <w:numPr>
                <w:ilvl w:val="0"/>
                <w:numId w:val="40"/>
              </w:numPr>
              <w:tabs>
                <w:tab w:val="left" w:pos="6160"/>
              </w:tabs>
              <w:spacing w:after="0" w:line="240" w:lineRule="auto"/>
              <w:ind w:left="284" w:right="2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« Взаимодействие с родителями по обучению дошкольников правилам дорожного движения  </w:t>
            </w:r>
            <w:r w:rsidRPr="00B34E9A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Default="00541920" w:rsidP="00D64DEC">
            <w:pPr>
              <w:pStyle w:val="a7"/>
              <w:numPr>
                <w:ilvl w:val="0"/>
                <w:numId w:val="40"/>
              </w:numPr>
              <w:tabs>
                <w:tab w:val="left" w:pos="6160"/>
              </w:tabs>
              <w:spacing w:after="0" w:line="240" w:lineRule="auto"/>
              <w:ind w:left="284" w:right="2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34E9A">
              <w:rPr>
                <w:rFonts w:ascii="Times New Roman" w:hAnsi="Times New Roman"/>
                <w:sz w:val="24"/>
                <w:szCs w:val="24"/>
              </w:rPr>
              <w:t>«Техника безопасности во время  игровой деятельности детей  дошкольного возраста»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920" w:rsidRDefault="00541920" w:rsidP="00D64DEC">
            <w:pPr>
              <w:pStyle w:val="a7"/>
              <w:numPr>
                <w:ilvl w:val="0"/>
                <w:numId w:val="40"/>
              </w:numPr>
              <w:tabs>
                <w:tab w:val="left" w:pos="6160"/>
              </w:tabs>
              <w:spacing w:after="0" w:line="240" w:lineRule="auto"/>
              <w:ind w:left="284" w:right="2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« </w:t>
            </w:r>
            <w:r w:rsidRPr="00941B01">
              <w:rPr>
                <w:rFonts w:ascii="Times New Roman" w:eastAsia="Times New Roman" w:hAnsi="Times New Roman"/>
                <w:sz w:val="24"/>
                <w:szCs w:val="28"/>
              </w:rPr>
              <w:t xml:space="preserve"> Формирование познавательной деятельности у детей дошкольного возраста</w:t>
            </w:r>
            <w:r w:rsidRPr="00E02127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Pr="000C419A" w:rsidRDefault="00541920" w:rsidP="00D64DEC">
            <w:pPr>
              <w:pStyle w:val="a7"/>
              <w:numPr>
                <w:ilvl w:val="0"/>
                <w:numId w:val="40"/>
              </w:numPr>
              <w:tabs>
                <w:tab w:val="left" w:pos="6160"/>
              </w:tabs>
              <w:spacing w:after="0" w:line="240" w:lineRule="auto"/>
              <w:ind w:left="284" w:right="22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« Организация и эффективность работы по познавательному развитию дошкольников  </w:t>
            </w:r>
            <w:r w:rsidRPr="000C419A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Развитие речи дошкольников через речевые игры и упражнения</w:t>
            </w:r>
            <w:r w:rsidRPr="00E02127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31949">
              <w:rPr>
                <w:rFonts w:ascii="Times New Roman" w:hAnsi="Times New Roman"/>
                <w:sz w:val="24"/>
                <w:szCs w:val="28"/>
              </w:rPr>
              <w:t xml:space="preserve"> Дефицит общени</w:t>
            </w:r>
            <w:proofErr w:type="gramStart"/>
            <w:r w:rsidRPr="00231949">
              <w:rPr>
                <w:rFonts w:ascii="Times New Roman" w:hAnsi="Times New Roman"/>
                <w:sz w:val="24"/>
                <w:szCs w:val="28"/>
              </w:rPr>
              <w:t>я-</w:t>
            </w:r>
            <w:proofErr w:type="gramEnd"/>
            <w:r w:rsidRPr="00231949">
              <w:rPr>
                <w:rFonts w:ascii="Times New Roman" w:hAnsi="Times New Roman"/>
                <w:sz w:val="24"/>
                <w:szCs w:val="28"/>
              </w:rPr>
              <w:t xml:space="preserve"> проблема развития речи детей</w:t>
            </w:r>
            <w:r w:rsidRPr="00E02127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«Современные подходы к </w:t>
            </w:r>
            <w:r w:rsidRPr="00B32FB9">
              <w:rPr>
                <w:rFonts w:ascii="Times New Roman" w:hAnsi="Times New Roman"/>
                <w:sz w:val="24"/>
                <w:szCs w:val="24"/>
              </w:rPr>
              <w:t>патриотическому воспитанию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дошкольников</w:t>
            </w:r>
            <w:r w:rsidRPr="00B32FB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условиях ФГОС»;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 Использование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технологий в педагогическом процессе ДОУ</w:t>
            </w:r>
            <w:r w:rsidRPr="00B32FB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 w:rsidRPr="00E02127">
              <w:rPr>
                <w:rFonts w:ascii="Times New Roman" w:hAnsi="Times New Roman"/>
                <w:sz w:val="24"/>
                <w:szCs w:val="24"/>
              </w:rPr>
              <w:t>«Комплексный подход к организации физкультурно-оздоровительной работы в ДОУ»;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31949">
              <w:rPr>
                <w:rFonts w:ascii="Times New Roman" w:hAnsi="Times New Roman"/>
                <w:sz w:val="24"/>
                <w:szCs w:val="28"/>
              </w:rPr>
              <w:t xml:space="preserve"> Народные праздники, как средство укрепления и сохранения здоровья дошкольников</w:t>
            </w:r>
            <w:r w:rsidRPr="00E02127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32FB9">
              <w:rPr>
                <w:rFonts w:ascii="Times New Roman" w:hAnsi="Times New Roman"/>
                <w:sz w:val="24"/>
                <w:szCs w:val="24"/>
              </w:rPr>
              <w:t>Влияние произведений устного народного творчества на речевое развитие детей младшего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 w:rsidRPr="00E02127">
              <w:rPr>
                <w:rFonts w:ascii="Times New Roman" w:hAnsi="Times New Roman"/>
                <w:sz w:val="24"/>
                <w:szCs w:val="24"/>
              </w:rPr>
              <w:t>«Экологическое воспитание детей среднего возраста средствами живой природы»;</w:t>
            </w:r>
          </w:p>
          <w:p w:rsidR="00541920" w:rsidRPr="00E02127" w:rsidRDefault="00541920" w:rsidP="00D64DEC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567" w:hanging="283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B32FB9">
              <w:rPr>
                <w:rFonts w:ascii="Times New Roman" w:eastAsia="Times New Roman" w:hAnsi="Times New Roman"/>
                <w:sz w:val="24"/>
                <w:szCs w:val="24"/>
              </w:rPr>
              <w:t>Подготовка и пр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оведение открытых занятий в ДОУ».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8"/>
                <w:szCs w:val="28"/>
              </w:rPr>
            </w:pPr>
            <w:r w:rsidRPr="003F3F76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 воспитанников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учреждении созданы условия для организации дополнительного образования воспитанников.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МАДОУ «Центр развития ребёнка-детский сад №90» в 2021 году функционировало 31 кружок дополнительного образования.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8"/>
                <w:szCs w:val="28"/>
              </w:rPr>
            </w:pPr>
            <w:r w:rsidRPr="003F3F76">
              <w:rPr>
                <w:rFonts w:ascii="Times New Roman" w:hAnsi="Times New Roman"/>
                <w:b/>
                <w:sz w:val="28"/>
                <w:szCs w:val="28"/>
              </w:rPr>
              <w:t>Сведения по дополнительному образованию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МАДОУ «Центр развития ребёнка-детский сад №90» организована работа платных кружков дополнительного образования. Назначены ответственные за организацию и проведение работы в кружках: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F3F76">
              <w:rPr>
                <w:rFonts w:ascii="Times New Roman" w:hAnsi="Times New Roman"/>
                <w:sz w:val="28"/>
                <w:szCs w:val="28"/>
                <w:u w:val="single"/>
              </w:rPr>
              <w:t>Платные кружки: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«От звука к букве» - Панкратьева Наталья Николаевна,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«Буквоград»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Куярова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Элла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Азбуквоведи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Герасомова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Ирина Николаевна,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«Читай-ка» - Меркулова Татьяна Андреевна,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«Читалочка» - Афанасьева Елена Павловна,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«Малышок»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Ломшина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Мария Ильинична,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«Стосчёт – Малкина Алёна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«Цифровая школа» - Безрукова Руслана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Шамильевна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«Числовой калейдоскоп»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Бурыкина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Надежда Васильевна,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Смышлёнок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Хряпина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Наталья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«Весёлый счёт» - Маркова Ольга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«Родничок» - Аникина Татьяна Михайловна,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ДоМиСоль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 Аникина Татьяна Михайловна,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«Нотка» -  Аникина Татьяна Михайловна,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 «Ритмика» - Макушкина Татьяна Николаевна, физ. инструктор;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Здоровячок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 Макушкина Татьяна Николаевна, физ. инструктор;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 «Растишка» - Макушкина Татьяна Николаевна, физ. инструктор;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Веселинка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Котельникова Наталья Анатольевна,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 «Капелька» - Котельникова Наталья Анатольевна,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20. «Мир творчества»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Киушкина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Ольга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21. «Волшебная палитра»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Пурескина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Мария Викторовна,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22. «Малыши-карандаши»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Пицына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Валентина Валентиновна,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23. «Творческая мастерская»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Дергунова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Оксана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 «Палитра» - Осина Оксана Сергеевна,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 «Акварелька» - Панюшкина Анна Евгеньевна,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Баягине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Афанасьева Елена Павловна,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Лихтибря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Панфилкина Елена Александровна, воспитатель;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28. «Танцевальная карусель»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Шамкина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Алла Петровна, хореограф;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29. «Весёлый каблучок»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Шамкина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Алла Петровна, хореограф;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30. «Радуга»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Шамкина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Алла Петровна, хореограф;</w:t>
            </w:r>
          </w:p>
          <w:p w:rsidR="00541920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 «Английский для малышей» - Белякова Альбина Владимировна</w:t>
            </w:r>
          </w:p>
          <w:p w:rsidR="00541920" w:rsidRPr="003F3F76" w:rsidRDefault="00541920" w:rsidP="00D64DEC">
            <w:pPr>
              <w:pStyle w:val="a7"/>
              <w:spacing w:after="0" w:line="240" w:lineRule="auto"/>
              <w:ind w:left="142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1920" w:rsidRPr="003F3F76" w:rsidRDefault="00541920" w:rsidP="00D64DEC">
            <w:pPr>
              <w:pStyle w:val="a7"/>
              <w:spacing w:after="0" w:line="240" w:lineRule="auto"/>
              <w:ind w:left="142" w:firstLine="425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41920" w:rsidRPr="00C57588" w:rsidRDefault="00541920" w:rsidP="00D64DE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достижения воспитанников в 2021</w:t>
            </w:r>
            <w:r w:rsidRPr="00FA4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году</w:t>
            </w: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10313" w:type="dxa"/>
              <w:tblLayout w:type="fixed"/>
              <w:tblLook w:val="0000" w:firstRow="0" w:lastRow="0" w:firstColumn="0" w:lastColumn="0" w:noHBand="0" w:noVBand="0"/>
            </w:tblPr>
            <w:tblGrid>
              <w:gridCol w:w="4204"/>
              <w:gridCol w:w="1825"/>
              <w:gridCol w:w="2102"/>
              <w:gridCol w:w="2182"/>
            </w:tblGrid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Наименование конкурса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Сроки проведения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Кол-во детей, принявших участие в данном конкурсе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313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Муниципальный уровень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C451B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C451B4">
                    <w:rPr>
                      <w:rStyle w:val="af1"/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  <w:t xml:space="preserve">Городской литературно – поэтический конкурс «Край </w:t>
                  </w:r>
                  <w:r w:rsidRPr="00C451B4">
                    <w:rPr>
                      <w:rStyle w:val="af1"/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  <w:lastRenderedPageBreak/>
                    <w:t>мордовский – Родина моя!»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Октябрь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C451B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Style w:val="af1"/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Городской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челендж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 Бабушка рядышком с дедушкой» МБКУ «Дом культуры «Луч»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Участник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писем и поздравлений ко Дню Рождения Деда Мороза, ДК «Луч»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9166A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16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Декабрь, 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Онлай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н-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марафон фотографий    « Крещенские забавы» МБКУ «Дом культуры «Луч»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Январь,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рисунков и поделок   «Зимняя фантазия»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2021 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313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Республиканский уровень</w:t>
                  </w:r>
                </w:p>
              </w:tc>
            </w:tr>
            <w:tr w:rsidR="00541920" w:rsidRPr="00FA4984" w:rsidTr="0092483F">
              <w:tblPrEx>
                <w:tblLook w:val="04A0" w:firstRow="1" w:lastRow="0" w:firstColumn="1" w:lastColumn="0" w:noHBand="0" w:noVBand="1"/>
              </w:tblPrEx>
              <w:trPr>
                <w:trHeight w:val="2722"/>
              </w:trPr>
              <w:tc>
                <w:tcPr>
                  <w:tcW w:w="42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1B60">
                    <w:rPr>
                      <w:rFonts w:ascii="Times New Roman" w:hAnsi="Times New Roman"/>
                      <w:sz w:val="24"/>
                      <w:szCs w:val="24"/>
                    </w:rPr>
                    <w:t>Республиканский конкурс, приуроченный к Всемирному дню прав потребителей «Цифровые деньги и финансовые услуги»</w:t>
                  </w:r>
                </w:p>
              </w:tc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2021, март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1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41920" w:rsidRPr="00FA4984" w:rsidTr="0092483F">
              <w:tblPrEx>
                <w:tblLook w:val="04A0" w:firstRow="1" w:lastRow="0" w:firstColumn="1" w:lastColumn="0" w:noHBand="0" w:noVBand="1"/>
              </w:tblPrEx>
              <w:trPr>
                <w:trHeight w:val="2722"/>
              </w:trPr>
              <w:tc>
                <w:tcPr>
                  <w:tcW w:w="42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Республиканск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 xml:space="preserve">ий конкурс </w:t>
                  </w: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 xml:space="preserve"> «Елочная игрушка»</w:t>
                  </w:r>
                </w:p>
              </w:tc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 xml:space="preserve">Декабрь </w:t>
                  </w: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2021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3 место</w:t>
                  </w:r>
                </w:p>
              </w:tc>
              <w:tc>
                <w:tcPr>
                  <w:tcW w:w="21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Гришина Мирослава</w:t>
                  </w:r>
                </w:p>
              </w:tc>
            </w:tr>
            <w:tr w:rsidR="00541920" w:rsidRPr="00FA4984" w:rsidTr="0092483F">
              <w:tblPrEx>
                <w:tblLook w:val="04A0" w:firstRow="1" w:lastRow="0" w:firstColumn="1" w:lastColumn="0" w:noHBand="0" w:noVBand="1"/>
              </w:tblPrEx>
              <w:trPr>
                <w:trHeight w:val="2722"/>
              </w:trPr>
              <w:tc>
                <w:tcPr>
                  <w:tcW w:w="42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051DE0" w:rsidRDefault="00541920" w:rsidP="0092483F">
                  <w:pPr>
                    <w:framePr w:hSpace="180" w:wrap="around" w:hAnchor="margin" w:y="542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D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51D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«Без пластика лучше»</w:t>
                  </w:r>
                </w:p>
              </w:tc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DD1687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D168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1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blPrEx>
                <w:tblLook w:val="04A0" w:firstRow="1" w:lastRow="0" w:firstColumn="1" w:lastColumn="0" w:noHBand="0" w:noVBand="1"/>
              </w:tblPrEx>
              <w:trPr>
                <w:trHeight w:val="2722"/>
              </w:trPr>
              <w:tc>
                <w:tcPr>
                  <w:tcW w:w="42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051DE0" w:rsidRDefault="00541920" w:rsidP="0092483F">
                  <w:pPr>
                    <w:framePr w:hSpace="180" w:wrap="around" w:hAnchor="margin" w:y="542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DE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Республиканский конкурс,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51D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Конкурсная работа: «Елочная игрушка»</w:t>
                  </w:r>
                </w:p>
              </w:tc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DD1687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D168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1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5171CE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171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Конкурс ЛДПР </w:t>
                  </w:r>
                  <w:r w:rsidRPr="005171C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« </w:t>
                  </w:r>
                  <w:r w:rsidRPr="005171C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Зимняя сказка» -</w:t>
                  </w:r>
                  <w:r w:rsidRPr="005171C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71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«Парад снеговиков»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5171CE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171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ГБУК МР-детская библиотека. Конкурс детских рисунков «Ура! Победа!»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32F07" w:rsidRDefault="00541920" w:rsidP="0092483F">
                  <w:pPr>
                    <w:framePr w:hSpace="180" w:wrap="around" w:hAnchor="margin" w:y="54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1E4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Республиканский конкурс «Смотра строя и песни», посвященному Дню защитника Отечества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Коллектив группы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313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Российский уровень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1104">
                    <w:rPr>
                      <w:rFonts w:ascii="Times New Roman" w:hAnsi="Times New Roman"/>
                      <w:sz w:val="24"/>
                      <w:szCs w:val="24"/>
                    </w:rPr>
                    <w:t>Всероссийская акция « День урожая»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1104">
                    <w:rPr>
                      <w:rFonts w:ascii="Times New Roman" w:hAnsi="Times New Roman"/>
                      <w:sz w:val="24"/>
                      <w:szCs w:val="24"/>
                    </w:rPr>
                    <w:t>Октябрь, 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9166A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0110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0110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Заповедная Мордовия  Конкурс «Готовимся к празднику! на тему: «Новогодний венок своими руками»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9166A" w:rsidRDefault="00541920" w:rsidP="0092483F">
                  <w:pPr>
                    <w:framePr w:hSpace="180" w:wrap="around" w:hAnchor="margin" w:y="54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16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  <w:p w:rsidR="00541920" w:rsidRPr="0090110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916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1485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B148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Всероссийский конкурс детского и юношеского творчества «СЛАВА РОССИИ» 2021-2022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«Страна талантов»- «Подарок для папы»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Февраль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рисунков «8 Март</w:t>
                  </w:r>
                  <w:proofErr w:type="gramStart"/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а-</w:t>
                  </w:r>
                  <w:proofErr w:type="gramEnd"/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день чудес»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9166A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166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Всероссийского конкурса детского рисунка «</w:t>
                  </w:r>
                  <w:proofErr w:type="spellStart"/>
                  <w:r w:rsidRPr="0009166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Эколята</w:t>
                  </w:r>
                  <w:proofErr w:type="spellEnd"/>
                  <w:r w:rsidRPr="0009166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– друзья и защитники Природы!» в дошкольных образовательных организациях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Март,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«Золотой ключик»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Апрель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2110"/>
              </w:trPr>
              <w:tc>
                <w:tcPr>
                  <w:tcW w:w="4204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F27CA"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lastRenderedPageBreak/>
                    <w:t>Всероссийский детский конкурс декоративно – прикладного творчества «Путь к звездам»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Апрель,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2021г.</w:t>
                  </w: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2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B021B3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конкурс для детей и молодёжи «РИЦО»</w:t>
                  </w:r>
                </w:p>
                <w:p w:rsidR="00541920" w:rsidRPr="00B021B3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Номинация: «Изобразительное творчество»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работы «Краски весны».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Ноябрь,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B021B3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конкурс для детей и молодёжи «РИЦО»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Номинация: «Декоративно – прикладное творчество», конкурсная работа «Зимний лес».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313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Международный уровень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t>Международный конкурс для детей и молодежи «Умные и талантливые», номинация: изобразительное творчество, конкурсная работа «Осенние фантазии»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01104">
                    <w:rPr>
                      <w:rFonts w:ascii="Times New Roman" w:hAnsi="Times New Roman"/>
                      <w:sz w:val="24"/>
                      <w:szCs w:val="24"/>
                    </w:rPr>
                    <w:t>Октябрь, 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03A8C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Международная олимпиада на портале ФГОС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 « Сила разума»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0110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1104">
                    <w:rPr>
                      <w:rFonts w:ascii="Times New Roman" w:hAnsi="Times New Roman"/>
                      <w:sz w:val="24"/>
                      <w:szCs w:val="24"/>
                    </w:rPr>
                    <w:t>Октябрь, 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Участник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Международная онлайн </w:t>
                  </w:r>
                  <w:proofErr w:type="gramStart"/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икторина </w:t>
                  </w:r>
                  <w:r w:rsidRPr="00B021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портале «Совушка»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Весёлая география. Северная и Южная Америка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Ноябрь,</w:t>
                  </w:r>
                </w:p>
                <w:p w:rsidR="00541920" w:rsidRPr="0090110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Участник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28690E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1E00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Межрегиональн</w:t>
                  </w: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ий  конкурс</w:t>
                  </w:r>
                  <w:r w:rsidRPr="00E41E00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 xml:space="preserve"> «Готовимся к празднику!» на тему «Новогодний венок своими руками»</w:t>
                  </w: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 xml:space="preserve"> ФГБУ «</w:t>
                  </w:r>
                  <w:r w:rsidRPr="00E41E00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Заповедная Мордовия</w:t>
                  </w: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0110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 xml:space="preserve">Декабрь </w:t>
                  </w: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41E00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Участие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3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Межрегиональный конкурс «Готовимся к празднику»</w:t>
                  </w:r>
                </w:p>
                <w:p w:rsidR="00541920" w:rsidRPr="00E41E0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ФГБУ «Объединенная дирекция мордовского государственного природного заповедника им. И. П. Смидовича и национального парка «Смольный»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 xml:space="preserve">Декабрь </w:t>
                  </w:r>
                  <w:r w:rsidRPr="00E41E00">
                    <w:rPr>
                      <w:rFonts w:ascii="Times New Roman" w:eastAsia="Times New Roman" w:hAnsi="Times New Roman" w:cs="Times New Roman"/>
                      <w:bCs/>
                      <w:kern w:val="24"/>
                      <w:sz w:val="26"/>
                      <w:szCs w:val="26"/>
                    </w:rPr>
                    <w:t>2021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0C489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 w:rsidRPr="000C48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Диплом участника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E41E0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t>2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Международный конкурс для детей и молодежи «Умные и талантливые», номинация: изобразительное творчество, конкурсная работа 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Зимние забавы</w:t>
                  </w:r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Январь,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2022г.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t>Международный конкурс для детей и молодежи «Умные и талантливые», номинация: изобразительное творчество, конкурсная работа 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День Защитника Отечества</w:t>
                  </w:r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Февраль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2022г.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t>Международный конкурс для детей и молодежи «Умные и талантливые», номинация: изобразительное творчество, конкурсная работа «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Масленница</w:t>
                  </w:r>
                  <w:proofErr w:type="spellEnd"/>
                  <w:r w:rsidRPr="0028690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Март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2022г.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Диплом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FA4984" w:rsidTr="0092483F">
              <w:trPr>
                <w:trHeight w:val="856"/>
              </w:trPr>
              <w:tc>
                <w:tcPr>
                  <w:tcW w:w="420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D47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Международный конкурс «День Победы», номинация «Видеоролик», конкурсная работа песня «Катюша».</w:t>
                  </w:r>
                </w:p>
              </w:tc>
              <w:tc>
                <w:tcPr>
                  <w:tcW w:w="18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 г.</w:t>
                  </w:r>
                </w:p>
              </w:tc>
              <w:tc>
                <w:tcPr>
                  <w:tcW w:w="21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18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Творческие достижения 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едагогического коллектива в 2021</w:t>
            </w:r>
            <w:r w:rsidRPr="00FA4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году</w:t>
            </w: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10284" w:type="dxa"/>
              <w:tblLayout w:type="fixed"/>
              <w:tblLook w:val="0000" w:firstRow="0" w:lastRow="0" w:firstColumn="0" w:lastColumn="0" w:noHBand="0" w:noVBand="0"/>
            </w:tblPr>
            <w:tblGrid>
              <w:gridCol w:w="3406"/>
              <w:gridCol w:w="1547"/>
              <w:gridCol w:w="1926"/>
              <w:gridCol w:w="3405"/>
            </w:tblGrid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Наименование конкурса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Сроки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проведен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ФИО педагога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284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Муниципальный уровень</w:t>
                  </w:r>
                </w:p>
              </w:tc>
            </w:tr>
            <w:tr w:rsidR="00541920" w:rsidRPr="00FA4984" w:rsidTr="0092483F">
              <w:trPr>
                <w:trHeight w:val="6480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Городской</w:t>
                  </w:r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конкурс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декоративно – прикладного творчества «Зимний вернисаж»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муниципальных</w:t>
                  </w:r>
                  <w:proofErr w:type="gramEnd"/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дошкольных образовательн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ых организаций городского округа Саранск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Киушкина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О.А.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Панфилкина Е.А.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Калинкина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Панюшкина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МБУК «Дом культуры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«Луч»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Онлайн – марафон фотографий «Крещенские забавы»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Февраль,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Киушкина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О.А.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Панфилкина Е.А.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Городской</w:t>
                  </w:r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конкурс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декоративно – прикладного творчества «Зимний вернисаж»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муниципальных</w:t>
                  </w:r>
                  <w:proofErr w:type="gramEnd"/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дошкольных образовательн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ых организаций городского округа Саранск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Декабрь</w:t>
                  </w:r>
                  <w:r w:rsidRPr="00F97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202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Панюшкина А.Е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284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Республиканский уровень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Воспитатель года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Апрель,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Безрукова Р.Ш.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Всероссийское тестирование « Использование информационно-коммуникативных технологий в педагогической деятельности»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Сентябрь,2021г.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 степени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Афанасьева Е.П.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782E0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ГБУК Р</w:t>
                  </w:r>
                  <w:proofErr w:type="gramStart"/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М-</w:t>
                  </w:r>
                  <w:proofErr w:type="gramEnd"/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детская библиотека. Благодарность за участие в онлайн – фотовыставке «Лето в объективе»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782E08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Cs w:val="28"/>
                    </w:rPr>
                  </w:pPr>
                  <w:r w:rsidRPr="00782E08">
                    <w:rPr>
                      <w:szCs w:val="28"/>
                    </w:rPr>
                    <w:t>Июнь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3место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782E0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Маркова О.А.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782E0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ГБУК Р</w:t>
                  </w:r>
                  <w:proofErr w:type="gramStart"/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М-</w:t>
                  </w:r>
                  <w:proofErr w:type="gramEnd"/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детская библиотека. Благодарность за участие в современном мероприятие «Спасибо Вам, учителя!»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Октябрь, 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Маркова О.А.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jc w:val="both"/>
                    <w:rPr>
                      <w:szCs w:val="28"/>
                    </w:rPr>
                  </w:pPr>
                  <w:r w:rsidRPr="00850311">
                    <w:rPr>
                      <w:szCs w:val="28"/>
                    </w:rPr>
                    <w:t xml:space="preserve">ФГБУ «Заповедная Мордовия»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50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Благодарность в конкурсе поделок «Куда поселим мы питомца?»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Cs w:val="28"/>
                    </w:rPr>
                  </w:pPr>
                  <w:r w:rsidRPr="00850311">
                    <w:rPr>
                      <w:szCs w:val="28"/>
                    </w:rPr>
                    <w:t>Декабрь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50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50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2E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Маркова О.А.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Всероссийский педагогический конкурс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«Свободное образование»</w:t>
                  </w:r>
                </w:p>
                <w:p w:rsidR="00541920" w:rsidRPr="00850311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jc w:val="both"/>
                    <w:rPr>
                      <w:szCs w:val="28"/>
                    </w:rPr>
                  </w:pPr>
                  <w:proofErr w:type="gramStart"/>
                  <w:r>
                    <w:rPr>
                      <w:szCs w:val="28"/>
                    </w:rPr>
                    <w:t>Номинация « Методические разработки»</w:t>
                  </w:r>
                  <w:proofErr w:type="gramEnd"/>
                  <w:r>
                    <w:rPr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Cs w:val="28"/>
                    </w:rPr>
                  </w:pPr>
                  <w:r w:rsidRPr="00850311">
                    <w:rPr>
                      <w:szCs w:val="28"/>
                    </w:rPr>
                    <w:lastRenderedPageBreak/>
                    <w:t>Декабрь</w:t>
                  </w:r>
                </w:p>
                <w:p w:rsidR="00541920" w:rsidRPr="00850311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Cs w:val="28"/>
                    </w:rPr>
                  </w:pPr>
                  <w:r w:rsidRPr="00850311">
                    <w:rPr>
                      <w:szCs w:val="28"/>
                    </w:rPr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0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782E0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Афанасьева Е.П.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850311">
                    <w:rPr>
                      <w:rStyle w:val="af3"/>
                      <w:rFonts w:ascii="Times New Roman" w:hAnsi="Times New Roman" w:cs="Times New Roman"/>
                      <w:i w:val="0"/>
                      <w:sz w:val="28"/>
                      <w:szCs w:val="28"/>
                    </w:rPr>
                    <w:lastRenderedPageBreak/>
                    <w:t>Региональный конкурс методических разработок педагогов «Идея – PROF», ЦНППМ «Педагог 13.РУ»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50311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Cs w:val="28"/>
                    </w:rPr>
                  </w:pPr>
                  <w:r w:rsidRPr="00850311">
                    <w:rPr>
                      <w:szCs w:val="28"/>
                    </w:rPr>
                    <w:t>Декабрь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50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Ломшина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М.И.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284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Российский уровень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конкурс «День знаний»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06.09.2021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Макушкина Т.Н.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Аникина Т.М.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B2FF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Международный исторический диктант на тему событий Великой Отечественной войны – «Диктант Победы»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Май,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Пурескина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М.В. 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362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Всероссийский педагогический конкурс «Творческий Воспитатель»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7362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Адвент</w:t>
                  </w:r>
                  <w:proofErr w:type="spellEnd"/>
                  <w:r w:rsidRPr="0057362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-Календарь, как </w:t>
                  </w:r>
                  <w:proofErr w:type="spellStart"/>
                  <w:r w:rsidRPr="0057362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проектно</w:t>
                  </w:r>
                  <w:proofErr w:type="spellEnd"/>
                  <w:r w:rsidRPr="0057362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–игровая деятельность в ДОУ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Сертификат участника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Ломшина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М.И.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Осина О.С.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3E409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3E4090">
                    <w:rPr>
                      <w:rStyle w:val="af3"/>
                      <w:rFonts w:ascii="Times New Roman" w:hAnsi="Times New Roman"/>
                      <w:i w:val="0"/>
                      <w:sz w:val="28"/>
                      <w:szCs w:val="28"/>
                    </w:rPr>
                    <w:t>Всероссийский педагогический конкурс, номинация «Волшебный Новый год в детском саду», работа: «Самая красивая елка»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3E4090" w:rsidRDefault="00541920" w:rsidP="0092483F">
                  <w:pPr>
                    <w:framePr w:hSpace="180" w:wrap="around" w:hAnchor="margin" w:y="542"/>
                    <w:jc w:val="center"/>
                    <w:rPr>
                      <w:rStyle w:val="af3"/>
                      <w:rFonts w:ascii="Times New Roman" w:hAnsi="Times New Roman"/>
                      <w:i w:val="0"/>
                      <w:iCs w:val="0"/>
                      <w:sz w:val="28"/>
                      <w:szCs w:val="28"/>
                    </w:rPr>
                  </w:pPr>
                  <w:r w:rsidRPr="003E4090">
                    <w:rPr>
                      <w:rStyle w:val="af3"/>
                      <w:rFonts w:ascii="Times New Roman" w:hAnsi="Times New Roman"/>
                      <w:i w:val="0"/>
                      <w:sz w:val="28"/>
                      <w:szCs w:val="28"/>
                    </w:rPr>
                    <w:t>Диплом победителя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E4090">
                    <w:rPr>
                      <w:rStyle w:val="af3"/>
                      <w:rFonts w:ascii="Times New Roman" w:hAnsi="Times New Roman"/>
                      <w:i w:val="0"/>
                      <w:sz w:val="28"/>
                      <w:szCs w:val="28"/>
                    </w:rPr>
                    <w:t>1 место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Осина О.С.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3E409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3E4090">
                    <w:rPr>
                      <w:rStyle w:val="af3"/>
                      <w:rFonts w:ascii="Times New Roman" w:hAnsi="Times New Roman"/>
                      <w:i w:val="0"/>
                      <w:sz w:val="28"/>
                      <w:szCs w:val="28"/>
                    </w:rPr>
                    <w:t>Всероссийский педагогический конкурс «Творческий воспитатель -  2021» с работой сочиняем физкультминутки для дошкольников «Пожалейте свои вы игрушки!»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Сертификат участника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Осина О.С.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B0269E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Style w:val="af3"/>
                      <w:rFonts w:ascii="Times New Roman" w:hAnsi="Times New Roman" w:cs="Times New Roman"/>
                      <w:i w:val="0"/>
                      <w:sz w:val="28"/>
                      <w:szCs w:val="28"/>
                    </w:rPr>
                  </w:pPr>
                  <w:r w:rsidRPr="00B0269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Межрегиональный конкурс «Готовимся к празднику» на тему «Новогодний венок своими руками», ФГБУ «Заповедная Мордовия»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Декабрь,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Панюшкина А.Е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Акция «Окна Победы»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Акция « Окна России»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Июнь,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Афанасьева Е.П.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10284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Международный уровень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34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Тестирование «Теоретические и методические основы работы с семьей дошкольника в условиях реализации ФГОС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Сентябрь, 2021 г.</w:t>
                  </w:r>
                </w:p>
              </w:tc>
              <w:tc>
                <w:tcPr>
                  <w:tcW w:w="19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34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Панюшкина А.Е.</w:t>
                  </w:r>
                </w:p>
              </w:tc>
            </w:tr>
          </w:tbl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Сведения о курсах повышения квалификации</w:t>
            </w: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003" w:type="dxa"/>
              <w:tblLayout w:type="fixed"/>
              <w:tblLook w:val="0000" w:firstRow="0" w:lastRow="0" w:firstColumn="0" w:lastColumn="0" w:noHBand="0" w:noVBand="0"/>
            </w:tblPr>
            <w:tblGrid>
              <w:gridCol w:w="2528"/>
              <w:gridCol w:w="1419"/>
              <w:gridCol w:w="3370"/>
              <w:gridCol w:w="1686"/>
            </w:tblGrid>
            <w:tr w:rsidR="00541920" w:rsidRPr="00FA4984" w:rsidTr="0092483F">
              <w:trPr>
                <w:trHeight w:val="3"/>
              </w:trPr>
              <w:tc>
                <w:tcPr>
                  <w:tcW w:w="25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Наименование программы КПК</w:t>
                  </w:r>
                </w:p>
              </w:tc>
              <w:tc>
                <w:tcPr>
                  <w:tcW w:w="14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прохожден</w:t>
                  </w:r>
                  <w:proofErr w:type="spellEnd"/>
                </w:p>
              </w:tc>
              <w:tc>
                <w:tcPr>
                  <w:tcW w:w="337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ФИО слушателей</w:t>
                  </w:r>
                </w:p>
              </w:tc>
              <w:tc>
                <w:tcPr>
                  <w:tcW w:w="168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№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удостоверен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25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«Современные технологии реализации ФГОС дошкольного образования»</w:t>
                  </w:r>
                </w:p>
              </w:tc>
              <w:tc>
                <w:tcPr>
                  <w:tcW w:w="14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29.03.2021 по 09.04.2021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337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Куярова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Э.А.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Безрукова Р.Ш.</w:t>
                  </w:r>
                </w:p>
              </w:tc>
              <w:tc>
                <w:tcPr>
                  <w:tcW w:w="168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134118211109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134118211095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25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«Педагогика раннего возраста»</w:t>
                  </w:r>
                </w:p>
              </w:tc>
              <w:tc>
                <w:tcPr>
                  <w:tcW w:w="14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31.05.2021г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08.06.2021</w:t>
                  </w:r>
                </w:p>
              </w:tc>
              <w:tc>
                <w:tcPr>
                  <w:tcW w:w="337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Мучкаева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М.И.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Дергунова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О.А.</w:t>
                  </w:r>
                </w:p>
              </w:tc>
              <w:tc>
                <w:tcPr>
                  <w:tcW w:w="168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134118211971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134118211962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25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Программа «Педагог дополнительного образования»</w:t>
                  </w:r>
                </w:p>
              </w:tc>
              <w:tc>
                <w:tcPr>
                  <w:tcW w:w="14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29.07.2021г по 15.09.2021г </w:t>
                  </w:r>
                </w:p>
              </w:tc>
              <w:tc>
                <w:tcPr>
                  <w:tcW w:w="337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Афанасьева Е.П.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Рубцова Е.Г.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</w:t>
                  </w: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Киреева М.Н.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Киушкина</w:t>
                  </w:r>
                  <w:proofErr w:type="spellEnd"/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О.А.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Панфилкина Е.А.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0023134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0023162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0023148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0023150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0023161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A4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Информация о публикациях педагогических работников (указать публикации, название</w:t>
            </w:r>
            <w:proofErr w:type="gramEnd"/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журналов (сборников)</w:t>
            </w: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8735" w:type="dxa"/>
              <w:tblLayout w:type="fixed"/>
              <w:tblLook w:val="0000" w:firstRow="0" w:lastRow="0" w:firstColumn="0" w:lastColumn="0" w:noHBand="0" w:noVBand="0"/>
            </w:tblPr>
            <w:tblGrid>
              <w:gridCol w:w="3388"/>
              <w:gridCol w:w="3946"/>
              <w:gridCol w:w="1401"/>
            </w:tblGrid>
            <w:tr w:rsidR="00541920" w:rsidRPr="00FA4984" w:rsidTr="0092483F">
              <w:trPr>
                <w:cantSplit/>
                <w:trHeight w:val="3497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left="-396"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Публикации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Из них название журналов (сборников)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ФИО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педагога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Дидактические игры по ПДД с детьми старшего возраста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Сборник «Педагогическая теория и практика: актуальные идеи и успешный опыт в условиях модернизации российского образования. Адрес интернет-публикации:   </w:t>
                  </w:r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https</w:t>
                  </w:r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://</w:t>
                  </w:r>
                  <w:proofErr w:type="spellStart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апр-ель</w:t>
                  </w:r>
                  <w:proofErr w:type="gramStart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  <w:proofErr w:type="spellEnd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sbornik</w:t>
                  </w:r>
                  <w:proofErr w:type="spellEnd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 сентября 2021 г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Хряпина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Беседа в старшей группе по ПДД «Знакомство с улицей»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1193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образовательный портал МААМ </w:t>
                  </w:r>
                  <w:hyperlink r:id="rId9" w:history="1"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http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://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maam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/d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etskijsad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beseda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v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starschei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grupe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po</w:t>
                    </w:r>
                    <w:proofErr w:type="spellEnd"/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pd</w:t>
                    </w:r>
                    <w:proofErr w:type="spellEnd"/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znakomstvo</w:t>
                    </w:r>
                    <w:proofErr w:type="spellEnd"/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s</w:t>
                    </w:r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ulicei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html</w:t>
                    </w:r>
                  </w:hyperlink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24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сентября 2021 г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Хряпина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Конспект ООД по развитию речи в старшей группе «Моя мама лучше всех»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1193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образовательный портал МААМ </w:t>
                  </w:r>
                  <w:hyperlink r:id="rId10" w:history="1"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http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://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maam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/d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etskijsad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konspekt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od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po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razvitiyu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rechi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v</w:t>
                    </w:r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starschei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grupe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moja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mama</w:t>
                    </w:r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luchshe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vseh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html</w:t>
                    </w:r>
                  </w:hyperlink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ноября 2021 г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Хряпина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Консультация для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родителей </w:t>
                  </w: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Учите детей уважать старость</w:t>
                  </w: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15AFD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Электронная сеть «Школьный портал», </w:t>
                  </w:r>
                  <w:r w:rsidRPr="0049162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Октябрь, 2021г.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Бурыкина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Н.В.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Консультация для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воспитателей </w:t>
                  </w: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Роль игры и игрушек в формировании социально-психологического климата в группе</w:t>
                  </w: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Электронная сеть «Школьный портал»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Бурыкина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Н.В.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Консультация для родителей</w:t>
                  </w: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Влияние пальчиковой гимнастики на развитие речи детей дошкольного возраста</w:t>
                  </w:r>
                  <w:r w:rsidRPr="0049162D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Электронная сеть «Школьный портал»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Бурыкина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Н.В.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BA50E7" w:rsidRDefault="00541920" w:rsidP="0092483F">
                  <w:pPr>
                    <w:framePr w:hSpace="180" w:wrap="around" w:hAnchor="margin" w:y="542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</w:pPr>
                  <w:r w:rsidRPr="00BA50E7"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t xml:space="preserve">Публикация статьи «Основные проблемы дошкольного образования </w:t>
                  </w:r>
                  <w:r w:rsidRPr="00BA50E7"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lastRenderedPageBreak/>
                    <w:t>и пути их решения».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A50E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Педагоги России  Всероссийский образовательный портал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Дергунова</w:t>
                  </w:r>
                  <w:proofErr w:type="spellEnd"/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О.А.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3C5EC4" w:rsidRDefault="00541920" w:rsidP="0092483F">
                  <w:pPr>
                    <w:framePr w:hSpace="180" w:wrap="around" w:hAnchor="margin" w:y="542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lastRenderedPageBreak/>
                    <w:t xml:space="preserve">Конспект открытого занятия по рисованию в первой младшей группе «Шарики для клоуна»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3C5EC4" w:rsidRDefault="00541920" w:rsidP="0092483F">
                  <w:pPr>
                    <w:framePr w:hSpace="180" w:wrap="around" w:hAnchor="margin" w:y="542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Международный образовательный портал </w:t>
                  </w:r>
                  <w:proofErr w:type="gram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М</w:t>
                  </w:r>
                  <w:proofErr w:type="gram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AAM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RU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: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https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://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www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maam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/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detskijsad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/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konspekt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otkrytogo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zanjatija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po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risovaniyu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dlja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-1-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mladshei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-</w:t>
                  </w:r>
                  <w:proofErr w:type="spellStart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grupy</w:t>
                  </w:r>
                  <w:proofErr w:type="spellEnd"/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  <w:r w:rsidRPr="003C5EC4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html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Дергунова</w:t>
                  </w:r>
                  <w:proofErr w:type="spellEnd"/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О.А.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4A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Стихотворение </w:t>
                  </w:r>
                  <w:r w:rsidRPr="00894A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«ТЕЛЕНЬ ЧИ» («ЗИМНИЙ ДЕНЬ»)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94A25" w:rsidRDefault="00541920" w:rsidP="0092483F">
                  <w:pPr>
                    <w:framePr w:hSpace="180" w:wrap="around" w:hAnchor="margin" w:y="5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94A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Детско</w:t>
                  </w:r>
                  <w:proofErr w:type="spellEnd"/>
                  <w:r w:rsidRPr="00894A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юношеский журнал «</w:t>
                  </w:r>
                  <w:proofErr w:type="spellStart"/>
                  <w:r w:rsidRPr="00894A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Чилисема</w:t>
                  </w:r>
                  <w:proofErr w:type="spellEnd"/>
                  <w:r w:rsidRPr="00894A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94A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Сырова</w:t>
                  </w:r>
                  <w:proofErr w:type="spellEnd"/>
                  <w:r w:rsidRPr="00894A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Д.Ш.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«Социально – нравственное воспитание детей дошкольного возраста в современных условиях»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Сборник «Эффективные практики РМ: дошкольное и начальное и общее образование»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94A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Сырова</w:t>
                  </w:r>
                  <w:proofErr w:type="spellEnd"/>
                  <w:r w:rsidRPr="00894A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Д.Ш.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Публикация мероприятия  «День русских валенок»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Детско-юношеский журнал «</w:t>
                  </w:r>
                  <w:proofErr w:type="spellStart"/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Чилисема</w:t>
                  </w:r>
                  <w:proofErr w:type="spellEnd"/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Панкратьева Н.Н.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Публикация мероприятия  «Мордовские частушки»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ГБУ РМ « Редакция журнала «</w:t>
                  </w:r>
                  <w:proofErr w:type="spellStart"/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Чилисема</w:t>
                  </w:r>
                  <w:proofErr w:type="spellEnd"/>
                  <w:r w:rsidRPr="00032F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(«Восход»)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Панкратьева Н.Н.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C711E" w:rsidRDefault="00541920" w:rsidP="0092483F">
                  <w:pPr>
                    <w:framePr w:hSpace="180" w:wrap="around" w:hAnchor="margin" w:y="5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711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Статья «Дидактические игры, как средство экологического воспитания дошкольников»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C711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Сборник «Эффективные практики Республики Мордовия: дошкольное и начальное общее образование»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9C71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ГБУ ДПО РМ «ЦНППМ «Педагог 13.ру».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Калинкина Н.А.</w:t>
                  </w:r>
                </w:p>
              </w:tc>
            </w:tr>
            <w:tr w:rsidR="00541920" w:rsidRPr="00FA4984" w:rsidTr="0092483F">
              <w:trPr>
                <w:trHeight w:val="12275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Статья «Поликультурное  образование детей дошкольного возраста»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ГБУ ДПО РМ «ЦНППМ «Педагог 13.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», сборник материалов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XIV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Всероссийской научно – практической педагогической конференции: «Поликультурное образование: опыт и перспективы»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Калинкина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Публикация рассказа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Тельня</w:t>
                  </w:r>
                  <w:proofErr w:type="spellEnd"/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», на мордовском языке (</w:t>
                  </w:r>
                  <w:proofErr w:type="gramStart"/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эрзянский</w:t>
                  </w:r>
                  <w:proofErr w:type="gramEnd"/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Журнал для детей на эрзянском и русском языках «</w:t>
                  </w:r>
                  <w:proofErr w:type="spellStart"/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Чилисема</w:t>
                  </w:r>
                  <w:proofErr w:type="spellEnd"/>
                  <w:r w:rsidRPr="00566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Пурескина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М.В.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Стихотворение «ТЕЛЕ» («ЗИМА»)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Детско</w:t>
                  </w:r>
                  <w:proofErr w:type="spellEnd"/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юношеский журнал «</w:t>
                  </w:r>
                  <w:proofErr w:type="spellStart"/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Чилисема</w:t>
                  </w:r>
                  <w:proofErr w:type="spellEnd"/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2021г, №12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Осина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О.С.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«Актуальные проблемы дошкольного образования и пути их решения»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rPr>
                      <w:rStyle w:val="af3"/>
                      <w:rFonts w:ascii="Times New Roman" w:hAnsi="Times New Roman"/>
                      <w:i w:val="0"/>
                      <w:iCs w:val="0"/>
                      <w:sz w:val="24"/>
                      <w:szCs w:val="24"/>
                    </w:rPr>
                  </w:pPr>
                  <w:r w:rsidRPr="00130FEC">
                    <w:rPr>
                      <w:rStyle w:val="af3"/>
                      <w:rFonts w:ascii="Times New Roman" w:hAnsi="Times New Roman"/>
                      <w:sz w:val="24"/>
                      <w:szCs w:val="24"/>
                    </w:rPr>
                    <w:t>ЦНППМ «Педагог 13.РУ»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Сборник «Эффективные практики РМ: дошкольное и начальное и общее образование»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Осина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О.С.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«Поликультурное образование детей дошкольного возраста»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rPr>
                      <w:rStyle w:val="af3"/>
                      <w:rFonts w:ascii="Times New Roman" w:hAnsi="Times New Roman"/>
                      <w:i w:val="0"/>
                      <w:iCs w:val="0"/>
                      <w:sz w:val="24"/>
                      <w:szCs w:val="24"/>
                    </w:rPr>
                  </w:pPr>
                  <w:r w:rsidRPr="00130FEC">
                    <w:rPr>
                      <w:rStyle w:val="af3"/>
                      <w:rFonts w:ascii="Times New Roman" w:hAnsi="Times New Roman"/>
                      <w:sz w:val="24"/>
                      <w:szCs w:val="24"/>
                    </w:rPr>
                    <w:t>ЦНППМ «Педагог 13.РУ»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Сборник «Поликультурное образование: опыт и перспективы»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Осина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О.С.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«Социально – нравственное воспитание детей дошкольного возраста в современных условиях»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763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Педагогическое издание «Вестник просвещения»</w:t>
                  </w:r>
                </w:p>
                <w:p w:rsidR="00541920" w:rsidRPr="00976358" w:rsidRDefault="00541920" w:rsidP="0092483F">
                  <w:pPr>
                    <w:framePr w:hSpace="180" w:wrap="around" w:hAnchor="margin" w:y="542"/>
                    <w:spacing w:after="0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Сертификат о публикации №32120134727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Сборник №12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976358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63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Осина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О.С.</w:t>
                  </w:r>
                </w:p>
              </w:tc>
            </w:tr>
            <w:tr w:rsidR="00541920" w:rsidRPr="00FA4984" w:rsidTr="0092483F">
              <w:trPr>
                <w:trHeight w:val="3216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736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Публикация статьи «Основные проблемы дошкольного образования и пути их решения»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07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ГБ ДПО РМ «ЦНППМПР «ПЕДАГОГ-13.ру »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Ломшина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М.И.</w:t>
                  </w:r>
                </w:p>
              </w:tc>
            </w:tr>
            <w:tr w:rsidR="00541920" w:rsidRPr="00FA4984" w:rsidTr="0092483F">
              <w:trPr>
                <w:trHeight w:val="3407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573625" w:rsidRDefault="00541920" w:rsidP="0092483F">
                  <w:pPr>
                    <w:framePr w:hSpace="180" w:wrap="around" w:hAnchor="margin" w:y="542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7362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Публикация (Стихотворение Зима) «Теле»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07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Журнал «</w:t>
                  </w:r>
                  <w:proofErr w:type="spellStart"/>
                  <w:r w:rsidRPr="00B207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Чилисема</w:t>
                  </w:r>
                  <w:proofErr w:type="spellEnd"/>
                  <w:r w:rsidRPr="00B207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41920" w:rsidRPr="00456689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Номер 01 за 2022 год</w:t>
                  </w:r>
                  <w:r w:rsidRPr="00B207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Ломшина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М.И.</w:t>
                  </w:r>
                </w:p>
              </w:tc>
            </w:tr>
            <w:tr w:rsidR="00541920" w:rsidRPr="00FA4984" w:rsidTr="0092483F">
              <w:trPr>
                <w:trHeight w:val="3464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573625" w:rsidRDefault="00541920" w:rsidP="0092483F">
                  <w:pPr>
                    <w:framePr w:hSpace="180" w:wrap="around" w:hAnchor="margin" w:y="542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573625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Конспект открытого занятия по рисованию в первой младшей группе «Шарики для клоуна» 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B207EC" w:rsidRDefault="00541920" w:rsidP="0092483F">
                  <w:pPr>
                    <w:framePr w:hSpace="180" w:wrap="around" w:hAnchor="margin" w:y="542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Международный образовательный портал </w:t>
                  </w:r>
                  <w:proofErr w:type="gramStart"/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М</w:t>
                  </w:r>
                  <w:proofErr w:type="gramEnd"/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>AAM</w:t>
                  </w:r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.</w:t>
                  </w:r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>RU</w:t>
                  </w:r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: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07EC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https://www.maam.ru/detskijsad/1081725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Ломшина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М.И.</w:t>
                  </w:r>
                </w:p>
              </w:tc>
            </w:tr>
            <w:tr w:rsidR="00541920" w:rsidRPr="00FA4984" w:rsidTr="0092483F">
              <w:trPr>
                <w:trHeight w:val="3204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Конспект занятия по аппликации «Ракета летит в космос»</w:t>
                  </w: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Международный образовательный портал МААМ</w:t>
                  </w:r>
                </w:p>
                <w:p w:rsidR="00541920" w:rsidRDefault="00541920" w:rsidP="0092483F">
                  <w:pPr>
                    <w:framePr w:hSpace="180" w:wrap="around" w:hAnchor="margin" w:y="542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Свидетельство</w:t>
                  </w:r>
                </w:p>
                <w:p w:rsidR="00541920" w:rsidRPr="00456689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1421931-016-015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Маркова О.А.</w:t>
                  </w:r>
                </w:p>
              </w:tc>
            </w:tr>
            <w:tr w:rsidR="00541920" w:rsidRPr="00FA4984" w:rsidTr="0092483F">
              <w:trPr>
                <w:trHeight w:val="4546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Мероприятие новогоднего утренника «Од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иень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вастома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!»</w:t>
                  </w: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Журнала детск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юношеского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Чилисема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Маркова О.А.</w:t>
                  </w:r>
                </w:p>
              </w:tc>
            </w:tr>
            <w:tr w:rsidR="00541920" w:rsidRPr="00FA4984" w:rsidTr="0092483F">
              <w:trPr>
                <w:trHeight w:val="3747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Конспект мероприятия: «Путешествие на необитаемый остров»</w:t>
                  </w: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Cs w:val="28"/>
                    </w:rPr>
                  </w:pPr>
                  <w:r>
                    <w:rPr>
                      <w:szCs w:val="28"/>
                      <w:lang w:val="en-US"/>
                    </w:rPr>
                    <w:t>ns.portal.ru</w:t>
                  </w:r>
                  <w:r>
                    <w:rPr>
                      <w:szCs w:val="28"/>
                    </w:rPr>
                    <w:t xml:space="preserve"> </w:t>
                  </w:r>
                </w:p>
                <w:p w:rsidR="00541920" w:rsidRPr="009071E7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 w:val="24"/>
                    </w:rPr>
                  </w:pPr>
                  <w:r w:rsidRPr="009071E7">
                    <w:rPr>
                      <w:sz w:val="24"/>
                    </w:rPr>
                    <w:t>23.11.2021г.</w:t>
                  </w:r>
                </w:p>
                <w:p w:rsidR="00541920" w:rsidRPr="009071E7" w:rsidRDefault="00541920" w:rsidP="0092483F">
                  <w:pPr>
                    <w:pStyle w:val="af2"/>
                    <w:framePr w:hSpace="180" w:wrap="around" w:hAnchor="margin" w:y="542"/>
                    <w:ind w:left="0" w:right="0"/>
                    <w:rPr>
                      <w:sz w:val="24"/>
                    </w:rPr>
                  </w:pP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Макушкина Т.Н.</w:t>
                  </w:r>
                </w:p>
              </w:tc>
            </w:tr>
            <w:tr w:rsidR="00541920" w:rsidRPr="00FA4984" w:rsidTr="0092483F">
              <w:trPr>
                <w:trHeight w:val="6609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Рождественские колядки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Default="0092483F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1" w:history="1">
                    <w:r w:rsidR="00541920" w:rsidRPr="004A34DC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https://www.maam.ru/detskijsad/rozhdestvenskie-koljadki-1440652.html</w:t>
                    </w:r>
                  </w:hyperlink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Макушкина Т.Н.</w:t>
                  </w:r>
                </w:p>
              </w:tc>
            </w:tr>
            <w:tr w:rsidR="00541920" w:rsidRPr="00FA4984" w:rsidTr="0092483F">
              <w:trPr>
                <w:trHeight w:val="4105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Авай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Авай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Тонь Монь Мель, стихотворение</w:t>
                  </w: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Ежемесячный иллюстрированный журнал для эрзянских детей и юношества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Чилисема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Кустова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7607"/>
              </w:trPr>
              <w:tc>
                <w:tcPr>
                  <w:tcW w:w="3388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«Инновационный педагогический опыт работы на тему « Игра – форма организации детской деятельности»</w:t>
                  </w:r>
                </w:p>
              </w:tc>
              <w:tc>
                <w:tcPr>
                  <w:tcW w:w="3946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педагогический журнал образовательного портала « Просвещение»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Кустова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347FCA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47F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«Народы Поволжья»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92483F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12" w:history="1">
                    <w:r w:rsidR="00541920" w:rsidRPr="004A34DC">
                      <w:rPr>
                        <w:rStyle w:val="a5"/>
                        <w:sz w:val="28"/>
                        <w:szCs w:val="28"/>
                      </w:rPr>
                      <w:t>https://nsportal.ru/detskiy-sad/raznoe/2021/03/17/prezentatsiya-narody-povolzhya</w:t>
                    </w:r>
                  </w:hyperlink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Киушкина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Проект для старшей группы «Народная культура и традиции русского народа»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92483F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13" w:history="1">
                    <w:r w:rsidR="00541920" w:rsidRPr="007A2CBC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https://www.maam.ru/detskijsad/kratkosrochnyi-proekt-dlja-starshei-grupy-narodnaja-kultura-i-tradici-ruskogo-naroda.html</w:t>
                    </w:r>
                  </w:hyperlink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Малкина А.А.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Конспект ООД по развитию речи в старшей группе «Моя мама лучше всех»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1193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образовательный портал МААМ </w:t>
                  </w:r>
                  <w:hyperlink r:id="rId14" w:history="1"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http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://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maam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/d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etskijsad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konspekt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od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po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razvitiyu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rechi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v</w:t>
                    </w:r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starschei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grupe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moja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mama</w:t>
                    </w:r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luchshe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vseh</w:t>
                    </w:r>
                    <w:proofErr w:type="spellEnd"/>
                    <w:r w:rsidRPr="00811934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html</w:t>
                    </w:r>
                  </w:hyperlink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ноября 2021 г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Хряпина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Беседа в старшей группе по ПДД «Знакомство с улицей»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81193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Международный образовательный портал МААМ </w:t>
                  </w:r>
                  <w:hyperlink r:id="rId15" w:history="1"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http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://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maam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/d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etskijsad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beseda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v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starschei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grupe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po</w:t>
                    </w:r>
                    <w:proofErr w:type="spellEnd"/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pd</w:t>
                    </w:r>
                    <w:proofErr w:type="spellEnd"/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znakomstvo</w:t>
                    </w:r>
                    <w:proofErr w:type="spellEnd"/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s</w:t>
                    </w:r>
                    <w:r w:rsidRPr="00883BE8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ulicei</w:t>
                    </w:r>
                    <w:proofErr w:type="spellEnd"/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</w:rPr>
                      <w:t>.</w:t>
                    </w:r>
                    <w:r w:rsidRPr="00E46F91">
                      <w:rPr>
                        <w:rStyle w:val="a5"/>
                        <w:rFonts w:eastAsia="Times New Roman"/>
                        <w:sz w:val="24"/>
                        <w:szCs w:val="24"/>
                        <w:lang w:val="en-US"/>
                      </w:rPr>
                      <w:t>html</w:t>
                    </w:r>
                  </w:hyperlink>
                </w:p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24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сентября 2021 г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Хряпина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  <w:tr w:rsidR="00541920" w:rsidRPr="00FA4984" w:rsidTr="0092483F">
              <w:trPr>
                <w:trHeight w:val="313"/>
              </w:trPr>
              <w:tc>
                <w:tcPr>
                  <w:tcW w:w="33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Дидактические игры по ПДД с детьми старшего возраста</w:t>
                  </w:r>
                </w:p>
              </w:tc>
              <w:tc>
                <w:tcPr>
                  <w:tcW w:w="394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Сборник «Педагогическая теория и практика: актуальные идеи и успешный опыт в условиях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модернизации российского образования. Адрес интернет-публикации:   </w:t>
                  </w:r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https</w:t>
                  </w:r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://</w:t>
                  </w:r>
                  <w:proofErr w:type="spellStart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апр-ель</w:t>
                  </w:r>
                  <w:proofErr w:type="gramStart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  <w:proofErr w:type="spellEnd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sbornik</w:t>
                  </w:r>
                  <w:proofErr w:type="spellEnd"/>
                  <w:r w:rsidRPr="00123A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 сентября 2021 г</w:t>
                  </w:r>
                </w:p>
              </w:tc>
              <w:tc>
                <w:tcPr>
                  <w:tcW w:w="1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Хряпина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Н.А.</w:t>
                  </w:r>
                </w:p>
              </w:tc>
            </w:tr>
          </w:tbl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Участие педагогов в научно-практических конференциях, семинарах, мастер-классах и др. разного уровня</w:t>
            </w: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9388" w:type="dxa"/>
              <w:tblLayout w:type="fixed"/>
              <w:tblLook w:val="0000" w:firstRow="0" w:lastRow="0" w:firstColumn="0" w:lastColumn="0" w:noHBand="0" w:noVBand="0"/>
            </w:tblPr>
            <w:tblGrid>
              <w:gridCol w:w="4048"/>
              <w:gridCol w:w="1671"/>
              <w:gridCol w:w="3669"/>
            </w:tblGrid>
            <w:tr w:rsidR="00541920" w:rsidRPr="00FA4984" w:rsidTr="0092483F">
              <w:trPr>
                <w:trHeight w:val="3"/>
              </w:trPr>
              <w:tc>
                <w:tcPr>
                  <w:tcW w:w="40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Наименование конференции, семинара</w:t>
                  </w:r>
                </w:p>
              </w:tc>
              <w:tc>
                <w:tcPr>
                  <w:tcW w:w="1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ФИО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366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Дата проведения конференции, семинара, место проведения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0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7031">
                    <w:rPr>
                      <w:rFonts w:ascii="Times New Roman" w:eastAsia="Times New Roman" w:hAnsi="Times New Roman" w:cs="Times New Roman"/>
                    </w:rPr>
                    <w:t>Семинар</w:t>
                  </w:r>
                  <w:r>
                    <w:rPr>
                      <w:rFonts w:ascii="Times New Roman" w:eastAsia="Times New Roman" w:hAnsi="Times New Roman" w:cs="Times New Roman"/>
                    </w:rPr>
                    <w:t>-практикум для воспитателей ДОО</w:t>
                  </w:r>
                  <w:r>
                    <w:rPr>
                      <w:rFonts w:eastAsia="Times New Roman"/>
                    </w:rPr>
                    <w:t xml:space="preserve"> «</w:t>
                  </w:r>
                  <w:proofErr w:type="spellStart"/>
                  <w:r w:rsidRPr="0038703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Бизиборд</w:t>
                  </w:r>
                  <w:proofErr w:type="spellEnd"/>
                  <w:r w:rsidRPr="0038703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как средство познавательной активности детей дошкольного возраста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Безрукова Р.Ш.</w:t>
                  </w:r>
                </w:p>
              </w:tc>
              <w:tc>
                <w:tcPr>
                  <w:tcW w:w="366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февраль, 2022г., Управление образования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0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</w:rPr>
                  </w:pPr>
                  <w:r w:rsidRPr="00387031">
                    <w:rPr>
                      <w:rFonts w:ascii="Times New Roman" w:eastAsia="Times New Roman" w:hAnsi="Times New Roman" w:cs="Times New Roman"/>
                    </w:rPr>
                    <w:t>Семинар</w:t>
                  </w:r>
                  <w:r>
                    <w:rPr>
                      <w:rFonts w:ascii="Times New Roman" w:eastAsia="Times New Roman" w:hAnsi="Times New Roman" w:cs="Times New Roman"/>
                    </w:rPr>
                    <w:t>-практикум для воспитателей ДОО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«Приобщение детей дошкольного возраста 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культуному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наследию мордовского народа «Тропинками народного края»</w:t>
                  </w:r>
                </w:p>
              </w:tc>
              <w:tc>
                <w:tcPr>
                  <w:tcW w:w="1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Пуреськина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М.В., Калинкина Н.А.</w:t>
                  </w:r>
                </w:p>
              </w:tc>
              <w:tc>
                <w:tcPr>
                  <w:tcW w:w="366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 марта, 2022г., Управление образования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0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</w:rPr>
                  </w:pPr>
                  <w:r w:rsidRPr="00387031">
                    <w:rPr>
                      <w:rFonts w:ascii="Times New Roman" w:eastAsia="Times New Roman" w:hAnsi="Times New Roman" w:cs="Times New Roman"/>
                    </w:rPr>
                    <w:t>Семинар</w:t>
                  </w:r>
                  <w:r>
                    <w:rPr>
                      <w:rFonts w:ascii="Times New Roman" w:eastAsia="Times New Roman" w:hAnsi="Times New Roman" w:cs="Times New Roman"/>
                    </w:rPr>
                    <w:t>-практикум для воспитателей ДОО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left="-679" w:right="229" w:hanging="14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«Использование современных образовательных технологий в математическом развитии детей дошкольного возраста»</w:t>
                  </w:r>
                </w:p>
              </w:tc>
              <w:tc>
                <w:tcPr>
                  <w:tcW w:w="1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Куярова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Э.А.,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Киреева М.Н.</w:t>
                  </w:r>
                </w:p>
              </w:tc>
              <w:tc>
                <w:tcPr>
                  <w:tcW w:w="366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 марта, 2022г., Управление образования</w:t>
                  </w:r>
                </w:p>
              </w:tc>
            </w:tr>
            <w:tr w:rsidR="00541920" w:rsidRPr="00FA4984" w:rsidTr="0092483F">
              <w:trPr>
                <w:trHeight w:val="3"/>
              </w:trPr>
              <w:tc>
                <w:tcPr>
                  <w:tcW w:w="40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</w:rPr>
                  </w:pPr>
                  <w:r w:rsidRPr="00387031">
                    <w:rPr>
                      <w:rFonts w:ascii="Times New Roman" w:eastAsia="Times New Roman" w:hAnsi="Times New Roman" w:cs="Times New Roman"/>
                    </w:rPr>
                    <w:t>Семинар</w:t>
                  </w:r>
                  <w:r>
                    <w:rPr>
                      <w:rFonts w:ascii="Times New Roman" w:eastAsia="Times New Roman" w:hAnsi="Times New Roman" w:cs="Times New Roman"/>
                    </w:rPr>
                    <w:t>-практикум для воспитателей ДОО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Разхвитие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творческой активности у детей дошкольного возраста в процессе музыкально-театрализованной деятельности»</w:t>
                  </w:r>
                </w:p>
              </w:tc>
              <w:tc>
                <w:tcPr>
                  <w:tcW w:w="1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Котельникова Н.А.</w:t>
                  </w:r>
                </w:p>
              </w:tc>
              <w:tc>
                <w:tcPr>
                  <w:tcW w:w="366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 марта, 2022г., Управление образования</w:t>
                  </w:r>
                </w:p>
              </w:tc>
            </w:tr>
          </w:tbl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Участие педагогов в </w:t>
            </w:r>
            <w:proofErr w:type="spellStart"/>
            <w:r w:rsidRPr="00FA4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вебинарах</w:t>
            </w:r>
            <w:proofErr w:type="spellEnd"/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71" w:type="dxa"/>
              <w:tblLayout w:type="fixed"/>
              <w:tblLook w:val="0000" w:firstRow="0" w:lastRow="0" w:firstColumn="0" w:lastColumn="0" w:noHBand="0" w:noVBand="0"/>
            </w:tblPr>
            <w:tblGrid>
              <w:gridCol w:w="4401"/>
              <w:gridCol w:w="1427"/>
              <w:gridCol w:w="1878"/>
              <w:gridCol w:w="1665"/>
            </w:tblGrid>
            <w:tr w:rsidR="00541920" w:rsidRPr="00FA4984" w:rsidTr="0092483F">
              <w:trPr>
                <w:trHeight w:val="4"/>
              </w:trPr>
              <w:tc>
                <w:tcPr>
                  <w:tcW w:w="4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C53E46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left="-538"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Наименование </w:t>
                  </w:r>
                  <w:proofErr w:type="spellStart"/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вебинара</w:t>
                  </w:r>
                  <w:proofErr w:type="spellEnd"/>
                </w:p>
              </w:tc>
              <w:tc>
                <w:tcPr>
                  <w:tcW w:w="14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C53E46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Дата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проведен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7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Место проведения</w:t>
                  </w:r>
                </w:p>
              </w:tc>
              <w:tc>
                <w:tcPr>
                  <w:tcW w:w="16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Кол-во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A49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участников</w:t>
                  </w:r>
                </w:p>
              </w:tc>
            </w:tr>
            <w:tr w:rsidR="00541920" w:rsidRPr="00FA4984" w:rsidTr="0092483F">
              <w:trPr>
                <w:trHeight w:val="4"/>
              </w:trPr>
              <w:tc>
                <w:tcPr>
                  <w:tcW w:w="4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Всероссийский форум «</w:t>
                  </w:r>
                  <w:r w:rsidRPr="004D31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Воспитатели России»: « Воспитываем здорового ребёнка. Цифровая школа»</w:t>
                  </w:r>
                </w:p>
              </w:tc>
              <w:tc>
                <w:tcPr>
                  <w:tcW w:w="14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Октябрь,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5085C">
                    <w:rPr>
                      <w:rFonts w:ascii="Times New Roman" w:eastAsia="Times New Roman" w:hAnsi="Times New Roman" w:cs="Times New Roman"/>
                    </w:rPr>
                    <w:t>202</w:t>
                  </w:r>
                  <w:r>
                    <w:rPr>
                      <w:rFonts w:ascii="Times New Roman" w:eastAsia="Times New Roman" w:hAnsi="Times New Roman" w:cs="Times New Roman"/>
                    </w:rPr>
                    <w:t>1г.</w:t>
                  </w:r>
                </w:p>
              </w:tc>
              <w:tc>
                <w:tcPr>
                  <w:tcW w:w="187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4D3142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31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Всероссийская общественная организация «Воспитатели России»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31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Youtube</w:t>
                  </w:r>
                  <w:proofErr w:type="spellEnd"/>
                  <w:r w:rsidRPr="004D31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-канал</w:t>
                  </w:r>
                </w:p>
              </w:tc>
              <w:tc>
                <w:tcPr>
                  <w:tcW w:w="16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541920" w:rsidRPr="00FA4984" w:rsidTr="0092483F">
              <w:trPr>
                <w:trHeight w:val="4"/>
              </w:trPr>
              <w:tc>
                <w:tcPr>
                  <w:tcW w:w="44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66E77">
                    <w:rPr>
                      <w:rFonts w:ascii="Times New Roman" w:hAnsi="Times New Roman"/>
                      <w:sz w:val="24"/>
                      <w:szCs w:val="24"/>
                    </w:rPr>
                    <w:t>«Воспитываем здорового ребенка»</w:t>
                  </w:r>
                </w:p>
              </w:tc>
              <w:tc>
                <w:tcPr>
                  <w:tcW w:w="14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Декабрь,</w:t>
                  </w:r>
                </w:p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5085C">
                    <w:rPr>
                      <w:rFonts w:ascii="Times New Roman" w:eastAsia="Times New Roman" w:hAnsi="Times New Roman" w:cs="Times New Roman"/>
                    </w:rPr>
                    <w:t>202</w:t>
                  </w:r>
                  <w:r>
                    <w:rPr>
                      <w:rFonts w:ascii="Times New Roman" w:eastAsia="Times New Roman" w:hAnsi="Times New Roman" w:cs="Times New Roman"/>
                    </w:rPr>
                    <w:t>1г.</w:t>
                  </w:r>
                </w:p>
              </w:tc>
              <w:tc>
                <w:tcPr>
                  <w:tcW w:w="187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Default="00541920" w:rsidP="0092483F">
                  <w:pPr>
                    <w:framePr w:hSpace="180" w:wrap="around" w:hAnchor="margin" w:y="542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1883">
                    <w:rPr>
                      <w:rFonts w:ascii="Times New Roman" w:hAnsi="Times New Roman"/>
                      <w:sz w:val="24"/>
                      <w:szCs w:val="24"/>
                    </w:rPr>
                    <w:t xml:space="preserve">Всероссийская общественная организация «Воспитатели </w:t>
                  </w:r>
                </w:p>
                <w:p w:rsidR="00541920" w:rsidRPr="00DA1883" w:rsidRDefault="00541920" w:rsidP="0092483F">
                  <w:pPr>
                    <w:framePr w:hSpace="180" w:wrap="around" w:hAnchor="margin" w:y="542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1883">
                    <w:rPr>
                      <w:rFonts w:ascii="Times New Roman" w:hAnsi="Times New Roman"/>
                      <w:sz w:val="24"/>
                      <w:szCs w:val="24"/>
                    </w:rPr>
                    <w:t>России»</w:t>
                  </w:r>
                </w:p>
                <w:p w:rsidR="00541920" w:rsidRPr="00DE615C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A188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Youtube</w:t>
                  </w:r>
                  <w:proofErr w:type="spellEnd"/>
                  <w:r w:rsidRPr="00DA1883">
                    <w:rPr>
                      <w:rFonts w:ascii="Times New Roman" w:hAnsi="Times New Roman"/>
                      <w:sz w:val="24"/>
                      <w:szCs w:val="24"/>
                    </w:rPr>
                    <w:t>-канал</w:t>
                  </w:r>
                </w:p>
              </w:tc>
              <w:tc>
                <w:tcPr>
                  <w:tcW w:w="16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541920" w:rsidRPr="00FA4984" w:rsidRDefault="00541920" w:rsidP="0092483F">
                  <w:pPr>
                    <w:framePr w:hSpace="180" w:wrap="around" w:hAnchor="margin" w:y="542"/>
                    <w:shd w:val="clear" w:color="auto" w:fill="FFFFFF"/>
                    <w:spacing w:after="0" w:line="240" w:lineRule="auto"/>
                    <w:ind w:right="2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32</w:t>
                  </w:r>
                </w:p>
              </w:tc>
            </w:tr>
          </w:tbl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FA4984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920" w:rsidRPr="00C57588" w:rsidRDefault="00541920" w:rsidP="00D64DEC">
            <w:pPr>
              <w:shd w:val="clear" w:color="auto" w:fill="FFFFFF"/>
              <w:spacing w:after="0" w:line="240" w:lineRule="auto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920" w:rsidRPr="00A0304C" w:rsidTr="0092483F">
        <w:trPr>
          <w:trHeight w:val="6644"/>
          <w:tblCellSpacing w:w="15" w:type="dxa"/>
        </w:trPr>
        <w:tc>
          <w:tcPr>
            <w:tcW w:w="9485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3D0F01" w:rsidRDefault="00541920" w:rsidP="00D64DEC">
            <w:pPr>
              <w:spacing w:before="100" w:beforeAutospacing="1" w:after="100" w:afterAutospacing="1" w:line="240" w:lineRule="auto"/>
              <w:ind w:left="142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F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Выводы</w:t>
            </w:r>
            <w:r w:rsidRPr="003D0F01">
              <w:rPr>
                <w:rFonts w:ascii="Times New Roman" w:eastAsia="Times New Roman" w:hAnsi="Times New Roman" w:cs="Times New Roman"/>
                <w:sz w:val="24"/>
                <w:szCs w:val="24"/>
              </w:rPr>
              <w:t>: Учебный проце</w:t>
            </w:r>
            <w:proofErr w:type="gramStart"/>
            <w:r w:rsidRPr="003D0F01">
              <w:rPr>
                <w:rFonts w:ascii="Times New Roman" w:eastAsia="Times New Roman" w:hAnsi="Times New Roman" w:cs="Times New Roman"/>
                <w:sz w:val="24"/>
                <w:szCs w:val="24"/>
              </w:rPr>
              <w:t>сс стр</w:t>
            </w:r>
            <w:proofErr w:type="gramEnd"/>
            <w:r w:rsidRPr="003D0F01">
              <w:rPr>
                <w:rFonts w:ascii="Times New Roman" w:eastAsia="Times New Roman" w:hAnsi="Times New Roman" w:cs="Times New Roman"/>
                <w:sz w:val="24"/>
                <w:szCs w:val="24"/>
              </w:rPr>
              <w:t>оится на основе  программы развития, основной общеобразовательной  программы дошкольного образования и дополнительных образовательных программ  и методик в группах общеразвивающей  направленности, годовом плане работы, комплексно-тематических и перспективных планах работы, программе инновационного направления. В организации учебного процесса большая роль отводится методической работе.</w:t>
            </w:r>
          </w:p>
          <w:p w:rsidR="00541920" w:rsidRPr="00A0304C" w:rsidRDefault="00541920" w:rsidP="00D64DEC">
            <w:pPr>
              <w:spacing w:before="100" w:beforeAutospacing="1" w:after="100" w:afterAutospacing="1" w:line="240" w:lineRule="auto"/>
              <w:ind w:left="142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darkGreen"/>
              </w:rPr>
            </w:pPr>
            <w:r w:rsidRPr="00A0304C">
              <w:rPr>
                <w:rFonts w:ascii="Times New Roman" w:eastAsia="Times New Roman" w:hAnsi="Times New Roman" w:cs="Times New Roman"/>
                <w:sz w:val="24"/>
                <w:szCs w:val="24"/>
                <w:highlight w:val="darkGreen"/>
              </w:rPr>
              <w:t xml:space="preserve"> </w:t>
            </w:r>
          </w:p>
        </w:tc>
      </w:tr>
    </w:tbl>
    <w:p w:rsidR="00541920" w:rsidRPr="00A0304C" w:rsidRDefault="00541920" w:rsidP="00541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darkGreen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83F" w:rsidRDefault="0092483F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41920" w:rsidRPr="006D4DE0" w:rsidRDefault="00541920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4DE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 Кадровое, учебно-методическое, библиотечно-информационное обеспечение.</w:t>
      </w:r>
    </w:p>
    <w:p w:rsidR="00541920" w:rsidRPr="00967C4A" w:rsidRDefault="00541920" w:rsidP="00541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7C4A">
        <w:rPr>
          <w:rFonts w:ascii="Times New Roman" w:eastAsia="Times New Roman" w:hAnsi="Times New Roman" w:cs="Times New Roman"/>
          <w:b/>
          <w:bCs/>
          <w:sz w:val="24"/>
          <w:szCs w:val="24"/>
        </w:rPr>
        <w:t>5.1.Кадровое обеспечение.</w:t>
      </w:r>
    </w:p>
    <w:p w:rsidR="00541920" w:rsidRPr="00967C4A" w:rsidRDefault="00541920" w:rsidP="0054192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67C4A">
        <w:rPr>
          <w:rFonts w:ascii="Times New Roman" w:eastAsia="Times New Roman" w:hAnsi="Times New Roman" w:cs="Times New Roman"/>
          <w:bCs/>
          <w:sz w:val="24"/>
          <w:szCs w:val="24"/>
        </w:rPr>
        <w:t>МАДОУ «Центр развития ребенка-детский сад№90» полностью укомплектовано кадрами.</w:t>
      </w:r>
    </w:p>
    <w:tbl>
      <w:tblPr>
        <w:tblW w:w="9305" w:type="dxa"/>
        <w:tblInd w:w="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  <w:gridCol w:w="510"/>
        <w:gridCol w:w="496"/>
        <w:gridCol w:w="503"/>
        <w:gridCol w:w="503"/>
        <w:gridCol w:w="629"/>
        <w:gridCol w:w="503"/>
        <w:gridCol w:w="377"/>
        <w:gridCol w:w="503"/>
        <w:gridCol w:w="377"/>
        <w:gridCol w:w="503"/>
        <w:gridCol w:w="503"/>
        <w:gridCol w:w="503"/>
        <w:gridCol w:w="503"/>
      </w:tblGrid>
      <w:tr w:rsidR="00541920" w:rsidRPr="00967C4A" w:rsidTr="0092483F">
        <w:trPr>
          <w:cantSplit/>
          <w:trHeight w:val="8535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Заведующие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Старшие воспитатели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Воспитатели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Инструкторы по физической культуре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Учителя-логопеды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Педагоги-психологи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Дефектологи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категории педагогов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  <w:proofErr w:type="spellStart"/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</w:t>
            </w:r>
            <w:proofErr w:type="spellEnd"/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персонал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Помощники воспитателей</w:t>
            </w:r>
          </w:p>
        </w:tc>
      </w:tr>
      <w:tr w:rsidR="00541920" w:rsidRPr="00967C4A" w:rsidTr="0092483F">
        <w:trPr>
          <w:trHeight w:val="727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число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541920" w:rsidRPr="00967C4A" w:rsidTr="0092483F">
        <w:trPr>
          <w:trHeight w:val="2120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общего числа педагогов имеют стаж педагогической работы: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32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32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От 0 до 3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541920" w:rsidRPr="00967C4A" w:rsidTr="0092483F">
        <w:trPr>
          <w:trHeight w:val="2514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них являются молодыми специалистами с педагогическим образованием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От 3 до 5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От 20 до 25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25 лет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541920" w:rsidRPr="00967C4A" w:rsidTr="0092483F">
        <w:trPr>
          <w:trHeight w:val="1302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общего числа педагогов имеют образование: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541920" w:rsidRPr="00967C4A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непедагогическое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541920" w:rsidRPr="001D285F" w:rsidTr="0092483F">
        <w:trPr>
          <w:trHeight w:val="1272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 педагогическое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C4A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967C4A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C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541920" w:rsidRPr="001D285F" w:rsidTr="0092483F">
        <w:trPr>
          <w:trHeight w:val="1272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 непедагогическое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541920" w:rsidRPr="001D285F" w:rsidTr="0092483F">
        <w:trPr>
          <w:trHeight w:val="1908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профессиональное непедагогическое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</w:tr>
      <w:tr w:rsidR="00541920" w:rsidRPr="001D285F" w:rsidTr="0092483F">
        <w:trPr>
          <w:trHeight w:val="1272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Среднее (полное) общее (средняя школа)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 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</w:tr>
      <w:tr w:rsidR="00541920" w:rsidRPr="001D285F" w:rsidTr="0092483F">
        <w:trPr>
          <w:trHeight w:val="1272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общее (8-9 классов)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85F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D28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1920" w:rsidRPr="001D285F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541920" w:rsidRPr="0024519C" w:rsidTr="0092483F">
        <w:trPr>
          <w:trHeight w:val="1969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общего числа педагогов имеют квалификационную категорию: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</w:tr>
      <w:tr w:rsidR="00541920" w:rsidRPr="0024519C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</w:tr>
      <w:tr w:rsidR="00541920" w:rsidRPr="0024519C" w:rsidTr="0092483F">
        <w:trPr>
          <w:trHeight w:val="666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</w:tr>
      <w:tr w:rsidR="00541920" w:rsidRPr="001D285F" w:rsidTr="0092483F">
        <w:trPr>
          <w:trHeight w:val="1272"/>
        </w:trPr>
        <w:tc>
          <w:tcPr>
            <w:tcW w:w="2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соответствие занимаемой должности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324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-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1920" w:rsidRPr="00DE0324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E0324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</w:tr>
    </w:tbl>
    <w:p w:rsidR="00541920" w:rsidRDefault="00541920" w:rsidP="005419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с кадрами была направлена на повышение профессиональной компетентности педагогов в условиях реализации ФГОС ДОУ, формирование творческого коллектива единомышленников. Педагоги ДОУ научились обобщению своего профессионального опыта по конкретным направлениям; повысился уровень освоения компьютерной техники; значительно вырос уровень осознания и освоения нормативных требований. В следующем учебном году необходимо продолжать работу по ликвидации профессиональных затруднений в организации образовательной деятельности и планировании работы в соответствии с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организацию разнообразных мероприятий по повышению профессиональной компетентности.</w:t>
      </w:r>
    </w:p>
    <w:p w:rsidR="00541920" w:rsidRPr="001D285F" w:rsidRDefault="00541920" w:rsidP="00541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Ind w:w="-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7430"/>
      </w:tblGrid>
      <w:tr w:rsidR="00541920" w:rsidRPr="0040271E" w:rsidTr="00D64DEC">
        <w:trPr>
          <w:tblCellSpacing w:w="15" w:type="dxa"/>
        </w:trPr>
        <w:tc>
          <w:tcPr>
            <w:tcW w:w="10639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41920" w:rsidRPr="001A5CE6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5.2.Библиотечно-информационное обеспечение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4973"/>
              <w:gridCol w:w="4351"/>
            </w:tblGrid>
            <w:tr w:rsidR="00541920" w:rsidRPr="001A5CE6" w:rsidTr="00D64DEC">
              <w:trPr>
                <w:trHeight w:val="284"/>
              </w:trPr>
              <w:tc>
                <w:tcPr>
                  <w:tcW w:w="5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 детской художественной литературы</w:t>
                  </w:r>
                </w:p>
              </w:tc>
              <w:tc>
                <w:tcPr>
                  <w:tcW w:w="4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541920" w:rsidRPr="001A5CE6" w:rsidTr="00D64DEC">
              <w:trPr>
                <w:trHeight w:val="284"/>
              </w:trPr>
              <w:tc>
                <w:tcPr>
                  <w:tcW w:w="5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экземпляров учебно-методической литературы в библиотеке</w:t>
                  </w:r>
                </w:p>
              </w:tc>
              <w:tc>
                <w:tcPr>
                  <w:tcW w:w="4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</w:tr>
            <w:tr w:rsidR="00541920" w:rsidRPr="001A5CE6" w:rsidTr="00D64DEC">
              <w:trPr>
                <w:trHeight w:val="284"/>
              </w:trPr>
              <w:tc>
                <w:tcPr>
                  <w:tcW w:w="5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том числе количество новой (не старше 5 лет) обязательной учебно-методической литературы</w:t>
                  </w:r>
                </w:p>
              </w:tc>
              <w:tc>
                <w:tcPr>
                  <w:tcW w:w="4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541920" w:rsidRPr="001A5CE6" w:rsidRDefault="00541920" w:rsidP="00D64DEC">
            <w:pPr>
              <w:spacing w:after="0"/>
            </w:pPr>
          </w:p>
          <w:p w:rsidR="00541920" w:rsidRPr="001A5CE6" w:rsidRDefault="00541920" w:rsidP="00D64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b/>
                <w:sz w:val="24"/>
                <w:szCs w:val="24"/>
              </w:rPr>
              <w:t>5.3.  Информационно-техническое обеспечение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4786"/>
              <w:gridCol w:w="4538"/>
            </w:tblGrid>
            <w:tr w:rsidR="00541920" w:rsidRPr="001A5CE6" w:rsidTr="00D64DEC">
              <w:tc>
                <w:tcPr>
                  <w:tcW w:w="4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</w:t>
                  </w:r>
                </w:p>
              </w:tc>
              <w:tc>
                <w:tcPr>
                  <w:tcW w:w="4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541920" w:rsidRPr="001A5CE6" w:rsidTr="00D64DEC">
              <w:tc>
                <w:tcPr>
                  <w:tcW w:w="4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используемых в учебном процессе</w:t>
                  </w:r>
                </w:p>
              </w:tc>
              <w:tc>
                <w:tcPr>
                  <w:tcW w:w="4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541920" w:rsidRPr="001A5CE6" w:rsidTr="00D64DEC">
              <w:tc>
                <w:tcPr>
                  <w:tcW w:w="4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Число помещений, оборудованных мультимедиа проекторами</w:t>
                  </w:r>
                </w:p>
              </w:tc>
              <w:tc>
                <w:tcPr>
                  <w:tcW w:w="4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41920" w:rsidRPr="001A5CE6" w:rsidTr="00D64DEC">
              <w:tc>
                <w:tcPr>
                  <w:tcW w:w="4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</w:t>
                  </w:r>
                  <w:proofErr w:type="spellStart"/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видеотехнических</w:t>
                  </w:r>
                  <w:proofErr w:type="spellEnd"/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устройств</w:t>
                  </w:r>
                </w:p>
              </w:tc>
              <w:tc>
                <w:tcPr>
                  <w:tcW w:w="4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41920" w:rsidRPr="001A5CE6" w:rsidTr="00D64DEC">
              <w:tc>
                <w:tcPr>
                  <w:tcW w:w="4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</w:t>
                  </w:r>
                  <w:proofErr w:type="spellStart"/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аудиотехнических</w:t>
                  </w:r>
                  <w:proofErr w:type="spellEnd"/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устройств</w:t>
                  </w:r>
                </w:p>
              </w:tc>
              <w:tc>
                <w:tcPr>
                  <w:tcW w:w="4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541920" w:rsidRPr="001A5CE6" w:rsidRDefault="00541920" w:rsidP="00D64D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41920" w:rsidRPr="001A5CE6" w:rsidRDefault="00541920" w:rsidP="00D64D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1A5CE6">
              <w:rPr>
                <w:rFonts w:ascii="Times New Roman" w:hAnsi="Times New Roman" w:cs="Times New Roman"/>
                <w:sz w:val="24"/>
                <w:szCs w:val="24"/>
              </w:rPr>
              <w:t>Подключение к сети Интернет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4835"/>
              <w:gridCol w:w="4489"/>
            </w:tblGrid>
            <w:tr w:rsidR="00541920" w:rsidRPr="001A5CE6" w:rsidTr="00D64DEC">
              <w:tc>
                <w:tcPr>
                  <w:tcW w:w="4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подключения к сети Интернет (да/нет)</w:t>
                  </w:r>
                </w:p>
              </w:tc>
              <w:tc>
                <w:tcPr>
                  <w:tcW w:w="4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541920" w:rsidRPr="001A5CE6" w:rsidTr="00D64DEC">
              <w:tc>
                <w:tcPr>
                  <w:tcW w:w="4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терминалов, с которых имеется доступ к сети Интернет</w:t>
                  </w:r>
                </w:p>
              </w:tc>
              <w:tc>
                <w:tcPr>
                  <w:tcW w:w="4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541920" w:rsidRPr="001A5CE6" w:rsidTr="00D64DEC">
              <w:tc>
                <w:tcPr>
                  <w:tcW w:w="4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локальной сети</w:t>
                  </w:r>
                </w:p>
              </w:tc>
              <w:tc>
                <w:tcPr>
                  <w:tcW w:w="4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41920" w:rsidRPr="001A5CE6" w:rsidRDefault="00541920" w:rsidP="00D64DEC">
                  <w:pPr>
                    <w:snapToGri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имеется</w:t>
                  </w:r>
                </w:p>
              </w:tc>
            </w:tr>
          </w:tbl>
          <w:p w:rsidR="00541920" w:rsidRPr="001A5CE6" w:rsidRDefault="00541920" w:rsidP="00D64DEC">
            <w:pPr>
              <w:spacing w:after="0"/>
              <w:rPr>
                <w:b/>
                <w:sz w:val="28"/>
                <w:szCs w:val="28"/>
              </w:rPr>
            </w:pPr>
          </w:p>
          <w:p w:rsidR="00541920" w:rsidRPr="001A5CE6" w:rsidRDefault="00541920" w:rsidP="00D64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b/>
                <w:sz w:val="24"/>
                <w:szCs w:val="24"/>
              </w:rPr>
              <w:t>5.4. Учебно-методическое  обеспечение</w:t>
            </w:r>
          </w:p>
          <w:p w:rsidR="00541920" w:rsidRPr="001A5CE6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sz w:val="24"/>
                <w:szCs w:val="24"/>
              </w:rPr>
              <w:t>Наличие методического кабинета – имеется.</w:t>
            </w:r>
          </w:p>
          <w:p w:rsidR="00541920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sz w:val="24"/>
                <w:szCs w:val="24"/>
              </w:rPr>
              <w:t>Педагоги МАДОУ активно публикуют методические разработки в СМИ и на различных интернет порталах.</w:t>
            </w:r>
          </w:p>
          <w:p w:rsidR="00541920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каждой возрастной группе имеется банк необходимых пособий, рекомендованных для планирования воспитательно-образовательной работы в соответствии с обязательной частью обеспечения образовательного процесса (ООП).</w:t>
            </w:r>
          </w:p>
          <w:p w:rsidR="00541920" w:rsidRPr="0040271E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10639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027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    </w:t>
            </w:r>
          </w:p>
          <w:p w:rsidR="00541920" w:rsidRPr="0040271E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41920" w:rsidRPr="0040271E" w:rsidTr="00D64DEC">
        <w:trPr>
          <w:tblCellSpacing w:w="15" w:type="dxa"/>
        </w:trPr>
        <w:tc>
          <w:tcPr>
            <w:tcW w:w="10639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1A5CE6" w:rsidRDefault="00541920" w:rsidP="00D64D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Материально- техническое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5C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обеспечение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5C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охрана жизни и здоровья.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85CE8">
              <w:rPr>
                <w:rFonts w:ascii="Times New Roman" w:eastAsia="Times New Roman" w:hAnsi="Times New Roman" w:cs="Times New Roman"/>
                <w:sz w:val="24"/>
                <w:szCs w:val="24"/>
              </w:rPr>
              <w:t>6.1.Состояние использование материально-технической базы.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МАДОУ  размещено среди многоэтажной жилой застройки, удалено от магистральных улиц, промышленных и коммунальных предприятий. Имеет самостоятельный земельный участок  10384 м.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, территория которого  ограждена забором высотой 1,5 м. и вдоль него - зелеными насаждениями (деревья и кустарники с ядовитыми плодами отсутствуют). Участок озеленен, на нем выделены зоны:  физкультурно-спортивная, отдыха, хозяйственная. Зона застройки включает в себя основное здание и здание овощехранилища, на территории отсутствуют постройки, функционально не связанные с образовательным учреждением.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 зона</w:t>
            </w:r>
            <w:r w:rsidRPr="00A85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представлена  площадкой,  оборудована гимнастическими снарядами. Спортивно-игровые площадки имеют травяной покров.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Зона прогулочных участков размещается вблизи зеленых насаждений, в отдалении от  хозяйственной зоны. Она включает 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площадки для подвижных игр и тихого отдыха. Для защиты детей от солнца и осадков  оборудованы веранды, на территориях некоторых игровых площадок имеется игровое оборудование.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Въезды и входы на участок,  подходы к площадкам для игр и к хозяйственной зоне асфальтированы. Однако асфальтирование требует капитального ремонта.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Здание учреждения типовое 2-х этажное и цокольный этаж 1991 года постройки общей площадью 3134,1 м</w:t>
            </w:r>
            <w:proofErr w:type="gramStart"/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. Здание учреждения имеет набор помещений: 14 групповых помещений с отдельными спальнями,  раздевалки, оснащенные вешалками для одежды и шкафчиками для одежды и обуви детей, коридоры,  технические и служебные помещения, пищеблок. Вход в здание оборудован  тамбуром. В МАДОУ соблюдается принцип групповой изоляции.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Групповые  помещения включают: рабочую зону с размещенными учебными столами для воспитанников, рабочую зону воспитателя, дополнительное пространство для размещения учебно-наглядных пособий, технических средств обучения,  игр и возможной активной деятельности.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Спальни оборудованы стационарными и трехуровневыми кроватями. 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Туалетные комнаты делятся на умывальную и зону санузлов. В умывальной зоне расположены раковины для детей и секции для индивидуальных полотенец, душевые поддоны с душевыми лейками - на гибких шлангах, зоны санузлов разделены перегородками для мальчиков и девочек. В групповом помещении имеются буфетные.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Медицинский кабинет оснащен  необходимым оборудованием в соответствии с  требованиями  санитарных правил.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Базовые компоненты предметно-развивающей среды:</w:t>
            </w:r>
          </w:p>
          <w:p w:rsidR="00541920" w:rsidRPr="001A5CE6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FF1E03" wp14:editId="062F5CD1">
                  <wp:extent cx="5238750" cy="4514850"/>
                  <wp:effectExtent l="0" t="57150" r="0" b="57150"/>
                  <wp:docPr id="8" name="Схема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541920" w:rsidRPr="001A5CE6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76" w:right="15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Образовательная организация функционирует в статусе автономного и оказывает муниципальную услугу. В образовательной организации  используются современные формы финансирования: бюджетное финансирование, родительская плата, дополнительные платные услуги. Финансирование за счет бюджета  происходило путем предоставления субсидии. В дошкольной организации утвержден </w:t>
            </w:r>
            <w:r w:rsidRPr="001A5CE6">
              <w:rPr>
                <w:rFonts w:ascii="Times New Roman" w:hAnsi="Times New Roman" w:cs="Times New Roman"/>
                <w:sz w:val="24"/>
                <w:szCs w:val="24"/>
              </w:rPr>
              <w:t xml:space="preserve">план финансово – хозяйственной деятельности. </w:t>
            </w:r>
          </w:p>
          <w:p w:rsidR="00541920" w:rsidRPr="001A5CE6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176" w:right="15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A5C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В целом анализ источников финансирования показывает увеличение бюджетного финансирования.</w:t>
            </w:r>
          </w:p>
          <w:p w:rsidR="00541920" w:rsidRPr="001A5CE6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-3635375</wp:posOffset>
                      </wp:positionH>
                      <wp:positionV relativeFrom="paragraph">
                        <wp:posOffset>100330</wp:posOffset>
                      </wp:positionV>
                      <wp:extent cx="575945" cy="250825"/>
                      <wp:effectExtent l="13970" t="7620" r="10160" b="825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25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1920" w:rsidRPr="004772AA" w:rsidRDefault="00541920" w:rsidP="0054192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margin-left:-286.25pt;margin-top:7.9pt;width:45.3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" strokecolor="white">
                      <v:textbox>
                        <w:txbxContent>
                          <w:p w:rsidR="00541920" w:rsidRPr="004772AA" w:rsidRDefault="00541920" w:rsidP="00541920"/>
                        </w:txbxContent>
                      </v:textbox>
                    </v:shape>
                  </w:pict>
                </mc:Fallback>
              </mc:AlternateContent>
            </w:r>
            <w:r w:rsidRPr="001A5C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6.2.Соблюдение в МАДОУ мер противопожарной и антитеррористической безопасности.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   Основным нормативно-правовым актом, содержащим положение об обеспечении безопасности участников образовательного процесса, является закон  «Об образовании в Российской Федерации»,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Основными направлениями деятельности администрации детского сада по обеспечению безопасности в МАДОУ являются: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- пожарная безопасность;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- антитеррористическая безопасность;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обеспечение выполнения санитарно-гигиенических требований;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- охрана труда.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    МАДОУ в полном объеме обеспечено средствами пожаротушения, соблюдаются требования к содержанию </w:t>
            </w: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эвакуационных выходов.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В соответствии с Федеральным законом и Правилами Пожарной безопасности, на каждом этаже вывешены планы эвакуации людей при пожаре, 2 раза в год проводятся занятия (плановая эвакуация детей) с сотрудниками по умению правильно действовать при пожаре, а также целевые инструктажи. В здании </w:t>
            </w:r>
            <w:proofErr w:type="gramStart"/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установлена</w:t>
            </w:r>
            <w:proofErr w:type="gramEnd"/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АПС с выводом сигнала на диспетчерский пульт ПЧ.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В МАДОУ  своевременно и полностью выполняются предписания Государственного пожарного надзора.</w:t>
            </w:r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     Не менее важным направлением является обеспечение комплексной безопасности дошкольной организации, ее антитеррористическая защищенность. Кроме того, имеется тревожная кнопка с выводом на пульт  дежурной части МВД, видеонаблюдение, ведется круглосуточная охрана, произведена установка домофонов во всех возрастных группах, бухгалтерии, медпункте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воротах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Главной целью по охране труда в МАДОУ   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 Так, к примеру, разработано соглашение по охране труда, осуществляется ежегодная диспансеризация сотрудников.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1A5CE6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6.3. Состояние территории МАДОУ.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1A5CE6" w:rsidRDefault="00541920" w:rsidP="00D64DEC">
            <w:pPr>
              <w:spacing w:after="0" w:line="240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Удовлетворительное 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C85CE8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85C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6.4.Медицинское обеспечение МАДОУ, сохранение и укрепление здоровья воспитанников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В дошкольной организации  созданы оптимальные условия для охраны и укрепления здоровья детей:</w:t>
            </w:r>
          </w:p>
          <w:p w:rsidR="00541920" w:rsidRPr="00C85CE8" w:rsidRDefault="00541920" w:rsidP="00D64D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>-медицинский контроль осуществляют врач педиатр, медицинская сестра МОУ «Детская поликлиника №4»,медицинская сестра физиотерапевтического кабинета.</w:t>
            </w:r>
          </w:p>
          <w:p w:rsidR="00541920" w:rsidRPr="00C85CE8" w:rsidRDefault="00541920" w:rsidP="00D64D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sz w:val="24"/>
                <w:szCs w:val="24"/>
              </w:rPr>
              <w:t>Ведется регламентируемая медицинская документация. В дошкольной организации разработана программа «Здоровье». На ее основе осуществлялся план оздоровительных мероприятий:  витаминизация третьего блюда, закаливающие процедуры, проведение профилактических прививок от гриппа. Данные условия способствовали небольшому снижению заболеваемости ОРЗ и гриппом. Проводится ежегодное обследование детей врачами поликлиники.</w:t>
            </w:r>
          </w:p>
          <w:p w:rsidR="00541920" w:rsidRPr="00C85CE8" w:rsidRDefault="00541920" w:rsidP="00D64D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Pr="00C85CE8" w:rsidRDefault="00541920" w:rsidP="00D64D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>- создана  система оздоровительных услуг</w:t>
            </w:r>
          </w:p>
          <w:p w:rsidR="00541920" w:rsidRPr="00C85CE8" w:rsidRDefault="00541920" w:rsidP="00D64DEC">
            <w:pPr>
              <w:tabs>
                <w:tab w:val="left" w:pos="709"/>
              </w:tabs>
              <w:spacing w:after="0"/>
              <w:ind w:lef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object w:dxaOrig="5499" w:dyaOrig="4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7pt;height:205.7pt" o:ole="">
                  <v:imagedata r:id="rId21" o:title=""/>
                </v:shape>
                <o:OLEObject Type="Embed" ProgID="PowerPoint.Slide.12" ShapeID="_x0000_i1025" DrawAspect="Content" ObjectID="_1711526494" r:id="rId22"/>
              </w:object>
            </w:r>
          </w:p>
          <w:p w:rsidR="00541920" w:rsidRPr="00C85CE8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>-организован регулярный осмотр детей врачом из поликлиники;</w:t>
            </w:r>
          </w:p>
          <w:p w:rsidR="00541920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>-информирование родителей об оздоровительной работе с детьми  посредством консультаций, индивидуальных бесед в рамках работы «Школы здоровья для родителей».</w:t>
            </w:r>
          </w:p>
          <w:p w:rsidR="00541920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Pr="00C85CE8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Pr="00C85CE8" w:rsidRDefault="00541920" w:rsidP="00D64DEC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1920" w:rsidRPr="00C85CE8" w:rsidRDefault="00541920" w:rsidP="00D64D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Анализ заболеваемости детей за </w:t>
            </w:r>
            <w:r w:rsidRPr="006B4B71"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>9-2021</w:t>
            </w:r>
            <w:r w:rsidRPr="006B4B71"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Pr="006B4B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  <w:tbl>
            <w:tblPr>
              <w:tblW w:w="4822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7"/>
              <w:gridCol w:w="1311"/>
              <w:gridCol w:w="623"/>
              <w:gridCol w:w="623"/>
              <w:gridCol w:w="623"/>
              <w:gridCol w:w="623"/>
              <w:gridCol w:w="623"/>
              <w:gridCol w:w="623"/>
              <w:gridCol w:w="623"/>
              <w:gridCol w:w="623"/>
              <w:gridCol w:w="623"/>
            </w:tblGrid>
            <w:tr w:rsidR="00541920" w:rsidRPr="00C85CE8" w:rsidTr="00D64DEC">
              <w:trPr>
                <w:trHeight w:val="276"/>
              </w:trPr>
              <w:tc>
                <w:tcPr>
                  <w:tcW w:w="26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41920" w:rsidRPr="00C85CE8" w:rsidRDefault="00541920" w:rsidP="00D64DE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541920" w:rsidRPr="00C85CE8" w:rsidRDefault="00541920" w:rsidP="00D64DE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272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  <w:t>2019</w:t>
                  </w: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  <w:t xml:space="preserve"> г.</w:t>
                  </w:r>
                </w:p>
              </w:tc>
              <w:tc>
                <w:tcPr>
                  <w:tcW w:w="1272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</w:tcPr>
                <w:p w:rsidR="00541920" w:rsidRPr="00C85CE8" w:rsidRDefault="00541920" w:rsidP="00D64DE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  <w:t>2020</w:t>
                  </w: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  <w:t xml:space="preserve"> г.</w:t>
                  </w:r>
                </w:p>
              </w:tc>
              <w:tc>
                <w:tcPr>
                  <w:tcW w:w="1272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</w:tcPr>
                <w:p w:rsidR="00541920" w:rsidRPr="00C85CE8" w:rsidRDefault="00541920" w:rsidP="00D64DE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tt-RU"/>
                    </w:rPr>
                    <w:t>2021г.</w:t>
                  </w:r>
                </w:p>
              </w:tc>
            </w:tr>
            <w:tr w:rsidR="00541920" w:rsidRPr="00C85CE8" w:rsidTr="00D64DEC">
              <w:trPr>
                <w:cantSplit/>
                <w:trHeight w:val="1369"/>
              </w:trPr>
              <w:tc>
                <w:tcPr>
                  <w:tcW w:w="26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17" w:type="pct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textDirection w:val="btLr"/>
                  <w:vAlign w:val="center"/>
                  <w:hideMark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textDirection w:val="btLr"/>
                  <w:vAlign w:val="center"/>
                  <w:hideMark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Млад</w:t>
                  </w:r>
                  <w:proofErr w:type="gram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озр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FABF8F" w:themeFill="accent6" w:themeFillTint="99"/>
                  <w:textDirection w:val="btLr"/>
                  <w:vAlign w:val="center"/>
                  <w:hideMark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Дошк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возр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textDirection w:val="btLr"/>
                  <w:vAlign w:val="center"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textDirection w:val="btLr"/>
                  <w:vAlign w:val="center"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Млад</w:t>
                  </w:r>
                  <w:proofErr w:type="gram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озр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textDirection w:val="btLr"/>
                  <w:vAlign w:val="center"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Дошк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возр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textDirection w:val="btLr"/>
                  <w:vAlign w:val="center"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textDirection w:val="btLr"/>
                  <w:vAlign w:val="center"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Млад</w:t>
                  </w:r>
                  <w:proofErr w:type="gram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озр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textDirection w:val="btLr"/>
                  <w:vAlign w:val="center"/>
                </w:tcPr>
                <w:p w:rsidR="00541920" w:rsidRPr="00C85CE8" w:rsidRDefault="00541920" w:rsidP="00D64DEC">
                  <w:pPr>
                    <w:spacing w:line="240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Дошк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возр</w:t>
                  </w:r>
                  <w:proofErr w:type="spellEnd"/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541920" w:rsidRPr="00C85CE8" w:rsidTr="00D64DEC">
              <w:trPr>
                <w:trHeight w:val="828"/>
              </w:trPr>
              <w:tc>
                <w:tcPr>
                  <w:tcW w:w="26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Средне</w:t>
                  </w:r>
                </w:p>
                <w:p w:rsidR="00541920" w:rsidRPr="00C85CE8" w:rsidRDefault="00541920" w:rsidP="00D64DE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списочный состав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375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316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384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331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917194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369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917194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317</w:t>
                  </w:r>
                </w:p>
              </w:tc>
            </w:tr>
            <w:tr w:rsidR="00541920" w:rsidRPr="00C85CE8" w:rsidTr="00D64DEC">
              <w:trPr>
                <w:trHeight w:val="517"/>
              </w:trPr>
              <w:tc>
                <w:tcPr>
                  <w:tcW w:w="26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ind w:left="-97" w:right="-8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Посещаемость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</w:tr>
            <w:tr w:rsidR="00541920" w:rsidRPr="00C85CE8" w:rsidTr="00D64DEC">
              <w:trPr>
                <w:trHeight w:val="1483"/>
              </w:trPr>
              <w:tc>
                <w:tcPr>
                  <w:tcW w:w="26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Одним ребенком пропущено по болезни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8,3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85C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6,1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</w:tr>
          </w:tbl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920" w:rsidRPr="00C85CE8" w:rsidRDefault="00541920" w:rsidP="00D64DEC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Состояние детей по группам здоровья</w:t>
            </w:r>
          </w:p>
          <w:p w:rsidR="00541920" w:rsidRPr="00C85CE8" w:rsidRDefault="00541920" w:rsidP="00D64DEC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CB89F43" wp14:editId="71C28130">
                  <wp:extent cx="4800600" cy="2962275"/>
                  <wp:effectExtent l="0" t="0" r="0" b="0"/>
                  <wp:docPr id="2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noProof/>
                <w:color w:val="FF0000"/>
                <w:sz w:val="24"/>
                <w:szCs w:val="24"/>
              </w:rPr>
            </w:pPr>
          </w:p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             Характеристика  заболеваний по МАДОУ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842"/>
              <w:gridCol w:w="1369"/>
              <w:gridCol w:w="3245"/>
              <w:gridCol w:w="869"/>
            </w:tblGrid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1 мл.группа</w:t>
                  </w:r>
                </w:p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(№1,№2)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2-я мл.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подготовительная группы</w:t>
                  </w:r>
                </w:p>
                <w:p w:rsidR="00541920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(№3,№4,№5,№6,№7,№8,№9,</w:t>
                  </w:r>
                  <w:proofErr w:type="gramEnd"/>
                </w:p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№10,№11,№12,№13,№14)</w:t>
                  </w:r>
                  <w:proofErr w:type="gramEnd"/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Всего</w:t>
                  </w:r>
                </w:p>
              </w:tc>
            </w:tr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Кишечная инфекция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0</w:t>
                  </w:r>
                </w:p>
              </w:tc>
            </w:tr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Ветряная оспа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0</w:t>
                  </w:r>
                </w:p>
              </w:tc>
            </w:tr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Ангина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Бронхит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ОРВИ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268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346</w:t>
                  </w:r>
                </w:p>
              </w:tc>
            </w:tr>
            <w:tr w:rsidR="00541920" w:rsidRPr="00C85CE8" w:rsidTr="00D64DEC"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Грипп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noProof/>
                <w:color w:val="FF0000"/>
                <w:sz w:val="24"/>
                <w:szCs w:val="24"/>
              </w:rPr>
            </w:pPr>
          </w:p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Диспансерные группы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480"/>
              <w:gridCol w:w="1845"/>
            </w:tblGrid>
            <w:tr w:rsidR="00541920" w:rsidRPr="00C85CE8" w:rsidTr="00D64DEC">
              <w:trPr>
                <w:trHeight w:val="307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Находятся на диспансерном учете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541920" w:rsidRPr="00C85CE8" w:rsidTr="00D64DEC">
              <w:trPr>
                <w:trHeight w:val="307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tabs>
                      <w:tab w:val="right" w:pos="4782"/>
                    </w:tabs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Заболевания почек</w:t>
                  </w: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  <w:tr w:rsidR="00541920" w:rsidRPr="00C85CE8" w:rsidTr="00D64DEC">
              <w:trPr>
                <w:trHeight w:val="288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Заболевания органов дыхания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541920" w:rsidRPr="00C85CE8" w:rsidTr="00D64DEC">
              <w:trPr>
                <w:trHeight w:val="307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Заболевания ЖКТ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  <w:tr w:rsidR="00541920" w:rsidRPr="00C85CE8" w:rsidTr="00D64DEC">
              <w:trPr>
                <w:trHeight w:val="307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Хирургическая патология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  <w:tr w:rsidR="00541920" w:rsidRPr="00C85CE8" w:rsidTr="00D64DEC">
              <w:trPr>
                <w:trHeight w:val="288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Заболевания глаза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  <w:tr w:rsidR="00541920" w:rsidRPr="00C85CE8" w:rsidTr="00D64DEC">
              <w:trPr>
                <w:trHeight w:val="307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Заболевания системы крови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  <w:tr w:rsidR="00541920" w:rsidRPr="00C85CE8" w:rsidTr="00D64DEC">
              <w:trPr>
                <w:trHeight w:val="307"/>
              </w:trPr>
              <w:tc>
                <w:tcPr>
                  <w:tcW w:w="59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41920" w:rsidRPr="00C85CE8" w:rsidRDefault="00541920" w:rsidP="00D64DEC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85C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Ортопедическая патология</w:t>
                  </w:r>
                </w:p>
              </w:tc>
              <w:tc>
                <w:tcPr>
                  <w:tcW w:w="20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41920" w:rsidRPr="00C85CE8" w:rsidRDefault="00541920" w:rsidP="00D64DEC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noProof/>
                <w:color w:val="FF0000"/>
                <w:sz w:val="24"/>
                <w:szCs w:val="24"/>
              </w:rPr>
            </w:pPr>
          </w:p>
          <w:p w:rsidR="00541920" w:rsidRPr="00C85CE8" w:rsidRDefault="00541920" w:rsidP="00D64DEC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Физкультурные группы</w:t>
            </w:r>
          </w:p>
          <w:p w:rsidR="00541920" w:rsidRPr="00041AF0" w:rsidRDefault="00541920" w:rsidP="00D6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Основная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Pr="00F22A3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+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F22A3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) </w:t>
            </w:r>
            <w:r w:rsidRPr="00C85CE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340</w:t>
            </w:r>
          </w:p>
          <w:p w:rsidR="00541920" w:rsidRPr="00041AF0" w:rsidRDefault="00541920" w:rsidP="00D6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 xml:space="preserve">Подготовительная </w:t>
            </w:r>
            <w:r w:rsidRPr="00F22A3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F22A3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) </w:t>
            </w:r>
            <w:r w:rsidRPr="00C85CE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26</w:t>
            </w:r>
          </w:p>
          <w:p w:rsidR="00541920" w:rsidRPr="00C85CE8" w:rsidRDefault="00541920" w:rsidP="00D6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Освобожденные</w:t>
            </w:r>
            <w:r w:rsidRPr="006B4B7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инвалиды) - 2</w:t>
            </w:r>
          </w:p>
          <w:p w:rsidR="00541920" w:rsidRPr="00FB1E11" w:rsidRDefault="00541920" w:rsidP="00D6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Спецгруппа А(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III</w:t>
            </w:r>
            <w:r w:rsidRPr="00FB1E1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 –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5</w:t>
            </w:r>
          </w:p>
          <w:p w:rsidR="00541920" w:rsidRPr="00FB1E11" w:rsidRDefault="00541920" w:rsidP="00D64D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FB1E1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B</w:t>
            </w:r>
            <w:r w:rsidRPr="00FB1E1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Pr="00FB1E1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- 3</w:t>
            </w:r>
          </w:p>
          <w:p w:rsidR="00541920" w:rsidRPr="00C85CE8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            </w:t>
            </w: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периода адаптации дети осматриваются и наблюдаются врачом-педиатром и медицинской сестрой. На период адаптации дети освобождались от профилактических прививок и закаливающих процедур.</w:t>
            </w:r>
          </w:p>
          <w:p w:rsidR="00541920" w:rsidRPr="00C85CE8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Воспитатели осуществляли индивидуальный подход к каждому ребенку.      </w:t>
            </w:r>
          </w:p>
          <w:p w:rsidR="00541920" w:rsidRPr="00C85CE8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Дети в МАДОУ принимаются постепенно. </w:t>
            </w:r>
          </w:p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28418D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1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6.5. Организация питания.</w:t>
            </w:r>
          </w:p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28418D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В  МАДОУ организовано 5-ти разовое питание, разработано примерное 10-ти дневное меню, на основе физиологических потребностей в пищевых веществах.</w:t>
            </w:r>
          </w:p>
          <w:p w:rsidR="00541920" w:rsidRPr="0028418D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     Для организации питания  детский сад располагает помещениями кухни, кладовой. Пищеблок расположен на 1-ом этаже и имеет отдельный вход для загрузки продуктов, доставка которых производиться в соответствие с заключенными муниципальными контрактами.</w:t>
            </w:r>
          </w:p>
          <w:p w:rsidR="00541920" w:rsidRPr="0028418D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Хранение продуктов, качество питания соответствует нормам «СанПиН». Принимаемая продукция поступает с необходимой документацией и допустимыми сроками годности.</w:t>
            </w:r>
          </w:p>
          <w:p w:rsidR="00541920" w:rsidRPr="0040271E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Контроль качества питания осуществляют специалисты  </w:t>
            </w:r>
            <w:proofErr w:type="spellStart"/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администрация МАДОУ,  медсестра, </w:t>
            </w:r>
            <w:proofErr w:type="spellStart"/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комиссия МАДОУ.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233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40271E" w:rsidRDefault="00541920" w:rsidP="00D64D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84A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Выводы</w:t>
            </w:r>
          </w:p>
        </w:tc>
        <w:tc>
          <w:tcPr>
            <w:tcW w:w="0" w:type="auto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28418D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Кадровое обеспечение муниципального автономного дошкольного образовательного учреждения  городского округа Саранск« Центр развития ребенка-детский сад №90»  удовлетворительное, произошло омоложение педагогического состава, педагоги проходят курсовую подготовку и аттестацию в соответствие с новыми </w:t>
            </w:r>
            <w:proofErr w:type="gramStart"/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требованиями</w:t>
            </w:r>
            <w:proofErr w:type="gramEnd"/>
            <w:r w:rsidRPr="00284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изложенными в Законе об образовании 273-ФЗ  к педагогу.</w:t>
            </w:r>
          </w:p>
          <w:p w:rsidR="00541920" w:rsidRPr="00C84A19" w:rsidRDefault="00541920" w:rsidP="00D64DE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4A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 w:rsidRPr="00C84A1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 ведется в соответствие с годовым и учебными планами МАДОУ, планом управления образования,</w:t>
            </w:r>
            <w:r w:rsidRPr="00C84A19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образовательной программы  дошкольного образования </w:t>
            </w:r>
            <w:r w:rsidRPr="00C84A19">
              <w:rPr>
                <w:rFonts w:ascii="Times New Roman" w:hAnsi="Times New Roman" w:cs="Times New Roman"/>
              </w:rPr>
              <w:t>«ОТ РОЖДЕНИЯ ДО ШКОЛЫ»</w:t>
            </w:r>
            <w:r w:rsidRPr="00C84A19">
              <w:rPr>
                <w:rFonts w:ascii="Times New Roman" w:hAnsi="Times New Roman" w:cs="Times New Roman"/>
                <w:b/>
              </w:rPr>
              <w:t xml:space="preserve"> </w:t>
            </w:r>
            <w:r w:rsidRPr="00C84A19">
              <w:rPr>
                <w:rFonts w:ascii="Times New Roman" w:hAnsi="Times New Roman" w:cs="Times New Roman"/>
              </w:rPr>
              <w:t xml:space="preserve">/ под ред. Н.Е. </w:t>
            </w:r>
            <w:proofErr w:type="spellStart"/>
            <w:r w:rsidRPr="00C84A19">
              <w:rPr>
                <w:rFonts w:ascii="Times New Roman" w:hAnsi="Times New Roman" w:cs="Times New Roman"/>
              </w:rPr>
              <w:t>Вераксы</w:t>
            </w:r>
            <w:proofErr w:type="spellEnd"/>
            <w:r w:rsidRPr="00C84A19">
              <w:rPr>
                <w:rFonts w:ascii="Times New Roman" w:hAnsi="Times New Roman" w:cs="Times New Roman"/>
              </w:rPr>
              <w:t xml:space="preserve">, Т.С. Комаровой, М.А.  Васильевой.,  </w:t>
            </w:r>
            <w:r w:rsidRPr="00C84A19">
              <w:rPr>
                <w:rFonts w:ascii="Times New Roman" w:hAnsi="Times New Roman" w:cs="Times New Roman"/>
                <w:sz w:val="24"/>
                <w:szCs w:val="24"/>
              </w:rPr>
              <w:t>вариативным компонентом: регионального образовательного модуля дошкольного образования «Мы в Мордовии живем» (</w:t>
            </w:r>
            <w:proofErr w:type="spellStart"/>
            <w:r w:rsidRPr="00C84A19">
              <w:rPr>
                <w:rFonts w:ascii="Times New Roman" w:hAnsi="Times New Roman" w:cs="Times New Roman"/>
                <w:sz w:val="24"/>
                <w:szCs w:val="24"/>
              </w:rPr>
              <w:t>О.В.Бурляева</w:t>
            </w:r>
            <w:proofErr w:type="spellEnd"/>
            <w:r w:rsidRPr="00C84A1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  <w:proofErr w:type="gramEnd"/>
            <w:r w:rsidRPr="00C84A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A19">
              <w:rPr>
                <w:rFonts w:ascii="Times New Roman" w:eastAsia="Times New Roman" w:hAnsi="Times New Roman" w:cs="Times New Roman"/>
                <w:sz w:val="24"/>
                <w:szCs w:val="24"/>
              </w:rPr>
              <w:t>Идет совершенствование учебн</w:t>
            </w:r>
            <w:proofErr w:type="gramStart"/>
            <w:r w:rsidRPr="00C84A19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84A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методического, библиотечно-информационного и материально- технического  обеспечения. В МАДОУ  соблюдаются  меры противопожарной и антитеррористической безопасности. В МАДОУ созданы оптимальные условия для охраны жизни и здоровья детей.</w:t>
            </w:r>
          </w:p>
          <w:p w:rsidR="00541920" w:rsidRPr="0040271E" w:rsidRDefault="00541920" w:rsidP="00D64DEC">
            <w:pPr>
              <w:spacing w:after="0" w:line="240" w:lineRule="auto"/>
              <w:ind w:left="174" w:right="15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41920" w:rsidRPr="0040271E" w:rsidTr="00D64DEC">
        <w:trPr>
          <w:tblCellSpacing w:w="15" w:type="dxa"/>
        </w:trPr>
        <w:tc>
          <w:tcPr>
            <w:tcW w:w="10639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C85CE8" w:rsidRDefault="00541920" w:rsidP="00D64D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Функционирование внутренней системы оценки качества образования.</w:t>
            </w:r>
          </w:p>
        </w:tc>
      </w:tr>
      <w:tr w:rsidR="00541920" w:rsidRPr="0040271E" w:rsidTr="00D64DEC">
        <w:trPr>
          <w:tblCellSpacing w:w="15" w:type="dxa"/>
        </w:trPr>
        <w:tc>
          <w:tcPr>
            <w:tcW w:w="10639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  <w:hideMark/>
          </w:tcPr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1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 w:hanging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Руководствуясь требованиями Федерального закона от 29 декабря 2012 года № 273-ФЗ «Об образовании в Российской Федерации» (пункт 13, часть 3, статья 28) и в целях формирования и обеспечения стабильного </w:t>
            </w:r>
            <w:proofErr w:type="gramStart"/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функционирования внутренней </w:t>
            </w: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системы оценки качества образования</w:t>
            </w:r>
            <w:proofErr w:type="gramEnd"/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МАДОУ, развития системы менеджмента качества образовательной организации создана и работает внутренняя система оценки качества образования. Внутренняя система оценки качества образования (далее – внутренняя система оценки качества образования) - совокупность организационных и функциональных структур, норм и правил, обеспечивающих объективную, достоверную, стандартизированную информацию и последующую оценку образовательных достижений обучающихся, эффективности деятельности структурных подразделений детского сада, включая качество имеющихся ресурсов, качество образовательных программ с учетом запросов основных потребителей образовательных услуг. В рамках функционирования внутренней системы оценки качества образования, в целях обеспечения высокого качества образования в МАДОУ </w:t>
            </w:r>
            <w:r w:rsidRPr="00C85CE8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 в начале и в конце учебного года</w:t>
            </w: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осуществляется внутренний контроль качества образования.</w:t>
            </w:r>
            <w:r w:rsidRPr="00C8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 w:hanging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Внутренний контроль качества образования осуществляется по следующим направлениям: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контроль соответствия образовательной деятельности детского сада федеральным государственным образовательным стандартам;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контроль соответствия подготовки обучающихся федеральным государственным образовательным стандартам, в том числе контроль степени достижения планируемых результатов образовательных программ.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Процедура подготовки и проведения внутреннего контроля качества образования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 в себя: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-определение требований к персоналу для проведения внутреннего контроля качества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образования;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-планирование внутреннего контроля качества образования;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-подготовка к внутреннему контролю качества образования;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внутреннего контроля качества образования;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ind w:left="229" w:right="1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подготовка отчета по результатам внутреннего контроля качества образования и разработка плана корректирующих и предупреждающих действий.</w:t>
            </w:r>
          </w:p>
          <w:p w:rsidR="00541920" w:rsidRPr="00C85CE8" w:rsidRDefault="00541920" w:rsidP="00D64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1920" w:rsidRPr="0040271E" w:rsidRDefault="00541920" w:rsidP="00541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41920" w:rsidRPr="0040271E" w:rsidRDefault="00541920" w:rsidP="00541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Pr="006B4B71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 w:rsidRPr="006B4B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Анализ показателей</w:t>
      </w:r>
      <w:r w:rsidRPr="006B4B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  <w:t xml:space="preserve">деятельности муниципального автономного дошкольного образовательного учреждения городского округа Саранск </w:t>
      </w:r>
    </w:p>
    <w:p w:rsidR="00541920" w:rsidRPr="006B4B71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B4B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«Центр развития ребенка-детский сад№90»</w:t>
      </w:r>
    </w:p>
    <w:p w:rsidR="00541920" w:rsidRPr="006B4B71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B4B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 20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21</w:t>
      </w:r>
      <w:r w:rsidRPr="006B4B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год  </w:t>
      </w:r>
    </w:p>
    <w:p w:rsidR="00541920" w:rsidRPr="006B4B71" w:rsidRDefault="00541920" w:rsidP="0054192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1920" w:rsidRPr="00C85CE8" w:rsidRDefault="00541920" w:rsidP="00541920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</w:pPr>
      <w:r w:rsidRPr="006B4B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</w:t>
      </w:r>
      <w:r w:rsidRPr="006B4B71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</w:t>
      </w:r>
      <w:r w:rsidRPr="006B4B7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  <w:t xml:space="preserve"> </w:t>
      </w:r>
      <w:r w:rsidRPr="006B4B71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состоянию на</w:t>
      </w:r>
      <w:r w:rsidRPr="00C85C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31 декабря 2021</w:t>
      </w:r>
      <w:r w:rsidRPr="00C85CE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года</w:t>
      </w:r>
    </w:p>
    <w:tbl>
      <w:tblPr>
        <w:tblW w:w="96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7058"/>
        <w:gridCol w:w="1943"/>
        <w:gridCol w:w="46"/>
      </w:tblGrid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C85CE8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№ п/п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C85CE8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C85CE8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Единица измерения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  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9171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69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</w:t>
            </w:r>
            <w:proofErr w:type="gramStart"/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режиме полного дня</w:t>
            </w:r>
            <w:proofErr w:type="gramEnd"/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(8-12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9171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69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6B4B71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0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1.1.4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0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9171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52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9171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1.4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0/0% 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1.4.1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</w:t>
            </w:r>
            <w:proofErr w:type="gramStart"/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режиме полного дня</w:t>
            </w:r>
            <w:proofErr w:type="gramEnd"/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(8-12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0/0% 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1.4.2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0/% 0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1.4.3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0/% 0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1.5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0/0%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1.5.1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0/% 0</w:t>
            </w:r>
          </w:p>
        </w:tc>
      </w:tr>
      <w:tr w:rsidR="00541920" w:rsidRPr="00C85CE8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1.5.2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0/% 0</w:t>
            </w:r>
          </w:p>
        </w:tc>
      </w:tr>
      <w:tr w:rsidR="00541920" w:rsidRPr="0040271E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1.5.3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85CE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0/% 0</w:t>
            </w:r>
          </w:p>
        </w:tc>
      </w:tr>
      <w:tr w:rsidR="00541920" w:rsidRPr="0040271E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1.6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6B4B71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B71">
              <w:rPr>
                <w:rFonts w:ascii="Times New Roman" w:eastAsia="Times New Roman" w:hAnsi="Times New Roman" w:cs="Times New Roman"/>
                <w:sz w:val="24"/>
                <w:szCs w:val="24"/>
              </w:rPr>
              <w:t>4?0</w:t>
            </w:r>
          </w:p>
        </w:tc>
      </w:tr>
      <w:tr w:rsidR="00541920" w:rsidRPr="0040271E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621B3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21B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1.7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621B37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21B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6B4B71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621B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</w:p>
        </w:tc>
      </w:tr>
      <w:tr w:rsidR="00541920" w:rsidRPr="0040271E" w:rsidTr="00541920">
        <w:trPr>
          <w:gridAfter w:val="1"/>
          <w:wAfter w:w="46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1.7.1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94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1.7.2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94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%</w:t>
            </w:r>
          </w:p>
        </w:tc>
      </w:tr>
      <w:tr w:rsidR="00541920" w:rsidRPr="0040271E" w:rsidTr="00541920">
        <w:trPr>
          <w:gridAfter w:val="1"/>
          <w:wAfter w:w="46" w:type="dxa"/>
          <w:trHeight w:val="5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1.7.3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2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6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841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1.7.4 </w:t>
            </w:r>
          </w:p>
        </w:tc>
        <w:tc>
          <w:tcPr>
            <w:tcW w:w="7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C26467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2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6</w:t>
            </w:r>
            <w:r w:rsidRPr="00C264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1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1.8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 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2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6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2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1.8.1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Высшая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3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%</w:t>
            </w:r>
          </w:p>
        </w:tc>
      </w:tr>
      <w:tr w:rsidR="00541920" w:rsidRPr="0040271E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1.8.2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Первая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3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1.9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D52294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3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3</w:t>
            </w:r>
            <w:r w:rsidRPr="00D522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/100% </w:t>
            </w:r>
          </w:p>
        </w:tc>
      </w:tr>
      <w:tr w:rsidR="00541920" w:rsidRPr="0040271E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1.9.1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До 5 лет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7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/21% </w:t>
            </w:r>
          </w:p>
        </w:tc>
      </w:tr>
      <w:tr w:rsidR="00541920" w:rsidRPr="0040271E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1.9.2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Свыше 30 лет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7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/ 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21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1.10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4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/1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2</w:t>
            </w: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78779E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877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 6/18%</w:t>
            </w:r>
          </w:p>
        </w:tc>
      </w:tr>
      <w:tr w:rsidR="00541920" w:rsidRPr="0040271E" w:rsidTr="00541920">
        <w:trPr>
          <w:gridAfter w:val="1"/>
          <w:wAfter w:w="46" w:type="dxa"/>
          <w:trHeight w:val="16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50</w:t>
            </w: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69</w:t>
            </w: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541920" w:rsidRPr="0040271E" w:rsidTr="00541920">
        <w:trPr>
          <w:gridAfter w:val="1"/>
          <w:wAfter w:w="46" w:type="dxa"/>
          <w:trHeight w:val="16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Человек3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4</w:t>
            </w: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/100%</w:t>
            </w:r>
          </w:p>
        </w:tc>
      </w:tr>
      <w:tr w:rsidR="00541920" w:rsidRPr="0040271E" w:rsidTr="00541920">
        <w:trPr>
          <w:gridAfter w:val="1"/>
          <w:wAfter w:w="46" w:type="dxa"/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1.14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33/38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1</w:t>
            </w:r>
          </w:p>
        </w:tc>
      </w:tr>
      <w:tr w:rsidR="00541920" w:rsidRPr="0040271E" w:rsidTr="00541920">
        <w:trPr>
          <w:gridAfter w:val="1"/>
          <w:wAfter w:w="46" w:type="dxa"/>
          <w:trHeight w:val="5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  </w:t>
            </w:r>
          </w:p>
        </w:tc>
      </w:tr>
      <w:tr w:rsidR="00541920" w:rsidRPr="0040271E" w:rsidTr="00541920">
        <w:trPr>
          <w:gridAfter w:val="1"/>
          <w:wAfter w:w="46" w:type="dxa"/>
          <w:trHeight w:val="2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1.15.1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Да</w:t>
            </w:r>
          </w:p>
        </w:tc>
      </w:tr>
      <w:tr w:rsidR="00541920" w:rsidRPr="0040271E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Да</w:t>
            </w:r>
          </w:p>
        </w:tc>
      </w:tr>
      <w:tr w:rsidR="00541920" w:rsidRPr="0040271E" w:rsidTr="00541920">
        <w:trPr>
          <w:gridAfter w:val="1"/>
          <w:wAfter w:w="46" w:type="dxa"/>
          <w:trHeight w:val="2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Учителя-логопеда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нет </w:t>
            </w:r>
          </w:p>
        </w:tc>
      </w:tr>
      <w:tr w:rsidR="00541920" w:rsidRPr="0040271E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1.15.4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Логопеда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нет </w:t>
            </w:r>
          </w:p>
        </w:tc>
      </w:tr>
      <w:tr w:rsidR="00541920" w:rsidRPr="0040271E" w:rsidTr="00541920">
        <w:trPr>
          <w:gridAfter w:val="1"/>
          <w:wAfter w:w="46" w:type="dxa"/>
          <w:trHeight w:val="2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1.15.5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</w:t>
            </w:r>
            <w:proofErr w:type="gramStart"/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я-</w:t>
            </w:r>
            <w:proofErr w:type="gramEnd"/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дефектолога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нет </w:t>
            </w:r>
          </w:p>
        </w:tc>
      </w:tr>
      <w:tr w:rsidR="00541920" w:rsidRPr="0040271E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1.15.6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нет </w:t>
            </w:r>
          </w:p>
        </w:tc>
      </w:tr>
      <w:tr w:rsidR="00541920" w:rsidRPr="0040271E" w:rsidTr="00541920">
        <w:trPr>
          <w:gridAfter w:val="1"/>
          <w:wAfter w:w="46" w:type="dxa"/>
          <w:trHeight w:val="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2.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  </w:t>
            </w:r>
          </w:p>
        </w:tc>
      </w:tr>
      <w:tr w:rsidR="00541920" w:rsidRPr="0040271E" w:rsidTr="00541920">
        <w:trPr>
          <w:gridAfter w:val="1"/>
          <w:wAfter w:w="46" w:type="dxa"/>
          <w:trHeight w:val="1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41920" w:rsidRPr="00C85CE8" w:rsidTr="00541920">
        <w:trPr>
          <w:gridAfter w:val="1"/>
          <w:wAfter w:w="46" w:type="dxa"/>
          <w:trHeight w:val="55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2.1 </w:t>
            </w:r>
          </w:p>
        </w:tc>
        <w:tc>
          <w:tcPr>
            <w:tcW w:w="7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709.6кв.м. </w:t>
            </w:r>
          </w:p>
        </w:tc>
      </w:tr>
      <w:tr w:rsidR="00541920" w:rsidRPr="00C85CE8" w:rsidTr="00541920">
        <w:trPr>
          <w:gridAfter w:val="1"/>
          <w:wAfter w:w="46" w:type="dxa"/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2.2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340.4кв.м. </w:t>
            </w:r>
          </w:p>
        </w:tc>
      </w:tr>
      <w:tr w:rsidR="00541920" w:rsidRPr="00C85CE8" w:rsidTr="00541920">
        <w:trPr>
          <w:gridAfter w:val="1"/>
          <w:wAfter w:w="46" w:type="dxa"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2.3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да</w:t>
            </w:r>
          </w:p>
        </w:tc>
      </w:tr>
      <w:tr w:rsidR="00541920" w:rsidRPr="00C85CE8" w:rsidTr="00541920">
        <w:trPr>
          <w:gridAfter w:val="1"/>
          <w:wAfter w:w="46" w:type="dxa"/>
          <w:trHeight w:val="292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2.4 </w:t>
            </w:r>
          </w:p>
        </w:tc>
        <w:tc>
          <w:tcPr>
            <w:tcW w:w="7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tcW w:w="194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да </w:t>
            </w:r>
          </w:p>
        </w:tc>
      </w:tr>
      <w:tr w:rsidR="00541920" w:rsidRPr="00C85CE8" w:rsidTr="0054192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2.5 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920" w:rsidRPr="0039690A" w:rsidRDefault="00541920" w:rsidP="00D64DEC">
            <w:pPr>
              <w:spacing w:after="0" w:line="240" w:lineRule="auto"/>
              <w:ind w:left="78" w:right="12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41920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0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  <w:p w:rsidR="00541920" w:rsidRPr="0039690A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" w:type="dxa"/>
            <w:tcBorders>
              <w:left w:val="single" w:sz="4" w:space="0" w:color="auto"/>
            </w:tcBorders>
            <w:vAlign w:val="center"/>
          </w:tcPr>
          <w:p w:rsidR="00541920" w:rsidRPr="00C85CE8" w:rsidRDefault="00541920" w:rsidP="00D6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541920" w:rsidRPr="0040271E" w:rsidRDefault="00541920" w:rsidP="0054192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C85CE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br/>
      </w:r>
      <w:r w:rsidRPr="0040271E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br/>
      </w:r>
    </w:p>
    <w:p w:rsidR="00541920" w:rsidRPr="0040271E" w:rsidRDefault="00541920" w:rsidP="00541920">
      <w:pPr>
        <w:rPr>
          <w:highlight w:val="yellow"/>
        </w:rPr>
      </w:pPr>
    </w:p>
    <w:p w:rsidR="00541920" w:rsidRPr="0040271E" w:rsidRDefault="00541920" w:rsidP="00541920">
      <w:pPr>
        <w:rPr>
          <w:rFonts w:ascii="Times New Roman" w:hAnsi="Times New Roman" w:cs="Times New Roman"/>
          <w:highlight w:val="yellow"/>
        </w:rPr>
      </w:pPr>
    </w:p>
    <w:p w:rsidR="00541920" w:rsidRDefault="00541920"/>
    <w:p w:rsidR="00541920" w:rsidRDefault="00541920"/>
    <w:sectPr w:rsidR="0054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2345"/>
    <w:multiLevelType w:val="multilevel"/>
    <w:tmpl w:val="8D30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3784B"/>
    <w:multiLevelType w:val="hybridMultilevel"/>
    <w:tmpl w:val="12665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B629D"/>
    <w:multiLevelType w:val="multilevel"/>
    <w:tmpl w:val="F8846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9350C9"/>
    <w:multiLevelType w:val="hybridMultilevel"/>
    <w:tmpl w:val="07BC329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BE2FEF"/>
    <w:multiLevelType w:val="hybridMultilevel"/>
    <w:tmpl w:val="37AC28D8"/>
    <w:lvl w:ilvl="0" w:tplc="2EA83092">
      <w:start w:val="1"/>
      <w:numFmt w:val="decimal"/>
      <w:lvlText w:val="%1."/>
      <w:lvlJc w:val="left"/>
      <w:pPr>
        <w:ind w:left="734" w:hanging="45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BFE22F6"/>
    <w:multiLevelType w:val="hybridMultilevel"/>
    <w:tmpl w:val="F42CD5B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1E0C63"/>
    <w:multiLevelType w:val="multilevel"/>
    <w:tmpl w:val="A4CE03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843EDB"/>
    <w:multiLevelType w:val="multilevel"/>
    <w:tmpl w:val="1A1C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D65945"/>
    <w:multiLevelType w:val="multilevel"/>
    <w:tmpl w:val="F6501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275F7F"/>
    <w:multiLevelType w:val="multilevel"/>
    <w:tmpl w:val="CF7C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65963"/>
    <w:multiLevelType w:val="hybridMultilevel"/>
    <w:tmpl w:val="C00C0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7652B"/>
    <w:multiLevelType w:val="hybridMultilevel"/>
    <w:tmpl w:val="0B24A5E2"/>
    <w:lvl w:ilvl="0" w:tplc="51D605D4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2A2A23"/>
    <w:multiLevelType w:val="hybridMultilevel"/>
    <w:tmpl w:val="D2665000"/>
    <w:lvl w:ilvl="0" w:tplc="D110D0B8">
      <w:start w:val="5"/>
      <w:numFmt w:val="decimal"/>
      <w:lvlText w:val="%1"/>
      <w:lvlJc w:val="left"/>
      <w:pPr>
        <w:ind w:left="121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F713C72"/>
    <w:multiLevelType w:val="multilevel"/>
    <w:tmpl w:val="37FE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C41B02"/>
    <w:multiLevelType w:val="hybridMultilevel"/>
    <w:tmpl w:val="AFD61268"/>
    <w:lvl w:ilvl="0" w:tplc="E940C7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b/>
        <w:i w:val="0"/>
        <w:caps/>
        <w:outline w:val="0"/>
        <w:shadow w:val="0"/>
        <w:emboss w:val="0"/>
        <w:imprint w:val="0"/>
        <w:vanish w:val="0"/>
        <w:webHidden w:val="0"/>
        <w:vertAlign w:val="baseline"/>
        <w:specVanish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1194362"/>
    <w:multiLevelType w:val="hybridMultilevel"/>
    <w:tmpl w:val="1FF0C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E2F8F"/>
    <w:multiLevelType w:val="multilevel"/>
    <w:tmpl w:val="68806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450B06"/>
    <w:multiLevelType w:val="hybridMultilevel"/>
    <w:tmpl w:val="104206FE"/>
    <w:lvl w:ilvl="0" w:tplc="0D3AD3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202B11"/>
    <w:multiLevelType w:val="hybridMultilevel"/>
    <w:tmpl w:val="1160E1E8"/>
    <w:lvl w:ilvl="0" w:tplc="F264A5B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A923C88"/>
    <w:multiLevelType w:val="multilevel"/>
    <w:tmpl w:val="D75A4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C76588"/>
    <w:multiLevelType w:val="multilevel"/>
    <w:tmpl w:val="AC3629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565BD9"/>
    <w:multiLevelType w:val="hybridMultilevel"/>
    <w:tmpl w:val="87600B4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CD3CB4"/>
    <w:multiLevelType w:val="hybridMultilevel"/>
    <w:tmpl w:val="37AC28D8"/>
    <w:lvl w:ilvl="0" w:tplc="2EA83092">
      <w:start w:val="1"/>
      <w:numFmt w:val="decimal"/>
      <w:lvlText w:val="%1."/>
      <w:lvlJc w:val="left"/>
      <w:pPr>
        <w:ind w:left="734" w:hanging="45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2F212A3"/>
    <w:multiLevelType w:val="multilevel"/>
    <w:tmpl w:val="4528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9C0DAD"/>
    <w:multiLevelType w:val="multilevel"/>
    <w:tmpl w:val="A7D0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AC5E08"/>
    <w:multiLevelType w:val="hybridMultilevel"/>
    <w:tmpl w:val="4CF0E2EA"/>
    <w:lvl w:ilvl="0" w:tplc="98D81EC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97F42F5"/>
    <w:multiLevelType w:val="multilevel"/>
    <w:tmpl w:val="08A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5D7D2B"/>
    <w:multiLevelType w:val="multilevel"/>
    <w:tmpl w:val="6F4E8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5F1CAE"/>
    <w:multiLevelType w:val="hybridMultilevel"/>
    <w:tmpl w:val="BB343698"/>
    <w:lvl w:ilvl="0" w:tplc="B8E6D22E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B14F04"/>
    <w:multiLevelType w:val="multilevel"/>
    <w:tmpl w:val="3C7E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A318E9"/>
    <w:multiLevelType w:val="hybridMultilevel"/>
    <w:tmpl w:val="3482A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2771FE"/>
    <w:multiLevelType w:val="hybridMultilevel"/>
    <w:tmpl w:val="EDDC9B5C"/>
    <w:lvl w:ilvl="0" w:tplc="0D3AD3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2F22A5"/>
    <w:multiLevelType w:val="hybridMultilevel"/>
    <w:tmpl w:val="ABD6AF1E"/>
    <w:lvl w:ilvl="0" w:tplc="AD9AA134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23B310B"/>
    <w:multiLevelType w:val="hybridMultilevel"/>
    <w:tmpl w:val="D1E25A36"/>
    <w:lvl w:ilvl="0" w:tplc="7D3CE4E6">
      <w:start w:val="4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4">
    <w:nsid w:val="639B073B"/>
    <w:multiLevelType w:val="multilevel"/>
    <w:tmpl w:val="01740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9F7CD3"/>
    <w:multiLevelType w:val="multilevel"/>
    <w:tmpl w:val="1264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5C592D"/>
    <w:multiLevelType w:val="hybridMultilevel"/>
    <w:tmpl w:val="6B58A06C"/>
    <w:lvl w:ilvl="0" w:tplc="0A48B91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DF7A06"/>
    <w:multiLevelType w:val="hybridMultilevel"/>
    <w:tmpl w:val="3328F2FA"/>
    <w:lvl w:ilvl="0" w:tplc="1C3C8278">
      <w:start w:val="1"/>
      <w:numFmt w:val="bullet"/>
      <w:lvlText w:val="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1D17F7"/>
    <w:multiLevelType w:val="multilevel"/>
    <w:tmpl w:val="37F8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922243"/>
    <w:multiLevelType w:val="hybridMultilevel"/>
    <w:tmpl w:val="1160E1E8"/>
    <w:lvl w:ilvl="0" w:tplc="F264A5B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9130DBB"/>
    <w:multiLevelType w:val="multilevel"/>
    <w:tmpl w:val="E7F4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20"/>
  </w:num>
  <w:num w:numId="17">
    <w:abstractNumId w:val="16"/>
  </w:num>
  <w:num w:numId="18">
    <w:abstractNumId w:val="34"/>
  </w:num>
  <w:num w:numId="19">
    <w:abstractNumId w:val="26"/>
  </w:num>
  <w:num w:numId="20">
    <w:abstractNumId w:val="38"/>
  </w:num>
  <w:num w:numId="21">
    <w:abstractNumId w:val="40"/>
  </w:num>
  <w:num w:numId="22">
    <w:abstractNumId w:val="0"/>
  </w:num>
  <w:num w:numId="23">
    <w:abstractNumId w:val="29"/>
  </w:num>
  <w:num w:numId="24">
    <w:abstractNumId w:val="7"/>
  </w:num>
  <w:num w:numId="25">
    <w:abstractNumId w:val="24"/>
  </w:num>
  <w:num w:numId="26">
    <w:abstractNumId w:val="35"/>
  </w:num>
  <w:num w:numId="27">
    <w:abstractNumId w:val="23"/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25"/>
  </w:num>
  <w:num w:numId="31">
    <w:abstractNumId w:val="33"/>
  </w:num>
  <w:num w:numId="32">
    <w:abstractNumId w:val="28"/>
  </w:num>
  <w:num w:numId="33">
    <w:abstractNumId w:val="12"/>
  </w:num>
  <w:num w:numId="34">
    <w:abstractNumId w:val="10"/>
  </w:num>
  <w:num w:numId="35">
    <w:abstractNumId w:val="39"/>
  </w:num>
  <w:num w:numId="36">
    <w:abstractNumId w:val="18"/>
  </w:num>
  <w:num w:numId="37">
    <w:abstractNumId w:val="1"/>
  </w:num>
  <w:num w:numId="38">
    <w:abstractNumId w:val="15"/>
  </w:num>
  <w:num w:numId="39">
    <w:abstractNumId w:val="32"/>
  </w:num>
  <w:num w:numId="40">
    <w:abstractNumId w:val="4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16A"/>
    <w:rsid w:val="000A416A"/>
    <w:rsid w:val="00541920"/>
    <w:rsid w:val="0092483F"/>
    <w:rsid w:val="00C8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541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4192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2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41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54192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Hyperlink"/>
    <w:basedOn w:val="a0"/>
    <w:uiPriority w:val="99"/>
    <w:unhideWhenUsed/>
    <w:rsid w:val="00541920"/>
    <w:rPr>
      <w:rFonts w:ascii="Times New Roman" w:hAnsi="Times New Roman" w:cs="Times New Roman" w:hint="default"/>
      <w:color w:val="0000FF"/>
      <w:u w:val="single"/>
    </w:rPr>
  </w:style>
  <w:style w:type="paragraph" w:styleId="a6">
    <w:name w:val="Normal (Web)"/>
    <w:basedOn w:val="a"/>
    <w:uiPriority w:val="99"/>
    <w:unhideWhenUsed/>
    <w:rsid w:val="00541920"/>
    <w:pPr>
      <w:spacing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4192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1">
    <w:name w:val="s_1"/>
    <w:basedOn w:val="a"/>
    <w:uiPriority w:val="99"/>
    <w:rsid w:val="0054192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3">
    <w:name w:val="s_3"/>
    <w:basedOn w:val="a"/>
    <w:uiPriority w:val="99"/>
    <w:rsid w:val="00541920"/>
    <w:pPr>
      <w:spacing w:after="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c5">
    <w:name w:val="c5"/>
    <w:basedOn w:val="a"/>
    <w:uiPriority w:val="99"/>
    <w:rsid w:val="005419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rsid w:val="00541920"/>
    <w:rPr>
      <w:rFonts w:ascii="Times New Roman" w:hAnsi="Times New Roman" w:cs="Times New Roman" w:hint="default"/>
      <w:color w:val="000000"/>
      <w:sz w:val="22"/>
    </w:rPr>
  </w:style>
  <w:style w:type="character" w:customStyle="1" w:styleId="FontStyle64">
    <w:name w:val="Font Style64"/>
    <w:rsid w:val="00541920"/>
    <w:rPr>
      <w:rFonts w:ascii="Times New Roman" w:hAnsi="Times New Roman" w:cs="Times New Roman" w:hint="default"/>
      <w:i/>
      <w:iCs w:val="0"/>
      <w:color w:val="000000"/>
      <w:sz w:val="22"/>
    </w:rPr>
  </w:style>
  <w:style w:type="table" w:styleId="a8">
    <w:name w:val="Table Grid"/>
    <w:basedOn w:val="a1"/>
    <w:uiPriority w:val="59"/>
    <w:rsid w:val="0054192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541920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54192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4192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4192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41920"/>
    <w:rPr>
      <w:rFonts w:eastAsiaTheme="minorEastAsia"/>
      <w:lang w:eastAsia="ru-RU"/>
    </w:rPr>
  </w:style>
  <w:style w:type="paragraph" w:styleId="ae">
    <w:name w:val="No Spacing"/>
    <w:uiPriority w:val="1"/>
    <w:qFormat/>
    <w:rsid w:val="00541920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Title"/>
    <w:basedOn w:val="a"/>
    <w:next w:val="a"/>
    <w:link w:val="af0"/>
    <w:uiPriority w:val="10"/>
    <w:qFormat/>
    <w:rsid w:val="005419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5419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3">
    <w:name w:val="c3"/>
    <w:basedOn w:val="a"/>
    <w:rsid w:val="0054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ubtle Emphasis"/>
    <w:basedOn w:val="a0"/>
    <w:uiPriority w:val="19"/>
    <w:qFormat/>
    <w:rsid w:val="00541920"/>
    <w:rPr>
      <w:i/>
      <w:iCs/>
      <w:color w:val="404040" w:themeColor="text1" w:themeTint="BF"/>
    </w:rPr>
  </w:style>
  <w:style w:type="paragraph" w:styleId="af2">
    <w:name w:val="Block Text"/>
    <w:basedOn w:val="a"/>
    <w:uiPriority w:val="99"/>
    <w:unhideWhenUsed/>
    <w:rsid w:val="00541920"/>
    <w:pPr>
      <w:spacing w:after="0" w:line="240" w:lineRule="auto"/>
      <w:ind w:left="360" w:right="355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Emphasis"/>
    <w:basedOn w:val="a0"/>
    <w:qFormat/>
    <w:rsid w:val="005419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541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4192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2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41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54192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Hyperlink"/>
    <w:basedOn w:val="a0"/>
    <w:uiPriority w:val="99"/>
    <w:unhideWhenUsed/>
    <w:rsid w:val="00541920"/>
    <w:rPr>
      <w:rFonts w:ascii="Times New Roman" w:hAnsi="Times New Roman" w:cs="Times New Roman" w:hint="default"/>
      <w:color w:val="0000FF"/>
      <w:u w:val="single"/>
    </w:rPr>
  </w:style>
  <w:style w:type="paragraph" w:styleId="a6">
    <w:name w:val="Normal (Web)"/>
    <w:basedOn w:val="a"/>
    <w:uiPriority w:val="99"/>
    <w:unhideWhenUsed/>
    <w:rsid w:val="00541920"/>
    <w:pPr>
      <w:spacing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4192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1">
    <w:name w:val="s_1"/>
    <w:basedOn w:val="a"/>
    <w:uiPriority w:val="99"/>
    <w:rsid w:val="0054192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3">
    <w:name w:val="s_3"/>
    <w:basedOn w:val="a"/>
    <w:uiPriority w:val="99"/>
    <w:rsid w:val="00541920"/>
    <w:pPr>
      <w:spacing w:after="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c5">
    <w:name w:val="c5"/>
    <w:basedOn w:val="a"/>
    <w:uiPriority w:val="99"/>
    <w:rsid w:val="005419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rsid w:val="00541920"/>
    <w:rPr>
      <w:rFonts w:ascii="Times New Roman" w:hAnsi="Times New Roman" w:cs="Times New Roman" w:hint="default"/>
      <w:color w:val="000000"/>
      <w:sz w:val="22"/>
    </w:rPr>
  </w:style>
  <w:style w:type="character" w:customStyle="1" w:styleId="FontStyle64">
    <w:name w:val="Font Style64"/>
    <w:rsid w:val="00541920"/>
    <w:rPr>
      <w:rFonts w:ascii="Times New Roman" w:hAnsi="Times New Roman" w:cs="Times New Roman" w:hint="default"/>
      <w:i/>
      <w:iCs w:val="0"/>
      <w:color w:val="000000"/>
      <w:sz w:val="22"/>
    </w:rPr>
  </w:style>
  <w:style w:type="table" w:styleId="a8">
    <w:name w:val="Table Grid"/>
    <w:basedOn w:val="a1"/>
    <w:uiPriority w:val="59"/>
    <w:rsid w:val="0054192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541920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54192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4192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4192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41920"/>
    <w:rPr>
      <w:rFonts w:eastAsiaTheme="minorEastAsia"/>
      <w:lang w:eastAsia="ru-RU"/>
    </w:rPr>
  </w:style>
  <w:style w:type="paragraph" w:styleId="ae">
    <w:name w:val="No Spacing"/>
    <w:uiPriority w:val="1"/>
    <w:qFormat/>
    <w:rsid w:val="00541920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Title"/>
    <w:basedOn w:val="a"/>
    <w:next w:val="a"/>
    <w:link w:val="af0"/>
    <w:uiPriority w:val="10"/>
    <w:qFormat/>
    <w:rsid w:val="005419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5419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3">
    <w:name w:val="c3"/>
    <w:basedOn w:val="a"/>
    <w:rsid w:val="0054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ubtle Emphasis"/>
    <w:basedOn w:val="a0"/>
    <w:uiPriority w:val="19"/>
    <w:qFormat/>
    <w:rsid w:val="00541920"/>
    <w:rPr>
      <w:i/>
      <w:iCs/>
      <w:color w:val="404040" w:themeColor="text1" w:themeTint="BF"/>
    </w:rPr>
  </w:style>
  <w:style w:type="paragraph" w:styleId="af2">
    <w:name w:val="Block Text"/>
    <w:basedOn w:val="a"/>
    <w:uiPriority w:val="99"/>
    <w:unhideWhenUsed/>
    <w:rsid w:val="00541920"/>
    <w:pPr>
      <w:spacing w:after="0" w:line="240" w:lineRule="auto"/>
      <w:ind w:left="360" w:right="355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Emphasis"/>
    <w:basedOn w:val="a0"/>
    <w:qFormat/>
    <w:rsid w:val="005419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s://www.maam.ru/detskijsad/kratkosrochnyi-proekt-dlja-starshei-grupy-narodnaja-kultura-i-tradici-ruskogo-naroda.html" TargetMode="External"/><Relationship Id="rId1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21" Type="http://schemas.openxmlformats.org/officeDocument/2006/relationships/image" Target="media/image2.emf"/><Relationship Id="rId7" Type="http://schemas.openxmlformats.org/officeDocument/2006/relationships/chart" Target="charts/chart1.xml"/><Relationship Id="rId12" Type="http://schemas.openxmlformats.org/officeDocument/2006/relationships/hyperlink" Target="https://nsportal.ru/detskiy-sad/raznoe/2021/03/17/prezentatsiya-narody-povolzhya" TargetMode="External"/><Relationship Id="rId17" Type="http://schemas.openxmlformats.org/officeDocument/2006/relationships/diagramLayout" Target="diagrams/layout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www.maam.ru/detskijsad/rozhdestvenskie-koljadki-1440652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/maam.ru/detskijsad/beseda-v-starschei-grupe-po-pd-znakomstvo-s-ulicei.html" TargetMode="External"/><Relationship Id="rId23" Type="http://schemas.openxmlformats.org/officeDocument/2006/relationships/chart" Target="charts/chart3.xml"/><Relationship Id="rId10" Type="http://schemas.openxmlformats.org/officeDocument/2006/relationships/hyperlink" Target="http://www/maam.ru/detskijsad/konspekt-od-po-razvitiyu-rechi-v-starschei-grupe-moja-mama-luchshe-vseh.html" TargetMode="External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hyperlink" Target="http://www/maam.ru/detskijsad/beseda-v-starschei-grupe-po-pd-znakomstvo-s-ulicei.html" TargetMode="External"/><Relationship Id="rId14" Type="http://schemas.openxmlformats.org/officeDocument/2006/relationships/hyperlink" Target="http://www/maam.ru/detskijsad/konspekt-od-po-razvitiyu-rechi-v-starschei-grupe-moja-mama-luchshe-vseh.html" TargetMode="External"/><Relationship Id="rId22" Type="http://schemas.openxmlformats.org/officeDocument/2006/relationships/package" Target="embeddings/______Microsoft_PowerPoint3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gradFill>
              <a:gsLst>
                <a:gs pos="0">
                  <a:srgbClr val="8488C4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13500000" scaled="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 развитие</c:v>
                </c:pt>
                <c:pt idx="2">
                  <c:v>Познавательное развитие 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19</c:v>
                </c:pt>
                <c:pt idx="2">
                  <c:v>17</c:v>
                </c:pt>
                <c:pt idx="3">
                  <c:v>16</c:v>
                </c:pt>
                <c:pt idx="4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 развитие</c:v>
                </c:pt>
                <c:pt idx="2">
                  <c:v>Познавательное развитие 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</c:v>
                </c:pt>
                <c:pt idx="1">
                  <c:v>49</c:v>
                </c:pt>
                <c:pt idx="2">
                  <c:v>44</c:v>
                </c:pt>
                <c:pt idx="3">
                  <c:v>44</c:v>
                </c:pt>
                <c:pt idx="4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 развитие</c:v>
                </c:pt>
                <c:pt idx="2">
                  <c:v>Познавательное развитие 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26</c:v>
                </c:pt>
                <c:pt idx="1">
                  <c:v>32</c:v>
                </c:pt>
                <c:pt idx="2">
                  <c:v>39</c:v>
                </c:pt>
                <c:pt idx="3">
                  <c:v>40</c:v>
                </c:pt>
                <c:pt idx="4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529920"/>
        <c:axId val="128531456"/>
        <c:axId val="0"/>
      </c:bar3DChart>
      <c:catAx>
        <c:axId val="128529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28531456"/>
        <c:crosses val="autoZero"/>
        <c:auto val="1"/>
        <c:lblAlgn val="ctr"/>
        <c:lblOffset val="100"/>
        <c:noMultiLvlLbl val="0"/>
      </c:catAx>
      <c:valAx>
        <c:axId val="128531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529920"/>
        <c:crosses val="autoZero"/>
        <c:crossBetween val="between"/>
      </c:val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13500000" scaled="0"/>
        </a:gra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gradFill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13500000" scaled="0"/>
        </a:gradFill>
      </c:spPr>
    </c:sideWall>
    <c:backWall>
      <c:thickness val="0"/>
      <c:spPr>
        <a:gradFill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13500000" scaled="0"/>
        </a:gradFill>
      </c:spPr>
    </c:backWall>
    <c:plotArea>
      <c:layout>
        <c:manualLayout>
          <c:layoutTarget val="inner"/>
          <c:xMode val="edge"/>
          <c:yMode val="edge"/>
          <c:x val="8.3728631327806766E-2"/>
          <c:y val="5.7749613174964153E-2"/>
          <c:w val="0.77968381289839828"/>
          <c:h val="0.833344122382137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329536"/>
        <c:axId val="121331072"/>
        <c:axId val="0"/>
      </c:bar3DChart>
      <c:catAx>
        <c:axId val="121329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21331072"/>
        <c:crosses val="autoZero"/>
        <c:auto val="1"/>
        <c:lblAlgn val="ctr"/>
        <c:lblOffset val="100"/>
        <c:noMultiLvlLbl val="0"/>
      </c:catAx>
      <c:valAx>
        <c:axId val="12133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132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77274715660542E-2"/>
          <c:y val="3.6121109861267341E-2"/>
          <c:w val="0.82021908719743353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- 26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1">
                  <c:v>Группы здоровья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II-324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ln>
                <a:solidFill>
                  <a:schemeClr val="accent6">
                    <a:lumMod val="50000"/>
                  </a:schemeClr>
                </a:solidFill>
              </a:ln>
            </c:spPr>
          </c:dPt>
          <c:cat>
            <c:strRef>
              <c:f>Лист1!$A$2:$A$4</c:f>
              <c:strCache>
                <c:ptCount val="2"/>
                <c:pt idx="1">
                  <c:v>Группы здоровья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III-18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1">
                  <c:v>Группы здоровья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IY-5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1">
                  <c:v>Группы здоровья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дети-инвалиды-4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1">
                  <c:v>Группы здоровья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646528"/>
        <c:axId val="166648064"/>
      </c:barChart>
      <c:catAx>
        <c:axId val="166646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66648064"/>
        <c:crosses val="autoZero"/>
        <c:auto val="1"/>
        <c:lblAlgn val="ctr"/>
        <c:lblOffset val="100"/>
        <c:noMultiLvlLbl val="0"/>
      </c:catAx>
      <c:valAx>
        <c:axId val="166648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6465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355955505561802"/>
          <c:y val="0.19471689832983097"/>
          <c:w val="0.24096425446819147"/>
          <c:h val="0.387629440210648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524E04-4804-43B9-8691-107503F2F365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761DF48-F0B9-49D7-9F83-A3E946C3A06D}">
      <dgm:prSet phldrT="[Текст]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кабинет руководителя МАДОУ</a:t>
          </a:r>
        </a:p>
        <a:p>
          <a:endParaRPr lang="ru-RU">
            <a:solidFill>
              <a:sysClr val="windowText" lastClr="000000"/>
            </a:solidFill>
          </a:endParaRPr>
        </a:p>
      </dgm:t>
    </dgm:pt>
    <dgm:pt modelId="{8632E3CC-0D2E-42A2-83A2-FCF889B10833}" type="parTrans" cxnId="{8106C003-091E-4279-B53E-A82F1D8E210F}">
      <dgm:prSet/>
      <dgm:spPr/>
      <dgm:t>
        <a:bodyPr/>
        <a:lstStyle/>
        <a:p>
          <a:endParaRPr lang="ru-RU"/>
        </a:p>
      </dgm:t>
    </dgm:pt>
    <dgm:pt modelId="{C1F96C16-6EDC-4375-B904-55281C0793EF}" type="sibTrans" cxnId="{8106C003-091E-4279-B53E-A82F1D8E210F}">
      <dgm:prSet/>
      <dgm:spPr/>
      <dgm:t>
        <a:bodyPr/>
        <a:lstStyle/>
        <a:p>
          <a:endParaRPr lang="ru-RU"/>
        </a:p>
      </dgm:t>
    </dgm:pt>
    <dgm:pt modelId="{A70F22B2-4D8C-43F0-B098-F292577A44B4}">
      <dgm:prSet phldrT="[Текст]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методический кабинет </a:t>
          </a:r>
        </a:p>
      </dgm:t>
    </dgm:pt>
    <dgm:pt modelId="{B359DFBC-B4E2-4ADF-98DF-7956937821BF}" type="parTrans" cxnId="{CC5F2697-0F7E-4D06-99D3-1B1653463152}">
      <dgm:prSet/>
      <dgm:spPr/>
      <dgm:t>
        <a:bodyPr/>
        <a:lstStyle/>
        <a:p>
          <a:endParaRPr lang="ru-RU"/>
        </a:p>
      </dgm:t>
    </dgm:pt>
    <dgm:pt modelId="{56AF47A6-5EF2-487A-9627-E4B8FD2412F9}" type="sibTrans" cxnId="{CC5F2697-0F7E-4D06-99D3-1B1653463152}">
      <dgm:prSet/>
      <dgm:spPr/>
      <dgm:t>
        <a:bodyPr/>
        <a:lstStyle/>
        <a:p>
          <a:endParaRPr lang="ru-RU"/>
        </a:p>
      </dgm:t>
    </dgm:pt>
    <dgm:pt modelId="{DC8096C5-DE88-4F3C-9C76-FB298B4C1C7D}">
      <dgm:prSet phldrT="[Текст]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физкультурный зал</a:t>
          </a:r>
        </a:p>
      </dgm:t>
    </dgm:pt>
    <dgm:pt modelId="{2F803BD6-AF53-4738-8650-8170C19DDC77}" type="parTrans" cxnId="{FAD278E3-0B20-47E4-8B67-E9BF2D749E54}">
      <dgm:prSet/>
      <dgm:spPr/>
      <dgm:t>
        <a:bodyPr/>
        <a:lstStyle/>
        <a:p>
          <a:endParaRPr lang="ru-RU"/>
        </a:p>
      </dgm:t>
    </dgm:pt>
    <dgm:pt modelId="{C5C4B897-0289-4B90-991D-8093429AF472}" type="sibTrans" cxnId="{FAD278E3-0B20-47E4-8B67-E9BF2D749E54}">
      <dgm:prSet/>
      <dgm:spPr/>
      <dgm:t>
        <a:bodyPr/>
        <a:lstStyle/>
        <a:p>
          <a:endParaRPr lang="ru-RU"/>
        </a:p>
      </dgm:t>
    </dgm:pt>
    <dgm:pt modelId="{2824DAB0-3C33-41B2-8025-60CF84C3AFE6}">
      <dgm:prSet phldrT="[Текст]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музыкальный зал</a:t>
          </a:r>
        </a:p>
      </dgm:t>
    </dgm:pt>
    <dgm:pt modelId="{AF310A7C-7B33-4709-9EB0-C91BD9CB224B}" type="parTrans" cxnId="{65887F29-FC6C-414A-91B1-5659F0914171}">
      <dgm:prSet/>
      <dgm:spPr/>
      <dgm:t>
        <a:bodyPr/>
        <a:lstStyle/>
        <a:p>
          <a:endParaRPr lang="ru-RU"/>
        </a:p>
      </dgm:t>
    </dgm:pt>
    <dgm:pt modelId="{38DF20AF-5A7D-4A31-A6DE-FEF64A83750B}" type="sibTrans" cxnId="{65887F29-FC6C-414A-91B1-5659F0914171}">
      <dgm:prSet/>
      <dgm:spPr/>
      <dgm:t>
        <a:bodyPr/>
        <a:lstStyle/>
        <a:p>
          <a:endParaRPr lang="ru-RU"/>
        </a:p>
      </dgm:t>
    </dgm:pt>
    <dgm:pt modelId="{2C339D7E-A87C-4747-AE79-5720169746DA}">
      <dgm:prSet phldrT="[Текст]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групповые помещения</a:t>
          </a:r>
        </a:p>
      </dgm:t>
    </dgm:pt>
    <dgm:pt modelId="{F06CB653-07F8-4F18-8329-1A5A5585EEF8}" type="parTrans" cxnId="{FF9E6BA3-4596-414A-9158-E930AB6A6C19}">
      <dgm:prSet/>
      <dgm:spPr/>
      <dgm:t>
        <a:bodyPr/>
        <a:lstStyle/>
        <a:p>
          <a:endParaRPr lang="ru-RU"/>
        </a:p>
      </dgm:t>
    </dgm:pt>
    <dgm:pt modelId="{B5C54E4F-E139-4735-B218-4BBE077BECCF}" type="sibTrans" cxnId="{FF9E6BA3-4596-414A-9158-E930AB6A6C19}">
      <dgm:prSet/>
      <dgm:spPr/>
      <dgm:t>
        <a:bodyPr/>
        <a:lstStyle/>
        <a:p>
          <a:endParaRPr lang="ru-RU"/>
        </a:p>
      </dgm:t>
    </dgm:pt>
    <dgm:pt modelId="{DB57049F-81F9-4A56-B993-A79A3ADBD2DE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кабинет физиотерапии</a:t>
          </a:r>
        </a:p>
      </dgm:t>
    </dgm:pt>
    <dgm:pt modelId="{4359D29C-DA3B-4521-8FDA-0BDD558D8194}" type="parTrans" cxnId="{6711A3DA-5242-4ED2-8E8D-EE0C1B7F4B4F}">
      <dgm:prSet/>
      <dgm:spPr/>
      <dgm:t>
        <a:bodyPr/>
        <a:lstStyle/>
        <a:p>
          <a:endParaRPr lang="ru-RU"/>
        </a:p>
      </dgm:t>
    </dgm:pt>
    <dgm:pt modelId="{CCB3839E-02C1-4BD5-8504-E17F32E2D4AC}" type="sibTrans" cxnId="{6711A3DA-5242-4ED2-8E8D-EE0C1B7F4B4F}">
      <dgm:prSet/>
      <dgm:spPr/>
      <dgm:t>
        <a:bodyPr/>
        <a:lstStyle/>
        <a:p>
          <a:endParaRPr lang="ru-RU"/>
        </a:p>
      </dgm:t>
    </dgm:pt>
    <dgm:pt modelId="{3444A880-B595-4745-9F2A-69E39810D36D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медицинский кабинет</a:t>
          </a:r>
        </a:p>
      </dgm:t>
    </dgm:pt>
    <dgm:pt modelId="{8132DE96-4D3D-4AA6-9AE2-F02CEBA605AB}" type="parTrans" cxnId="{3D924224-D8E5-41E4-B41C-9EC7DA01DF35}">
      <dgm:prSet/>
      <dgm:spPr/>
      <dgm:t>
        <a:bodyPr/>
        <a:lstStyle/>
        <a:p>
          <a:endParaRPr lang="ru-RU"/>
        </a:p>
      </dgm:t>
    </dgm:pt>
    <dgm:pt modelId="{E5BA2B8D-A226-4965-9632-9FAFA4EAECD9}" type="sibTrans" cxnId="{3D924224-D8E5-41E4-B41C-9EC7DA01DF35}">
      <dgm:prSet/>
      <dgm:spPr/>
      <dgm:t>
        <a:bodyPr/>
        <a:lstStyle/>
        <a:p>
          <a:endParaRPr lang="ru-RU"/>
        </a:p>
      </dgm:t>
    </dgm:pt>
    <dgm:pt modelId="{7CF3617A-13EA-48A7-9D93-852EB6057E9D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изолятор</a:t>
          </a:r>
        </a:p>
      </dgm:t>
    </dgm:pt>
    <dgm:pt modelId="{312D533B-1284-4139-A569-A8BCCD5A4BF4}" type="parTrans" cxnId="{F529F8DD-EC72-4C02-9A28-892593D24A69}">
      <dgm:prSet/>
      <dgm:spPr/>
      <dgm:t>
        <a:bodyPr/>
        <a:lstStyle/>
        <a:p>
          <a:endParaRPr lang="ru-RU"/>
        </a:p>
      </dgm:t>
    </dgm:pt>
    <dgm:pt modelId="{058D49D9-57B0-4787-894B-5A2EB1A24213}" type="sibTrans" cxnId="{F529F8DD-EC72-4C02-9A28-892593D24A69}">
      <dgm:prSet/>
      <dgm:spPr/>
      <dgm:t>
        <a:bodyPr/>
        <a:lstStyle/>
        <a:p>
          <a:endParaRPr lang="ru-RU"/>
        </a:p>
      </dgm:t>
    </dgm:pt>
    <dgm:pt modelId="{4532DB4E-CF20-4DFF-96E5-A69B6CF88CE6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участки для прогулок</a:t>
          </a:r>
        </a:p>
      </dgm:t>
    </dgm:pt>
    <dgm:pt modelId="{BA3055A4-BA1F-4F69-91AC-94BB6F7D0C77}" type="parTrans" cxnId="{692729CF-8A18-4C6E-B30D-8C2C6FFF6734}">
      <dgm:prSet/>
      <dgm:spPr/>
      <dgm:t>
        <a:bodyPr/>
        <a:lstStyle/>
        <a:p>
          <a:endParaRPr lang="ru-RU"/>
        </a:p>
      </dgm:t>
    </dgm:pt>
    <dgm:pt modelId="{77DD6C1C-CA96-4ED7-9041-D66897AC7A93}" type="sibTrans" cxnId="{692729CF-8A18-4C6E-B30D-8C2C6FFF6734}">
      <dgm:prSet/>
      <dgm:spPr/>
      <dgm:t>
        <a:bodyPr/>
        <a:lstStyle/>
        <a:p>
          <a:endParaRPr lang="ru-RU"/>
        </a:p>
      </dgm:t>
    </dgm:pt>
    <dgm:pt modelId="{BFF593C7-B8D3-45B0-95D5-97E39E8133BF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спортивная площадка</a:t>
          </a:r>
        </a:p>
      </dgm:t>
    </dgm:pt>
    <dgm:pt modelId="{007BE23E-E2F6-4479-9E07-AFFC9432AA3A}" type="parTrans" cxnId="{7654A35A-2203-4529-A98B-8E265078974C}">
      <dgm:prSet/>
      <dgm:spPr/>
      <dgm:t>
        <a:bodyPr/>
        <a:lstStyle/>
        <a:p>
          <a:endParaRPr lang="ru-RU"/>
        </a:p>
      </dgm:t>
    </dgm:pt>
    <dgm:pt modelId="{825CDE57-57CC-4E95-B2D0-6012DB969315}" type="sibTrans" cxnId="{7654A35A-2203-4529-A98B-8E265078974C}">
      <dgm:prSet/>
      <dgm:spPr/>
      <dgm:t>
        <a:bodyPr/>
        <a:lstStyle/>
        <a:p>
          <a:endParaRPr lang="ru-RU"/>
        </a:p>
      </dgm:t>
    </dgm:pt>
    <dgm:pt modelId="{4A90A431-F774-4AF7-88B8-F1EE1B9B8184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цветники</a:t>
          </a:r>
        </a:p>
      </dgm:t>
    </dgm:pt>
    <dgm:pt modelId="{455EF633-3D30-4BF4-AA05-212504ECC97F}" type="parTrans" cxnId="{775B8517-6DA1-4423-BD89-C51C578FA5CD}">
      <dgm:prSet/>
      <dgm:spPr/>
      <dgm:t>
        <a:bodyPr/>
        <a:lstStyle/>
        <a:p>
          <a:endParaRPr lang="ru-RU"/>
        </a:p>
      </dgm:t>
    </dgm:pt>
    <dgm:pt modelId="{8B72D240-E768-4F0D-8E03-734F22409A47}" type="sibTrans" cxnId="{775B8517-6DA1-4423-BD89-C51C578FA5CD}">
      <dgm:prSet/>
      <dgm:spPr/>
      <dgm:t>
        <a:bodyPr/>
        <a:lstStyle/>
        <a:p>
          <a:endParaRPr lang="ru-RU"/>
        </a:p>
      </dgm:t>
    </dgm:pt>
    <dgm:pt modelId="{446AA6F4-48D7-45F6-AC66-2E3123C40786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комната по ознакомлению  с правилами дорожного движения</a:t>
          </a:r>
        </a:p>
      </dgm:t>
    </dgm:pt>
    <dgm:pt modelId="{A4A5789F-1D41-4FB6-BE55-1145E1A31F69}" type="parTrans" cxnId="{CB29F4EC-9651-4BE4-8C7B-9B0DB8022239}">
      <dgm:prSet/>
      <dgm:spPr/>
      <dgm:t>
        <a:bodyPr/>
        <a:lstStyle/>
        <a:p>
          <a:endParaRPr lang="ru-RU"/>
        </a:p>
      </dgm:t>
    </dgm:pt>
    <dgm:pt modelId="{F0D6213A-3AE5-4652-B255-59E6B5DFE453}" type="sibTrans" cxnId="{CB29F4EC-9651-4BE4-8C7B-9B0DB8022239}">
      <dgm:prSet/>
      <dgm:spPr/>
      <dgm:t>
        <a:bodyPr/>
        <a:lstStyle/>
        <a:p>
          <a:endParaRPr lang="ru-RU"/>
        </a:p>
      </dgm:t>
    </dgm:pt>
    <dgm:pt modelId="{9C4CF81E-091C-45AC-BACE-251411FC0D70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мини-музей "изба"</a:t>
          </a:r>
        </a:p>
      </dgm:t>
    </dgm:pt>
    <dgm:pt modelId="{71486282-5422-4D18-9C65-E24FB24081D0}" type="parTrans" cxnId="{DDB38177-EB3B-4C51-852E-694B08ECFBED}">
      <dgm:prSet/>
      <dgm:spPr/>
      <dgm:t>
        <a:bodyPr/>
        <a:lstStyle/>
        <a:p>
          <a:endParaRPr lang="ru-RU"/>
        </a:p>
      </dgm:t>
    </dgm:pt>
    <dgm:pt modelId="{1A158347-E254-4A4A-99B6-F29C31F3AEEE}" type="sibTrans" cxnId="{DDB38177-EB3B-4C51-852E-694B08ECFBED}">
      <dgm:prSet/>
      <dgm:spPr/>
      <dgm:t>
        <a:bodyPr/>
        <a:lstStyle/>
        <a:p>
          <a:endParaRPr lang="ru-RU"/>
        </a:p>
      </dgm:t>
    </dgm:pt>
    <dgm:pt modelId="{D72D9251-A80E-49AA-AD53-3F35C5D8671A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бассейн</a:t>
          </a:r>
        </a:p>
      </dgm:t>
    </dgm:pt>
    <dgm:pt modelId="{68184E69-65EE-4B4F-B64E-7B802F9ADE8A}" type="sibTrans" cxnId="{6371A2CC-D2B1-4B30-930F-8E5D782EB53B}">
      <dgm:prSet/>
      <dgm:spPr/>
      <dgm:t>
        <a:bodyPr/>
        <a:lstStyle/>
        <a:p>
          <a:endParaRPr lang="ru-RU"/>
        </a:p>
      </dgm:t>
    </dgm:pt>
    <dgm:pt modelId="{3C5CFD4B-2FBB-4CCD-8BEE-6CB33E60D112}" type="parTrans" cxnId="{6371A2CC-D2B1-4B30-930F-8E5D782EB53B}">
      <dgm:prSet/>
      <dgm:spPr/>
      <dgm:t>
        <a:bodyPr/>
        <a:lstStyle/>
        <a:p>
          <a:endParaRPr lang="ru-RU"/>
        </a:p>
      </dgm:t>
    </dgm:pt>
    <dgm:pt modelId="{B617D686-7F9B-4373-8DB9-AB95D38A9985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тренажерный зал-2</a:t>
          </a:r>
        </a:p>
      </dgm:t>
    </dgm:pt>
    <dgm:pt modelId="{55191743-68EE-4C62-8C49-A0CE0A595CE8}" type="parTrans" cxnId="{55447C2C-C758-4B30-B5C7-CD3D7607A4F1}">
      <dgm:prSet/>
      <dgm:spPr/>
      <dgm:t>
        <a:bodyPr/>
        <a:lstStyle/>
        <a:p>
          <a:endParaRPr lang="ru-RU"/>
        </a:p>
      </dgm:t>
    </dgm:pt>
    <dgm:pt modelId="{7C6E7186-A174-4103-AAE4-7E6B4E8F7412}" type="sibTrans" cxnId="{55447C2C-C758-4B30-B5C7-CD3D7607A4F1}">
      <dgm:prSet/>
      <dgm:spPr/>
      <dgm:t>
        <a:bodyPr/>
        <a:lstStyle/>
        <a:p>
          <a:endParaRPr lang="ru-RU"/>
        </a:p>
      </dgm:t>
    </dgm:pt>
    <dgm:pt modelId="{50919522-BA45-43AF-99CC-E061120194F4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зал хореографии</a:t>
          </a:r>
        </a:p>
      </dgm:t>
    </dgm:pt>
    <dgm:pt modelId="{36DD5A56-8F94-428B-AE86-3E9F8C203962}" type="parTrans" cxnId="{A288A99C-C596-4123-8AA3-62B62026E760}">
      <dgm:prSet/>
      <dgm:spPr/>
      <dgm:t>
        <a:bodyPr/>
        <a:lstStyle/>
        <a:p>
          <a:endParaRPr lang="ru-RU"/>
        </a:p>
      </dgm:t>
    </dgm:pt>
    <dgm:pt modelId="{D1E21573-EB6D-4A1A-B9F9-D7064457771F}" type="sibTrans" cxnId="{A288A99C-C596-4123-8AA3-62B62026E760}">
      <dgm:prSet/>
      <dgm:spPr/>
      <dgm:t>
        <a:bodyPr/>
        <a:lstStyle/>
        <a:p>
          <a:endParaRPr lang="ru-RU"/>
        </a:p>
      </dgm:t>
    </dgm:pt>
    <dgm:pt modelId="{EE72AAA0-B561-40D6-80F1-0CCEFB56FFEB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музей музыкальных инструментов</a:t>
          </a:r>
        </a:p>
      </dgm:t>
    </dgm:pt>
    <dgm:pt modelId="{8E11D759-05B8-4F64-8DC2-42ED85F9EEFB}" type="parTrans" cxnId="{A2F6D3FF-9C44-4E66-BBD5-A3B0AE7DB448}">
      <dgm:prSet/>
      <dgm:spPr/>
      <dgm:t>
        <a:bodyPr/>
        <a:lstStyle/>
        <a:p>
          <a:endParaRPr lang="ru-RU"/>
        </a:p>
      </dgm:t>
    </dgm:pt>
    <dgm:pt modelId="{C3A997EB-0264-4C2E-A10C-E485B4C28A7D}" type="sibTrans" cxnId="{A2F6D3FF-9C44-4E66-BBD5-A3B0AE7DB448}">
      <dgm:prSet/>
      <dgm:spPr/>
      <dgm:t>
        <a:bodyPr/>
        <a:lstStyle/>
        <a:p>
          <a:endParaRPr lang="ru-RU"/>
        </a:p>
      </dgm:t>
    </dgm:pt>
    <dgm:pt modelId="{35926F0E-3779-4CED-838E-E4900D8E119E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кабинет массажа</a:t>
          </a:r>
        </a:p>
      </dgm:t>
    </dgm:pt>
    <dgm:pt modelId="{A1784CB6-13B2-48F9-AC41-8E1EC4149EE0}" type="parTrans" cxnId="{08CA7079-6BD7-4A88-A70F-BA64E6D266CF}">
      <dgm:prSet/>
      <dgm:spPr/>
      <dgm:t>
        <a:bodyPr/>
        <a:lstStyle/>
        <a:p>
          <a:endParaRPr lang="ru-RU"/>
        </a:p>
      </dgm:t>
    </dgm:pt>
    <dgm:pt modelId="{9EBFF31A-C7F7-44C4-B099-68868757F7A2}" type="sibTrans" cxnId="{08CA7079-6BD7-4A88-A70F-BA64E6D266CF}">
      <dgm:prSet/>
      <dgm:spPr/>
      <dgm:t>
        <a:bodyPr/>
        <a:lstStyle/>
        <a:p>
          <a:endParaRPr lang="ru-RU"/>
        </a:p>
      </dgm:t>
    </dgm:pt>
    <dgm:pt modelId="{DA1308FB-A187-4330-AC8C-4101361C88E1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комната речевого развития</a:t>
          </a:r>
        </a:p>
      </dgm:t>
    </dgm:pt>
    <dgm:pt modelId="{DC34DE07-B742-44DD-8F6F-34CD0F764564}" type="parTrans" cxnId="{CB153002-DB59-4E06-82D1-5E00DD3480FA}">
      <dgm:prSet/>
      <dgm:spPr/>
      <dgm:t>
        <a:bodyPr/>
        <a:lstStyle/>
        <a:p>
          <a:endParaRPr lang="ru-RU"/>
        </a:p>
      </dgm:t>
    </dgm:pt>
    <dgm:pt modelId="{549DC6D6-7F0A-4232-BD8E-546503EF504F}" type="sibTrans" cxnId="{CB153002-DB59-4E06-82D1-5E00DD3480FA}">
      <dgm:prSet/>
      <dgm:spPr/>
      <dgm:t>
        <a:bodyPr/>
        <a:lstStyle/>
        <a:p>
          <a:endParaRPr lang="ru-RU"/>
        </a:p>
      </dgm:t>
    </dgm:pt>
    <dgm:pt modelId="{98B5BA3C-661E-41CC-A696-4098769F8078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центр познавательного развития</a:t>
          </a:r>
        </a:p>
      </dgm:t>
    </dgm:pt>
    <dgm:pt modelId="{ED7219B7-09B0-43AD-98D5-3D63A0B7EEE1}" type="parTrans" cxnId="{C0DCDB3F-5CFB-4BAE-81F1-53FDE2AD25A4}">
      <dgm:prSet/>
      <dgm:spPr/>
      <dgm:t>
        <a:bodyPr/>
        <a:lstStyle/>
        <a:p>
          <a:endParaRPr lang="ru-RU"/>
        </a:p>
      </dgm:t>
    </dgm:pt>
    <dgm:pt modelId="{0F9C68AD-BEF9-4F10-85B8-5786B62F40CE}" type="sibTrans" cxnId="{C0DCDB3F-5CFB-4BAE-81F1-53FDE2AD25A4}">
      <dgm:prSet/>
      <dgm:spPr/>
      <dgm:t>
        <a:bodyPr/>
        <a:lstStyle/>
        <a:p>
          <a:endParaRPr lang="ru-RU"/>
        </a:p>
      </dgm:t>
    </dgm:pt>
    <dgm:pt modelId="{A6CAD0C2-9D41-4666-8BAF-F979A9AE8A85}">
      <dgm:prSet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Центр национальных культур г.о. Саранск</a:t>
          </a:r>
        </a:p>
      </dgm:t>
    </dgm:pt>
    <dgm:pt modelId="{73806730-53A6-4BE2-A2EF-5A2A0B66054D}" type="parTrans" cxnId="{A201A843-78D9-4D38-B6A7-817BC451B563}">
      <dgm:prSet/>
      <dgm:spPr/>
      <dgm:t>
        <a:bodyPr/>
        <a:lstStyle/>
        <a:p>
          <a:endParaRPr lang="ru-RU"/>
        </a:p>
      </dgm:t>
    </dgm:pt>
    <dgm:pt modelId="{E7D69962-9789-4FBA-9AA5-14E423594DCD}" type="sibTrans" cxnId="{A201A843-78D9-4D38-B6A7-817BC451B563}">
      <dgm:prSet/>
      <dgm:spPr/>
      <dgm:t>
        <a:bodyPr/>
        <a:lstStyle/>
        <a:p>
          <a:endParaRPr lang="ru-RU"/>
        </a:p>
      </dgm:t>
    </dgm:pt>
    <dgm:pt modelId="{ACA0A23A-F45A-4572-975A-7C53AA5B2A29}" type="pres">
      <dgm:prSet presAssocID="{C5524E04-4804-43B9-8691-107503F2F36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FB56256-C46B-4EFA-A5E7-A4BB1FF4897F}" type="pres">
      <dgm:prSet presAssocID="{E761DF48-F0B9-49D7-9F83-A3E946C3A06D}" presName="node" presStyleLbl="node1" presStyleIdx="0" presStyleCnt="21" custLinFactNeighborX="-126" custLinFactNeighborY="2716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EF47402D-96FB-4526-8190-33F13AB26265}" type="pres">
      <dgm:prSet presAssocID="{C1F96C16-6EDC-4375-B904-55281C0793EF}" presName="sibTrans" presStyleCnt="0"/>
      <dgm:spPr/>
    </dgm:pt>
    <dgm:pt modelId="{8E411893-CF06-49A8-808E-A7D392E26479}" type="pres">
      <dgm:prSet presAssocID="{A70F22B2-4D8C-43F0-B098-F292577A44B4}" presName="node" presStyleLbl="node1" presStyleIdx="1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209A81BD-3B1B-4CE9-8AB5-97EE90AC12E9}" type="pres">
      <dgm:prSet presAssocID="{56AF47A6-5EF2-487A-9627-E4B8FD2412F9}" presName="sibTrans" presStyleCnt="0"/>
      <dgm:spPr/>
    </dgm:pt>
    <dgm:pt modelId="{BC5AD0D4-11E1-4CAC-B381-41C53E7EE3B1}" type="pres">
      <dgm:prSet presAssocID="{DC8096C5-DE88-4F3C-9C76-FB298B4C1C7D}" presName="node" presStyleLbl="node1" presStyleIdx="2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139A110C-F585-45FA-84B2-52E90A9918CF}" type="pres">
      <dgm:prSet presAssocID="{C5C4B897-0289-4B90-991D-8093429AF472}" presName="sibTrans" presStyleCnt="0"/>
      <dgm:spPr/>
    </dgm:pt>
    <dgm:pt modelId="{9F368D87-2654-4CEC-A4FE-C0FBD9473F25}" type="pres">
      <dgm:prSet presAssocID="{2824DAB0-3C33-41B2-8025-60CF84C3AFE6}" presName="node" presStyleLbl="node1" presStyleIdx="3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7511FC03-304A-46CD-80EB-56B17C460B9F}" type="pres">
      <dgm:prSet presAssocID="{38DF20AF-5A7D-4A31-A6DE-FEF64A83750B}" presName="sibTrans" presStyleCnt="0"/>
      <dgm:spPr/>
    </dgm:pt>
    <dgm:pt modelId="{EE5CE9DB-FF29-4D1B-B6FA-2BEA3E98EEF2}" type="pres">
      <dgm:prSet presAssocID="{2C339D7E-A87C-4747-AE79-5720169746DA}" presName="node" presStyleLbl="node1" presStyleIdx="4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4745572E-92E0-4326-89D0-6BCE81CA18ED}" type="pres">
      <dgm:prSet presAssocID="{B5C54E4F-E139-4735-B218-4BBE077BECCF}" presName="sibTrans" presStyleCnt="0"/>
      <dgm:spPr/>
    </dgm:pt>
    <dgm:pt modelId="{D4AA0DF1-2BE3-438B-BE0A-C4AF7F9E289E}" type="pres">
      <dgm:prSet presAssocID="{3444A880-B595-4745-9F2A-69E39810D36D}" presName="node" presStyleLbl="node1" presStyleIdx="5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91B3434B-4A0B-40BE-BE0B-279ABF8F1FCC}" type="pres">
      <dgm:prSet presAssocID="{E5BA2B8D-A226-4965-9632-9FAFA4EAECD9}" presName="sibTrans" presStyleCnt="0"/>
      <dgm:spPr/>
    </dgm:pt>
    <dgm:pt modelId="{6B01B7D9-8EA6-49C9-A669-FB174DEF5386}" type="pres">
      <dgm:prSet presAssocID="{DB57049F-81F9-4A56-B993-A79A3ADBD2DE}" presName="node" presStyleLbl="node1" presStyleIdx="6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BA3250A1-2BF0-4CE0-96DD-E1A48FB9D9D3}" type="pres">
      <dgm:prSet presAssocID="{CCB3839E-02C1-4BD5-8504-E17F32E2D4AC}" presName="sibTrans" presStyleCnt="0"/>
      <dgm:spPr/>
    </dgm:pt>
    <dgm:pt modelId="{9E13AEE6-5970-4A80-BF63-5999C8D289FB}" type="pres">
      <dgm:prSet presAssocID="{7CF3617A-13EA-48A7-9D93-852EB6057E9D}" presName="node" presStyleLbl="node1" presStyleIdx="7" presStyleCnt="21" custLinFactNeighborX="126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633A8E52-A5DD-4E14-9A6B-6855F1C9BBDE}" type="pres">
      <dgm:prSet presAssocID="{058D49D9-57B0-4787-894B-5A2EB1A24213}" presName="sibTrans" presStyleCnt="0"/>
      <dgm:spPr/>
    </dgm:pt>
    <dgm:pt modelId="{D41EEAD9-7A4C-4F44-BE27-0CB18816B61A}" type="pres">
      <dgm:prSet presAssocID="{4532DB4E-CF20-4DFF-96E5-A69B6CF88CE6}" presName="node" presStyleLbl="node1" presStyleIdx="8" presStyleCnt="21" custLinFactNeighborX="-221" custLinFactNeighborY="-4022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2FB42B6D-FC94-47CB-A619-3BB92281454B}" type="pres">
      <dgm:prSet presAssocID="{77DD6C1C-CA96-4ED7-9041-D66897AC7A93}" presName="sibTrans" presStyleCnt="0"/>
      <dgm:spPr/>
    </dgm:pt>
    <dgm:pt modelId="{BC0A14A9-F538-4C58-933E-B8ED4DA23C9B}" type="pres">
      <dgm:prSet presAssocID="{BFF593C7-B8D3-45B0-95D5-97E39E8133BF}" presName="node" presStyleLbl="node1" presStyleIdx="9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6930601A-3069-423D-9C89-98B2E4C95CF9}" type="pres">
      <dgm:prSet presAssocID="{825CDE57-57CC-4E95-B2D0-6012DB969315}" presName="sibTrans" presStyleCnt="0"/>
      <dgm:spPr/>
    </dgm:pt>
    <dgm:pt modelId="{E7F034D8-A658-47AA-8EE8-EA518AC6D6D5}" type="pres">
      <dgm:prSet presAssocID="{4A90A431-F774-4AF7-88B8-F1EE1B9B8184}" presName="node" presStyleLbl="node1" presStyleIdx="10" presStyleCnt="21" custLinFactNeighborX="-3258" custLinFactNeighborY="-407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5DBAF428-0E2C-4697-87A6-314BCF65C08C}" type="pres">
      <dgm:prSet presAssocID="{8B72D240-E768-4F0D-8E03-734F22409A47}" presName="sibTrans" presStyleCnt="0"/>
      <dgm:spPr/>
    </dgm:pt>
    <dgm:pt modelId="{F337F5E3-BBCA-4119-B0ED-D6ECAC7B8A64}" type="pres">
      <dgm:prSet presAssocID="{9C4CF81E-091C-45AC-BACE-251411FC0D70}" presName="node" presStyleLbl="node1" presStyleIdx="11" presStyleCnt="21" custLinFactNeighborX="-4827" custLinFactNeighborY="-268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89CF0391-513E-4493-A7EB-F3160B657F86}" type="pres">
      <dgm:prSet presAssocID="{1A158347-E254-4A4A-99B6-F29C31F3AEEE}" presName="sibTrans" presStyleCnt="0"/>
      <dgm:spPr/>
    </dgm:pt>
    <dgm:pt modelId="{6B078E78-7EF2-4731-AC2B-CBD5C5C69F81}" type="pres">
      <dgm:prSet presAssocID="{446AA6F4-48D7-45F6-AC66-2E3123C40786}" presName="node" presStyleLbl="node1" presStyleIdx="12" presStyleCnt="21" custScaleY="99674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BCF26AAB-7D87-4809-8C88-EDAF82E568D0}" type="pres">
      <dgm:prSet presAssocID="{F0D6213A-3AE5-4652-B255-59E6B5DFE453}" presName="sibTrans" presStyleCnt="0"/>
      <dgm:spPr/>
    </dgm:pt>
    <dgm:pt modelId="{0FE114A3-3631-4420-ABF9-D8FAAB71A575}" type="pres">
      <dgm:prSet presAssocID="{EE72AAA0-B561-40D6-80F1-0CCEFB56FFEB}" presName="node" presStyleLbl="node1" presStyleIdx="13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58A99EB6-0978-4745-9BE8-A6DDB76879A8}" type="pres">
      <dgm:prSet presAssocID="{C3A997EB-0264-4C2E-A10C-E485B4C28A7D}" presName="sibTrans" presStyleCnt="0"/>
      <dgm:spPr/>
    </dgm:pt>
    <dgm:pt modelId="{77480D6B-40FA-45A0-84AC-FA7F2B5251A3}" type="pres">
      <dgm:prSet presAssocID="{D72D9251-A80E-49AA-AD53-3F35C5D8671A}" presName="node" presStyleLbl="node1" presStyleIdx="14" presStyleCnt="21" custLinFactNeighborY="-4073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172D5029-3714-4039-BC8E-D7194E1F1E3A}" type="pres">
      <dgm:prSet presAssocID="{68184E69-65EE-4B4F-B64E-7B802F9ADE8A}" presName="sibTrans" presStyleCnt="0"/>
      <dgm:spPr/>
    </dgm:pt>
    <dgm:pt modelId="{888FC201-C4E7-46E3-9507-C235ADA3915A}" type="pres">
      <dgm:prSet presAssocID="{50919522-BA45-43AF-99CC-E061120194F4}" presName="node" presStyleLbl="node1" presStyleIdx="15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307F4C26-F417-4673-B832-3F50638E44FD}" type="pres">
      <dgm:prSet presAssocID="{D1E21573-EB6D-4A1A-B9F9-D7064457771F}" presName="sibTrans" presStyleCnt="0"/>
      <dgm:spPr/>
    </dgm:pt>
    <dgm:pt modelId="{074D4D52-E203-4030-AE9C-E8A77E0B888C}" type="pres">
      <dgm:prSet presAssocID="{B617D686-7F9B-4373-8DB9-AB95D38A9985}" presName="node" presStyleLbl="node1" presStyleIdx="16" presStyleCnt="21" custLinFactNeighborY="239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A75BF906-5E02-4CF3-9661-C254D3091FFC}" type="pres">
      <dgm:prSet presAssocID="{7C6E7186-A174-4103-AAE4-7E6B4E8F7412}" presName="sibTrans" presStyleCnt="0"/>
      <dgm:spPr/>
    </dgm:pt>
    <dgm:pt modelId="{CB057B3B-6755-4A51-8A71-D1A2B9383743}" type="pres">
      <dgm:prSet presAssocID="{35926F0E-3779-4CED-838E-E4900D8E119E}" presName="node" presStyleLbl="node1" presStyleIdx="17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8271B75C-CC75-48B0-824D-72C9C6E86564}" type="pres">
      <dgm:prSet presAssocID="{9EBFF31A-C7F7-44C4-B099-68868757F7A2}" presName="sibTrans" presStyleCnt="0"/>
      <dgm:spPr/>
    </dgm:pt>
    <dgm:pt modelId="{3D871500-D971-44D9-8496-75460B4C89EC}" type="pres">
      <dgm:prSet presAssocID="{DA1308FB-A187-4330-AC8C-4101361C88E1}" presName="node" presStyleLbl="node1" presStyleIdx="18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819C14C3-19CE-457D-89ED-EA23D1BF496A}" type="pres">
      <dgm:prSet presAssocID="{549DC6D6-7F0A-4232-BD8E-546503EF504F}" presName="sibTrans" presStyleCnt="0"/>
      <dgm:spPr/>
    </dgm:pt>
    <dgm:pt modelId="{7BA0634D-D985-4E38-A8DA-63F201319774}" type="pres">
      <dgm:prSet presAssocID="{98B5BA3C-661E-41CC-A696-4098769F8078}" presName="node" presStyleLbl="node1" presStyleIdx="19" presStyleCnt="21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ru-RU"/>
        </a:p>
      </dgm:t>
    </dgm:pt>
    <dgm:pt modelId="{CE3048E2-DEB7-43FD-9D8D-9AEC638EB451}" type="pres">
      <dgm:prSet presAssocID="{0F9C68AD-BEF9-4F10-85B8-5786B62F40CE}" presName="sibTrans" presStyleCnt="0"/>
      <dgm:spPr/>
    </dgm:pt>
    <dgm:pt modelId="{DC261B16-DB7B-44CE-89AA-EA30682090F5}" type="pres">
      <dgm:prSet presAssocID="{A6CAD0C2-9D41-4666-8BAF-F979A9AE8A85}" presName="node" presStyleLbl="node1" presStyleIdx="20" presStyleCnt="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887F29-FC6C-414A-91B1-5659F0914171}" srcId="{C5524E04-4804-43B9-8691-107503F2F365}" destId="{2824DAB0-3C33-41B2-8025-60CF84C3AFE6}" srcOrd="3" destOrd="0" parTransId="{AF310A7C-7B33-4709-9EB0-C91BD9CB224B}" sibTransId="{38DF20AF-5A7D-4A31-A6DE-FEF64A83750B}"/>
    <dgm:cxn modelId="{C0DCDB3F-5CFB-4BAE-81F1-53FDE2AD25A4}" srcId="{C5524E04-4804-43B9-8691-107503F2F365}" destId="{98B5BA3C-661E-41CC-A696-4098769F8078}" srcOrd="19" destOrd="0" parTransId="{ED7219B7-09B0-43AD-98D5-3D63A0B7EEE1}" sibTransId="{0F9C68AD-BEF9-4F10-85B8-5786B62F40CE}"/>
    <dgm:cxn modelId="{34F130E7-0150-4E7E-BADF-69630F1963FD}" type="presOf" srcId="{2824DAB0-3C33-41B2-8025-60CF84C3AFE6}" destId="{9F368D87-2654-4CEC-A4FE-C0FBD9473F25}" srcOrd="0" destOrd="0" presId="urn:microsoft.com/office/officeart/2005/8/layout/default#1"/>
    <dgm:cxn modelId="{17ACF293-CB85-49B1-A735-0244002584CF}" type="presOf" srcId="{7CF3617A-13EA-48A7-9D93-852EB6057E9D}" destId="{9E13AEE6-5970-4A80-BF63-5999C8D289FB}" srcOrd="0" destOrd="0" presId="urn:microsoft.com/office/officeart/2005/8/layout/default#1"/>
    <dgm:cxn modelId="{E0D1DBF9-0B5B-4700-9B2E-C69C9B628ED2}" type="presOf" srcId="{DB57049F-81F9-4A56-B993-A79A3ADBD2DE}" destId="{6B01B7D9-8EA6-49C9-A669-FB174DEF5386}" srcOrd="0" destOrd="0" presId="urn:microsoft.com/office/officeart/2005/8/layout/default#1"/>
    <dgm:cxn modelId="{9DFECA88-9DFA-4C71-84D5-E534E2D9279C}" type="presOf" srcId="{BFF593C7-B8D3-45B0-95D5-97E39E8133BF}" destId="{BC0A14A9-F538-4C58-933E-B8ED4DA23C9B}" srcOrd="0" destOrd="0" presId="urn:microsoft.com/office/officeart/2005/8/layout/default#1"/>
    <dgm:cxn modelId="{63EB8C9E-38E4-4926-B927-423DB039F43F}" type="presOf" srcId="{35926F0E-3779-4CED-838E-E4900D8E119E}" destId="{CB057B3B-6755-4A51-8A71-D1A2B9383743}" srcOrd="0" destOrd="0" presId="urn:microsoft.com/office/officeart/2005/8/layout/default#1"/>
    <dgm:cxn modelId="{A201A843-78D9-4D38-B6A7-817BC451B563}" srcId="{C5524E04-4804-43B9-8691-107503F2F365}" destId="{A6CAD0C2-9D41-4666-8BAF-F979A9AE8A85}" srcOrd="20" destOrd="0" parTransId="{73806730-53A6-4BE2-A2EF-5A2A0B66054D}" sibTransId="{E7D69962-9789-4FBA-9AA5-14E423594DCD}"/>
    <dgm:cxn modelId="{5E6E9838-D25E-4818-AD3B-04167512FE31}" type="presOf" srcId="{50919522-BA45-43AF-99CC-E061120194F4}" destId="{888FC201-C4E7-46E3-9507-C235ADA3915A}" srcOrd="0" destOrd="0" presId="urn:microsoft.com/office/officeart/2005/8/layout/default#1"/>
    <dgm:cxn modelId="{08CA7079-6BD7-4A88-A70F-BA64E6D266CF}" srcId="{C5524E04-4804-43B9-8691-107503F2F365}" destId="{35926F0E-3779-4CED-838E-E4900D8E119E}" srcOrd="17" destOrd="0" parTransId="{A1784CB6-13B2-48F9-AC41-8E1EC4149EE0}" sibTransId="{9EBFF31A-C7F7-44C4-B099-68868757F7A2}"/>
    <dgm:cxn modelId="{79E173EC-4E6A-4E94-B1B4-2A07F67B4452}" type="presOf" srcId="{C5524E04-4804-43B9-8691-107503F2F365}" destId="{ACA0A23A-F45A-4572-975A-7C53AA5B2A29}" srcOrd="0" destOrd="0" presId="urn:microsoft.com/office/officeart/2005/8/layout/default#1"/>
    <dgm:cxn modelId="{4364DADF-89CD-47F7-8A4F-4387C7DE157E}" type="presOf" srcId="{A70F22B2-4D8C-43F0-B098-F292577A44B4}" destId="{8E411893-CF06-49A8-808E-A7D392E26479}" srcOrd="0" destOrd="0" presId="urn:microsoft.com/office/officeart/2005/8/layout/default#1"/>
    <dgm:cxn modelId="{F529F8DD-EC72-4C02-9A28-892593D24A69}" srcId="{C5524E04-4804-43B9-8691-107503F2F365}" destId="{7CF3617A-13EA-48A7-9D93-852EB6057E9D}" srcOrd="7" destOrd="0" parTransId="{312D533B-1284-4139-A569-A8BCCD5A4BF4}" sibTransId="{058D49D9-57B0-4787-894B-5A2EB1A24213}"/>
    <dgm:cxn modelId="{6B6ECEE8-1F1A-4935-B00F-1BF1E9205905}" type="presOf" srcId="{3444A880-B595-4745-9F2A-69E39810D36D}" destId="{D4AA0DF1-2BE3-438B-BE0A-C4AF7F9E289E}" srcOrd="0" destOrd="0" presId="urn:microsoft.com/office/officeart/2005/8/layout/default#1"/>
    <dgm:cxn modelId="{6711A3DA-5242-4ED2-8E8D-EE0C1B7F4B4F}" srcId="{C5524E04-4804-43B9-8691-107503F2F365}" destId="{DB57049F-81F9-4A56-B993-A79A3ADBD2DE}" srcOrd="6" destOrd="0" parTransId="{4359D29C-DA3B-4521-8FDA-0BDD558D8194}" sibTransId="{CCB3839E-02C1-4BD5-8504-E17F32E2D4AC}"/>
    <dgm:cxn modelId="{DDB38177-EB3B-4C51-852E-694B08ECFBED}" srcId="{C5524E04-4804-43B9-8691-107503F2F365}" destId="{9C4CF81E-091C-45AC-BACE-251411FC0D70}" srcOrd="11" destOrd="0" parTransId="{71486282-5422-4D18-9C65-E24FB24081D0}" sibTransId="{1A158347-E254-4A4A-99B6-F29C31F3AEEE}"/>
    <dgm:cxn modelId="{A288A99C-C596-4123-8AA3-62B62026E760}" srcId="{C5524E04-4804-43B9-8691-107503F2F365}" destId="{50919522-BA45-43AF-99CC-E061120194F4}" srcOrd="15" destOrd="0" parTransId="{36DD5A56-8F94-428B-AE86-3E9F8C203962}" sibTransId="{D1E21573-EB6D-4A1A-B9F9-D7064457771F}"/>
    <dgm:cxn modelId="{B1CAA786-E438-4325-8DD9-0067C213452F}" type="presOf" srcId="{DC8096C5-DE88-4F3C-9C76-FB298B4C1C7D}" destId="{BC5AD0D4-11E1-4CAC-B381-41C53E7EE3B1}" srcOrd="0" destOrd="0" presId="urn:microsoft.com/office/officeart/2005/8/layout/default#1"/>
    <dgm:cxn modelId="{CC5F2697-0F7E-4D06-99D3-1B1653463152}" srcId="{C5524E04-4804-43B9-8691-107503F2F365}" destId="{A70F22B2-4D8C-43F0-B098-F292577A44B4}" srcOrd="1" destOrd="0" parTransId="{B359DFBC-B4E2-4ADF-98DF-7956937821BF}" sibTransId="{56AF47A6-5EF2-487A-9627-E4B8FD2412F9}"/>
    <dgm:cxn modelId="{CB153002-DB59-4E06-82D1-5E00DD3480FA}" srcId="{C5524E04-4804-43B9-8691-107503F2F365}" destId="{DA1308FB-A187-4330-AC8C-4101361C88E1}" srcOrd="18" destOrd="0" parTransId="{DC34DE07-B742-44DD-8F6F-34CD0F764564}" sibTransId="{549DC6D6-7F0A-4232-BD8E-546503EF504F}"/>
    <dgm:cxn modelId="{CCA236A8-6BC6-4972-869C-2CEBCE2B0E5D}" type="presOf" srcId="{A6CAD0C2-9D41-4666-8BAF-F979A9AE8A85}" destId="{DC261B16-DB7B-44CE-89AA-EA30682090F5}" srcOrd="0" destOrd="0" presId="urn:microsoft.com/office/officeart/2005/8/layout/default#1"/>
    <dgm:cxn modelId="{FF9E6BA3-4596-414A-9158-E930AB6A6C19}" srcId="{C5524E04-4804-43B9-8691-107503F2F365}" destId="{2C339D7E-A87C-4747-AE79-5720169746DA}" srcOrd="4" destOrd="0" parTransId="{F06CB653-07F8-4F18-8329-1A5A5585EEF8}" sibTransId="{B5C54E4F-E139-4735-B218-4BBE077BECCF}"/>
    <dgm:cxn modelId="{4817005A-1AE8-45A4-95D4-E0C60AB25E18}" type="presOf" srcId="{D72D9251-A80E-49AA-AD53-3F35C5D8671A}" destId="{77480D6B-40FA-45A0-84AC-FA7F2B5251A3}" srcOrd="0" destOrd="0" presId="urn:microsoft.com/office/officeart/2005/8/layout/default#1"/>
    <dgm:cxn modelId="{E660742A-FE71-4BCF-AD82-D20E167E4A87}" type="presOf" srcId="{DA1308FB-A187-4330-AC8C-4101361C88E1}" destId="{3D871500-D971-44D9-8496-75460B4C89EC}" srcOrd="0" destOrd="0" presId="urn:microsoft.com/office/officeart/2005/8/layout/default#1"/>
    <dgm:cxn modelId="{A2F6D3FF-9C44-4E66-BBD5-A3B0AE7DB448}" srcId="{C5524E04-4804-43B9-8691-107503F2F365}" destId="{EE72AAA0-B561-40D6-80F1-0CCEFB56FFEB}" srcOrd="13" destOrd="0" parTransId="{8E11D759-05B8-4F64-8DC2-42ED85F9EEFB}" sibTransId="{C3A997EB-0264-4C2E-A10C-E485B4C28A7D}"/>
    <dgm:cxn modelId="{2592C638-AE3D-424A-8B4E-CCC0EA05A893}" type="presOf" srcId="{9C4CF81E-091C-45AC-BACE-251411FC0D70}" destId="{F337F5E3-BBCA-4119-B0ED-D6ECAC7B8A64}" srcOrd="0" destOrd="0" presId="urn:microsoft.com/office/officeart/2005/8/layout/default#1"/>
    <dgm:cxn modelId="{55447C2C-C758-4B30-B5C7-CD3D7607A4F1}" srcId="{C5524E04-4804-43B9-8691-107503F2F365}" destId="{B617D686-7F9B-4373-8DB9-AB95D38A9985}" srcOrd="16" destOrd="0" parTransId="{55191743-68EE-4C62-8C49-A0CE0A595CE8}" sibTransId="{7C6E7186-A174-4103-AAE4-7E6B4E8F7412}"/>
    <dgm:cxn modelId="{95406F4E-E8BC-4CEE-91CA-0E833521C261}" type="presOf" srcId="{4A90A431-F774-4AF7-88B8-F1EE1B9B8184}" destId="{E7F034D8-A658-47AA-8EE8-EA518AC6D6D5}" srcOrd="0" destOrd="0" presId="urn:microsoft.com/office/officeart/2005/8/layout/default#1"/>
    <dgm:cxn modelId="{6371A2CC-D2B1-4B30-930F-8E5D782EB53B}" srcId="{C5524E04-4804-43B9-8691-107503F2F365}" destId="{D72D9251-A80E-49AA-AD53-3F35C5D8671A}" srcOrd="14" destOrd="0" parTransId="{3C5CFD4B-2FBB-4CCD-8BEE-6CB33E60D112}" sibTransId="{68184E69-65EE-4B4F-B64E-7B802F9ADE8A}"/>
    <dgm:cxn modelId="{E38B4C40-82C2-441A-9803-BF204741BE3B}" type="presOf" srcId="{4532DB4E-CF20-4DFF-96E5-A69B6CF88CE6}" destId="{D41EEAD9-7A4C-4F44-BE27-0CB18816B61A}" srcOrd="0" destOrd="0" presId="urn:microsoft.com/office/officeart/2005/8/layout/default#1"/>
    <dgm:cxn modelId="{7654A35A-2203-4529-A98B-8E265078974C}" srcId="{C5524E04-4804-43B9-8691-107503F2F365}" destId="{BFF593C7-B8D3-45B0-95D5-97E39E8133BF}" srcOrd="9" destOrd="0" parTransId="{007BE23E-E2F6-4479-9E07-AFFC9432AA3A}" sibTransId="{825CDE57-57CC-4E95-B2D0-6012DB969315}"/>
    <dgm:cxn modelId="{8106C003-091E-4279-B53E-A82F1D8E210F}" srcId="{C5524E04-4804-43B9-8691-107503F2F365}" destId="{E761DF48-F0B9-49D7-9F83-A3E946C3A06D}" srcOrd="0" destOrd="0" parTransId="{8632E3CC-0D2E-42A2-83A2-FCF889B10833}" sibTransId="{C1F96C16-6EDC-4375-B904-55281C0793EF}"/>
    <dgm:cxn modelId="{692729CF-8A18-4C6E-B30D-8C2C6FFF6734}" srcId="{C5524E04-4804-43B9-8691-107503F2F365}" destId="{4532DB4E-CF20-4DFF-96E5-A69B6CF88CE6}" srcOrd="8" destOrd="0" parTransId="{BA3055A4-BA1F-4F69-91AC-94BB6F7D0C77}" sibTransId="{77DD6C1C-CA96-4ED7-9041-D66897AC7A93}"/>
    <dgm:cxn modelId="{CB29F4EC-9651-4BE4-8C7B-9B0DB8022239}" srcId="{C5524E04-4804-43B9-8691-107503F2F365}" destId="{446AA6F4-48D7-45F6-AC66-2E3123C40786}" srcOrd="12" destOrd="0" parTransId="{A4A5789F-1D41-4FB6-BE55-1145E1A31F69}" sibTransId="{F0D6213A-3AE5-4652-B255-59E6B5DFE453}"/>
    <dgm:cxn modelId="{4C7472A1-E0E7-4690-BC02-8EA5614ED016}" type="presOf" srcId="{E761DF48-F0B9-49D7-9F83-A3E946C3A06D}" destId="{FFB56256-C46B-4EFA-A5E7-A4BB1FF4897F}" srcOrd="0" destOrd="0" presId="urn:microsoft.com/office/officeart/2005/8/layout/default#1"/>
    <dgm:cxn modelId="{3D924224-D8E5-41E4-B41C-9EC7DA01DF35}" srcId="{C5524E04-4804-43B9-8691-107503F2F365}" destId="{3444A880-B595-4745-9F2A-69E39810D36D}" srcOrd="5" destOrd="0" parTransId="{8132DE96-4D3D-4AA6-9AE2-F02CEBA605AB}" sibTransId="{E5BA2B8D-A226-4965-9632-9FAFA4EAECD9}"/>
    <dgm:cxn modelId="{775B8517-6DA1-4423-BD89-C51C578FA5CD}" srcId="{C5524E04-4804-43B9-8691-107503F2F365}" destId="{4A90A431-F774-4AF7-88B8-F1EE1B9B8184}" srcOrd="10" destOrd="0" parTransId="{455EF633-3D30-4BF4-AA05-212504ECC97F}" sibTransId="{8B72D240-E768-4F0D-8E03-734F22409A47}"/>
    <dgm:cxn modelId="{FB258CB7-2D18-4561-8036-158DAD7F990C}" type="presOf" srcId="{EE72AAA0-B561-40D6-80F1-0CCEFB56FFEB}" destId="{0FE114A3-3631-4420-ABF9-D8FAAB71A575}" srcOrd="0" destOrd="0" presId="urn:microsoft.com/office/officeart/2005/8/layout/default#1"/>
    <dgm:cxn modelId="{EB2195ED-C8DB-4E42-BBFD-1C7B5EC6134A}" type="presOf" srcId="{446AA6F4-48D7-45F6-AC66-2E3123C40786}" destId="{6B078E78-7EF2-4731-AC2B-CBD5C5C69F81}" srcOrd="0" destOrd="0" presId="urn:microsoft.com/office/officeart/2005/8/layout/default#1"/>
    <dgm:cxn modelId="{FAD278E3-0B20-47E4-8B67-E9BF2D749E54}" srcId="{C5524E04-4804-43B9-8691-107503F2F365}" destId="{DC8096C5-DE88-4F3C-9C76-FB298B4C1C7D}" srcOrd="2" destOrd="0" parTransId="{2F803BD6-AF53-4738-8650-8170C19DDC77}" sibTransId="{C5C4B897-0289-4B90-991D-8093429AF472}"/>
    <dgm:cxn modelId="{9FD14411-F27C-42A5-B3D9-2706E9E39B3A}" type="presOf" srcId="{B617D686-7F9B-4373-8DB9-AB95D38A9985}" destId="{074D4D52-E203-4030-AE9C-E8A77E0B888C}" srcOrd="0" destOrd="0" presId="urn:microsoft.com/office/officeart/2005/8/layout/default#1"/>
    <dgm:cxn modelId="{74942695-881D-4B5F-81BE-66AC1CCD5085}" type="presOf" srcId="{2C339D7E-A87C-4747-AE79-5720169746DA}" destId="{EE5CE9DB-FF29-4D1B-B6FA-2BEA3E98EEF2}" srcOrd="0" destOrd="0" presId="urn:microsoft.com/office/officeart/2005/8/layout/default#1"/>
    <dgm:cxn modelId="{95FE0E37-3214-4C16-8585-4B1879148E2F}" type="presOf" srcId="{98B5BA3C-661E-41CC-A696-4098769F8078}" destId="{7BA0634D-D985-4E38-A8DA-63F201319774}" srcOrd="0" destOrd="0" presId="urn:microsoft.com/office/officeart/2005/8/layout/default#1"/>
    <dgm:cxn modelId="{A1F64F5B-D305-4B9F-973A-9A0A60A1A856}" type="presParOf" srcId="{ACA0A23A-F45A-4572-975A-7C53AA5B2A29}" destId="{FFB56256-C46B-4EFA-A5E7-A4BB1FF4897F}" srcOrd="0" destOrd="0" presId="urn:microsoft.com/office/officeart/2005/8/layout/default#1"/>
    <dgm:cxn modelId="{24DC0B62-EC9C-43D7-ABA1-50A3533BCAF3}" type="presParOf" srcId="{ACA0A23A-F45A-4572-975A-7C53AA5B2A29}" destId="{EF47402D-96FB-4526-8190-33F13AB26265}" srcOrd="1" destOrd="0" presId="urn:microsoft.com/office/officeart/2005/8/layout/default#1"/>
    <dgm:cxn modelId="{598187AB-32E2-461B-BB98-A1E2A6E78DC6}" type="presParOf" srcId="{ACA0A23A-F45A-4572-975A-7C53AA5B2A29}" destId="{8E411893-CF06-49A8-808E-A7D392E26479}" srcOrd="2" destOrd="0" presId="urn:microsoft.com/office/officeart/2005/8/layout/default#1"/>
    <dgm:cxn modelId="{5B1F4CB9-63A8-4307-9259-BB96B3FDAECD}" type="presParOf" srcId="{ACA0A23A-F45A-4572-975A-7C53AA5B2A29}" destId="{209A81BD-3B1B-4CE9-8AB5-97EE90AC12E9}" srcOrd="3" destOrd="0" presId="urn:microsoft.com/office/officeart/2005/8/layout/default#1"/>
    <dgm:cxn modelId="{E1489284-C212-4F17-B6B9-0305989C92F7}" type="presParOf" srcId="{ACA0A23A-F45A-4572-975A-7C53AA5B2A29}" destId="{BC5AD0D4-11E1-4CAC-B381-41C53E7EE3B1}" srcOrd="4" destOrd="0" presId="urn:microsoft.com/office/officeart/2005/8/layout/default#1"/>
    <dgm:cxn modelId="{FF5D7D5F-683A-4B7C-BDD2-91EAE202670F}" type="presParOf" srcId="{ACA0A23A-F45A-4572-975A-7C53AA5B2A29}" destId="{139A110C-F585-45FA-84B2-52E90A9918CF}" srcOrd="5" destOrd="0" presId="urn:microsoft.com/office/officeart/2005/8/layout/default#1"/>
    <dgm:cxn modelId="{C8F832AD-7734-4CB8-964B-36D3A83306F3}" type="presParOf" srcId="{ACA0A23A-F45A-4572-975A-7C53AA5B2A29}" destId="{9F368D87-2654-4CEC-A4FE-C0FBD9473F25}" srcOrd="6" destOrd="0" presId="urn:microsoft.com/office/officeart/2005/8/layout/default#1"/>
    <dgm:cxn modelId="{B3DFF29E-21BF-46FB-ABBF-46ECC1FA04D2}" type="presParOf" srcId="{ACA0A23A-F45A-4572-975A-7C53AA5B2A29}" destId="{7511FC03-304A-46CD-80EB-56B17C460B9F}" srcOrd="7" destOrd="0" presId="urn:microsoft.com/office/officeart/2005/8/layout/default#1"/>
    <dgm:cxn modelId="{384419C1-6458-4844-AA1F-9B2040E64C3B}" type="presParOf" srcId="{ACA0A23A-F45A-4572-975A-7C53AA5B2A29}" destId="{EE5CE9DB-FF29-4D1B-B6FA-2BEA3E98EEF2}" srcOrd="8" destOrd="0" presId="urn:microsoft.com/office/officeart/2005/8/layout/default#1"/>
    <dgm:cxn modelId="{28E82827-2BEB-470E-A0C5-E7776C949721}" type="presParOf" srcId="{ACA0A23A-F45A-4572-975A-7C53AA5B2A29}" destId="{4745572E-92E0-4326-89D0-6BCE81CA18ED}" srcOrd="9" destOrd="0" presId="urn:microsoft.com/office/officeart/2005/8/layout/default#1"/>
    <dgm:cxn modelId="{1C8F4B09-90A4-42D8-8FDD-BFCE4FF490C6}" type="presParOf" srcId="{ACA0A23A-F45A-4572-975A-7C53AA5B2A29}" destId="{D4AA0DF1-2BE3-438B-BE0A-C4AF7F9E289E}" srcOrd="10" destOrd="0" presId="urn:microsoft.com/office/officeart/2005/8/layout/default#1"/>
    <dgm:cxn modelId="{B4F4CDF4-1378-4F55-9E29-A7254DB1F6FF}" type="presParOf" srcId="{ACA0A23A-F45A-4572-975A-7C53AA5B2A29}" destId="{91B3434B-4A0B-40BE-BE0B-279ABF8F1FCC}" srcOrd="11" destOrd="0" presId="urn:microsoft.com/office/officeart/2005/8/layout/default#1"/>
    <dgm:cxn modelId="{8F13F7A2-1093-4F4E-9AC1-7AD9526A7D6A}" type="presParOf" srcId="{ACA0A23A-F45A-4572-975A-7C53AA5B2A29}" destId="{6B01B7D9-8EA6-49C9-A669-FB174DEF5386}" srcOrd="12" destOrd="0" presId="urn:microsoft.com/office/officeart/2005/8/layout/default#1"/>
    <dgm:cxn modelId="{2C024CDD-CA90-468C-93B3-5AC75588A565}" type="presParOf" srcId="{ACA0A23A-F45A-4572-975A-7C53AA5B2A29}" destId="{BA3250A1-2BF0-4CE0-96DD-E1A48FB9D9D3}" srcOrd="13" destOrd="0" presId="urn:microsoft.com/office/officeart/2005/8/layout/default#1"/>
    <dgm:cxn modelId="{EF392D77-F48F-46F0-BE66-E12CDB25F998}" type="presParOf" srcId="{ACA0A23A-F45A-4572-975A-7C53AA5B2A29}" destId="{9E13AEE6-5970-4A80-BF63-5999C8D289FB}" srcOrd="14" destOrd="0" presId="urn:microsoft.com/office/officeart/2005/8/layout/default#1"/>
    <dgm:cxn modelId="{3A4C7FBD-8E2B-4EC3-A33B-08E000CF2D69}" type="presParOf" srcId="{ACA0A23A-F45A-4572-975A-7C53AA5B2A29}" destId="{633A8E52-A5DD-4E14-9A6B-6855F1C9BBDE}" srcOrd="15" destOrd="0" presId="urn:microsoft.com/office/officeart/2005/8/layout/default#1"/>
    <dgm:cxn modelId="{168C3ABF-8441-4A5A-B7B2-6B99DC7C77C0}" type="presParOf" srcId="{ACA0A23A-F45A-4572-975A-7C53AA5B2A29}" destId="{D41EEAD9-7A4C-4F44-BE27-0CB18816B61A}" srcOrd="16" destOrd="0" presId="urn:microsoft.com/office/officeart/2005/8/layout/default#1"/>
    <dgm:cxn modelId="{0D412ABA-F2CB-4D54-BDC1-13DFAD4F5D3E}" type="presParOf" srcId="{ACA0A23A-F45A-4572-975A-7C53AA5B2A29}" destId="{2FB42B6D-FC94-47CB-A619-3BB92281454B}" srcOrd="17" destOrd="0" presId="urn:microsoft.com/office/officeart/2005/8/layout/default#1"/>
    <dgm:cxn modelId="{ED596FA6-182E-41F2-A751-8AE6D75F3343}" type="presParOf" srcId="{ACA0A23A-F45A-4572-975A-7C53AA5B2A29}" destId="{BC0A14A9-F538-4C58-933E-B8ED4DA23C9B}" srcOrd="18" destOrd="0" presId="urn:microsoft.com/office/officeart/2005/8/layout/default#1"/>
    <dgm:cxn modelId="{ED8D1088-F472-4F63-87E2-940EE8DBE8E8}" type="presParOf" srcId="{ACA0A23A-F45A-4572-975A-7C53AA5B2A29}" destId="{6930601A-3069-423D-9C89-98B2E4C95CF9}" srcOrd="19" destOrd="0" presId="urn:microsoft.com/office/officeart/2005/8/layout/default#1"/>
    <dgm:cxn modelId="{1A215FD0-A601-4A10-8094-51B22E631331}" type="presParOf" srcId="{ACA0A23A-F45A-4572-975A-7C53AA5B2A29}" destId="{E7F034D8-A658-47AA-8EE8-EA518AC6D6D5}" srcOrd="20" destOrd="0" presId="urn:microsoft.com/office/officeart/2005/8/layout/default#1"/>
    <dgm:cxn modelId="{0DD467D9-003A-41C4-A4F4-3804328189C2}" type="presParOf" srcId="{ACA0A23A-F45A-4572-975A-7C53AA5B2A29}" destId="{5DBAF428-0E2C-4697-87A6-314BCF65C08C}" srcOrd="21" destOrd="0" presId="urn:microsoft.com/office/officeart/2005/8/layout/default#1"/>
    <dgm:cxn modelId="{34AC2BE1-3BE7-45E8-9868-9A0EF50D0E8C}" type="presParOf" srcId="{ACA0A23A-F45A-4572-975A-7C53AA5B2A29}" destId="{F337F5E3-BBCA-4119-B0ED-D6ECAC7B8A64}" srcOrd="22" destOrd="0" presId="urn:microsoft.com/office/officeart/2005/8/layout/default#1"/>
    <dgm:cxn modelId="{A1CA5F0B-EE4C-4C29-8691-ECB26AC4F4BF}" type="presParOf" srcId="{ACA0A23A-F45A-4572-975A-7C53AA5B2A29}" destId="{89CF0391-513E-4493-A7EB-F3160B657F86}" srcOrd="23" destOrd="0" presId="urn:microsoft.com/office/officeart/2005/8/layout/default#1"/>
    <dgm:cxn modelId="{009E09E1-827D-41D1-B67C-C35DE2E1B063}" type="presParOf" srcId="{ACA0A23A-F45A-4572-975A-7C53AA5B2A29}" destId="{6B078E78-7EF2-4731-AC2B-CBD5C5C69F81}" srcOrd="24" destOrd="0" presId="urn:microsoft.com/office/officeart/2005/8/layout/default#1"/>
    <dgm:cxn modelId="{25C7BFA2-EF17-4AC2-B4F8-3B69E9D85D2C}" type="presParOf" srcId="{ACA0A23A-F45A-4572-975A-7C53AA5B2A29}" destId="{BCF26AAB-7D87-4809-8C88-EDAF82E568D0}" srcOrd="25" destOrd="0" presId="urn:microsoft.com/office/officeart/2005/8/layout/default#1"/>
    <dgm:cxn modelId="{BD0C8CCA-05FB-4C9B-BFF1-78D0BC6885FC}" type="presParOf" srcId="{ACA0A23A-F45A-4572-975A-7C53AA5B2A29}" destId="{0FE114A3-3631-4420-ABF9-D8FAAB71A575}" srcOrd="26" destOrd="0" presId="urn:microsoft.com/office/officeart/2005/8/layout/default#1"/>
    <dgm:cxn modelId="{06253876-C2A4-47DC-9EC1-5F6B28726272}" type="presParOf" srcId="{ACA0A23A-F45A-4572-975A-7C53AA5B2A29}" destId="{58A99EB6-0978-4745-9BE8-A6DDB76879A8}" srcOrd="27" destOrd="0" presId="urn:microsoft.com/office/officeart/2005/8/layout/default#1"/>
    <dgm:cxn modelId="{AF90B9C0-0F6B-410B-B8F2-3A93DAD9DD34}" type="presParOf" srcId="{ACA0A23A-F45A-4572-975A-7C53AA5B2A29}" destId="{77480D6B-40FA-45A0-84AC-FA7F2B5251A3}" srcOrd="28" destOrd="0" presId="urn:microsoft.com/office/officeart/2005/8/layout/default#1"/>
    <dgm:cxn modelId="{F703EEFB-8A95-4F46-AF90-1A13C6CD33D9}" type="presParOf" srcId="{ACA0A23A-F45A-4572-975A-7C53AA5B2A29}" destId="{172D5029-3714-4039-BC8E-D7194E1F1E3A}" srcOrd="29" destOrd="0" presId="urn:microsoft.com/office/officeart/2005/8/layout/default#1"/>
    <dgm:cxn modelId="{52F858C1-3B72-438E-9C1B-CC8D503EE69D}" type="presParOf" srcId="{ACA0A23A-F45A-4572-975A-7C53AA5B2A29}" destId="{888FC201-C4E7-46E3-9507-C235ADA3915A}" srcOrd="30" destOrd="0" presId="urn:microsoft.com/office/officeart/2005/8/layout/default#1"/>
    <dgm:cxn modelId="{3A669C99-5482-4389-816E-19726DC1663F}" type="presParOf" srcId="{ACA0A23A-F45A-4572-975A-7C53AA5B2A29}" destId="{307F4C26-F417-4673-B832-3F50638E44FD}" srcOrd="31" destOrd="0" presId="urn:microsoft.com/office/officeart/2005/8/layout/default#1"/>
    <dgm:cxn modelId="{36EDA9F7-3EE2-400E-8405-11A7DC8E761B}" type="presParOf" srcId="{ACA0A23A-F45A-4572-975A-7C53AA5B2A29}" destId="{074D4D52-E203-4030-AE9C-E8A77E0B888C}" srcOrd="32" destOrd="0" presId="urn:microsoft.com/office/officeart/2005/8/layout/default#1"/>
    <dgm:cxn modelId="{611FBEF3-04CF-49C6-BB8C-242E42DF95A7}" type="presParOf" srcId="{ACA0A23A-F45A-4572-975A-7C53AA5B2A29}" destId="{A75BF906-5E02-4CF3-9661-C254D3091FFC}" srcOrd="33" destOrd="0" presId="urn:microsoft.com/office/officeart/2005/8/layout/default#1"/>
    <dgm:cxn modelId="{7D8CE943-3A84-4A02-BE0E-22A89FD34642}" type="presParOf" srcId="{ACA0A23A-F45A-4572-975A-7C53AA5B2A29}" destId="{CB057B3B-6755-4A51-8A71-D1A2B9383743}" srcOrd="34" destOrd="0" presId="urn:microsoft.com/office/officeart/2005/8/layout/default#1"/>
    <dgm:cxn modelId="{CFE7E5E6-D7AD-4FF4-9ED4-E3EAD399144F}" type="presParOf" srcId="{ACA0A23A-F45A-4572-975A-7C53AA5B2A29}" destId="{8271B75C-CC75-48B0-824D-72C9C6E86564}" srcOrd="35" destOrd="0" presId="urn:microsoft.com/office/officeart/2005/8/layout/default#1"/>
    <dgm:cxn modelId="{FC49F885-1CC6-486F-AA75-55AB30A3D7D8}" type="presParOf" srcId="{ACA0A23A-F45A-4572-975A-7C53AA5B2A29}" destId="{3D871500-D971-44D9-8496-75460B4C89EC}" srcOrd="36" destOrd="0" presId="urn:microsoft.com/office/officeart/2005/8/layout/default#1"/>
    <dgm:cxn modelId="{8902CDF4-A253-4FFF-B3D7-A2713694EEA7}" type="presParOf" srcId="{ACA0A23A-F45A-4572-975A-7C53AA5B2A29}" destId="{819C14C3-19CE-457D-89ED-EA23D1BF496A}" srcOrd="37" destOrd="0" presId="urn:microsoft.com/office/officeart/2005/8/layout/default#1"/>
    <dgm:cxn modelId="{CE3F6E8C-005A-436D-A0E0-DD06EB9C4635}" type="presParOf" srcId="{ACA0A23A-F45A-4572-975A-7C53AA5B2A29}" destId="{7BA0634D-D985-4E38-A8DA-63F201319774}" srcOrd="38" destOrd="0" presId="urn:microsoft.com/office/officeart/2005/8/layout/default#1"/>
    <dgm:cxn modelId="{C408F06D-63A1-46E7-BC12-128467EC80B6}" type="presParOf" srcId="{ACA0A23A-F45A-4572-975A-7C53AA5B2A29}" destId="{CE3048E2-DEB7-43FD-9D8D-9AEC638EB451}" srcOrd="39" destOrd="0" presId="urn:microsoft.com/office/officeart/2005/8/layout/default#1"/>
    <dgm:cxn modelId="{42360663-DBCF-4AA0-8952-2113374C0276}" type="presParOf" srcId="{ACA0A23A-F45A-4572-975A-7C53AA5B2A29}" destId="{DC261B16-DB7B-44CE-89AA-EA30682090F5}" srcOrd="40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B56256-C46B-4EFA-A5E7-A4BB1FF4897F}">
      <dsp:nvSpPr>
        <dsp:cNvPr id="0" name=""/>
        <dsp:cNvSpPr/>
      </dsp:nvSpPr>
      <dsp:spPr>
        <a:xfrm>
          <a:off x="253133" y="20487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кабинет руководителя МАДОУ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</a:endParaRPr>
        </a:p>
      </dsp:txBody>
      <dsp:txXfrm>
        <a:off x="253133" y="75485"/>
        <a:ext cx="1044934" cy="604961"/>
      </dsp:txXfrm>
    </dsp:sp>
    <dsp:sp modelId="{8E411893-CF06-49A8-808E-A7D392E26479}">
      <dsp:nvSpPr>
        <dsp:cNvPr id="0" name=""/>
        <dsp:cNvSpPr/>
      </dsp:nvSpPr>
      <dsp:spPr>
        <a:xfrm>
          <a:off x="1464445" y="2562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методический кабинет </a:t>
          </a:r>
        </a:p>
      </dsp:txBody>
      <dsp:txXfrm>
        <a:off x="1464445" y="57560"/>
        <a:ext cx="1044934" cy="604961"/>
      </dsp:txXfrm>
    </dsp:sp>
    <dsp:sp modelId="{BC5AD0D4-11E1-4CAC-B381-41C53E7EE3B1}">
      <dsp:nvSpPr>
        <dsp:cNvPr id="0" name=""/>
        <dsp:cNvSpPr/>
      </dsp:nvSpPr>
      <dsp:spPr>
        <a:xfrm>
          <a:off x="2674371" y="2562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физкультурный зал</a:t>
          </a:r>
        </a:p>
      </dsp:txBody>
      <dsp:txXfrm>
        <a:off x="2674371" y="57560"/>
        <a:ext cx="1044934" cy="604961"/>
      </dsp:txXfrm>
    </dsp:sp>
    <dsp:sp modelId="{9F368D87-2654-4CEC-A4FE-C0FBD9473F25}">
      <dsp:nvSpPr>
        <dsp:cNvPr id="0" name=""/>
        <dsp:cNvSpPr/>
      </dsp:nvSpPr>
      <dsp:spPr>
        <a:xfrm>
          <a:off x="3884297" y="2562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музыкальный зал</a:t>
          </a:r>
        </a:p>
      </dsp:txBody>
      <dsp:txXfrm>
        <a:off x="3884297" y="57560"/>
        <a:ext cx="1044934" cy="604961"/>
      </dsp:txXfrm>
    </dsp:sp>
    <dsp:sp modelId="{EE5CE9DB-FF29-4D1B-B6FA-2BEA3E98EEF2}">
      <dsp:nvSpPr>
        <dsp:cNvPr id="0" name=""/>
        <dsp:cNvSpPr/>
      </dsp:nvSpPr>
      <dsp:spPr>
        <a:xfrm>
          <a:off x="254519" y="772515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групповые помещения</a:t>
          </a:r>
        </a:p>
      </dsp:txBody>
      <dsp:txXfrm>
        <a:off x="254519" y="827513"/>
        <a:ext cx="1044934" cy="604961"/>
      </dsp:txXfrm>
    </dsp:sp>
    <dsp:sp modelId="{D4AA0DF1-2BE3-438B-BE0A-C4AF7F9E289E}">
      <dsp:nvSpPr>
        <dsp:cNvPr id="0" name=""/>
        <dsp:cNvSpPr/>
      </dsp:nvSpPr>
      <dsp:spPr>
        <a:xfrm>
          <a:off x="1464445" y="772515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медицинский кабинет</a:t>
          </a:r>
        </a:p>
      </dsp:txBody>
      <dsp:txXfrm>
        <a:off x="1464445" y="827513"/>
        <a:ext cx="1044934" cy="604961"/>
      </dsp:txXfrm>
    </dsp:sp>
    <dsp:sp modelId="{6B01B7D9-8EA6-49C9-A669-FB174DEF5386}">
      <dsp:nvSpPr>
        <dsp:cNvPr id="0" name=""/>
        <dsp:cNvSpPr/>
      </dsp:nvSpPr>
      <dsp:spPr>
        <a:xfrm>
          <a:off x="2674371" y="772515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кабинет физиотерапии</a:t>
          </a:r>
        </a:p>
      </dsp:txBody>
      <dsp:txXfrm>
        <a:off x="2674371" y="827513"/>
        <a:ext cx="1044934" cy="604961"/>
      </dsp:txXfrm>
    </dsp:sp>
    <dsp:sp modelId="{9E13AEE6-5970-4A80-BF63-5999C8D289FB}">
      <dsp:nvSpPr>
        <dsp:cNvPr id="0" name=""/>
        <dsp:cNvSpPr/>
      </dsp:nvSpPr>
      <dsp:spPr>
        <a:xfrm>
          <a:off x="3885683" y="772515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изолятор</a:t>
          </a:r>
        </a:p>
      </dsp:txBody>
      <dsp:txXfrm>
        <a:off x="3885683" y="827513"/>
        <a:ext cx="1044934" cy="604961"/>
      </dsp:txXfrm>
    </dsp:sp>
    <dsp:sp modelId="{D41EEAD9-7A4C-4F44-BE27-0CB18816B61A}">
      <dsp:nvSpPr>
        <dsp:cNvPr id="0" name=""/>
        <dsp:cNvSpPr/>
      </dsp:nvSpPr>
      <dsp:spPr>
        <a:xfrm>
          <a:off x="252088" y="1515925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участки для прогулок</a:t>
          </a:r>
        </a:p>
      </dsp:txBody>
      <dsp:txXfrm>
        <a:off x="252088" y="1570923"/>
        <a:ext cx="1044934" cy="604961"/>
      </dsp:txXfrm>
    </dsp:sp>
    <dsp:sp modelId="{BC0A14A9-F538-4C58-933E-B8ED4DA23C9B}">
      <dsp:nvSpPr>
        <dsp:cNvPr id="0" name=""/>
        <dsp:cNvSpPr/>
      </dsp:nvSpPr>
      <dsp:spPr>
        <a:xfrm>
          <a:off x="1464445" y="1542468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спортивная площадка</a:t>
          </a:r>
        </a:p>
      </dsp:txBody>
      <dsp:txXfrm>
        <a:off x="1464445" y="1597466"/>
        <a:ext cx="1044934" cy="604961"/>
      </dsp:txXfrm>
    </dsp:sp>
    <dsp:sp modelId="{E7F034D8-A658-47AA-8EE8-EA518AC6D6D5}">
      <dsp:nvSpPr>
        <dsp:cNvPr id="0" name=""/>
        <dsp:cNvSpPr/>
      </dsp:nvSpPr>
      <dsp:spPr>
        <a:xfrm>
          <a:off x="2638535" y="1515588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цветники</a:t>
          </a:r>
        </a:p>
      </dsp:txBody>
      <dsp:txXfrm>
        <a:off x="2638535" y="1570586"/>
        <a:ext cx="1044934" cy="604961"/>
      </dsp:txXfrm>
    </dsp:sp>
    <dsp:sp modelId="{F337F5E3-BBCA-4119-B0ED-D6ECAC7B8A64}">
      <dsp:nvSpPr>
        <dsp:cNvPr id="0" name=""/>
        <dsp:cNvSpPr/>
      </dsp:nvSpPr>
      <dsp:spPr>
        <a:xfrm>
          <a:off x="3831204" y="1524775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мини-музей "изба"</a:t>
          </a:r>
        </a:p>
      </dsp:txBody>
      <dsp:txXfrm>
        <a:off x="3831204" y="1579773"/>
        <a:ext cx="1044934" cy="604961"/>
      </dsp:txXfrm>
    </dsp:sp>
    <dsp:sp modelId="{6B078E78-7EF2-4731-AC2B-CBD5C5C69F81}">
      <dsp:nvSpPr>
        <dsp:cNvPr id="0" name=""/>
        <dsp:cNvSpPr/>
      </dsp:nvSpPr>
      <dsp:spPr>
        <a:xfrm>
          <a:off x="254519" y="2313497"/>
          <a:ext cx="1099932" cy="657808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комната по ознакомлению  с правилами дорожного движения</a:t>
          </a:r>
        </a:p>
      </dsp:txBody>
      <dsp:txXfrm>
        <a:off x="254519" y="2368315"/>
        <a:ext cx="1045114" cy="602990"/>
      </dsp:txXfrm>
    </dsp:sp>
    <dsp:sp modelId="{0FE114A3-3631-4420-ABF9-D8FAAB71A575}">
      <dsp:nvSpPr>
        <dsp:cNvPr id="0" name=""/>
        <dsp:cNvSpPr/>
      </dsp:nvSpPr>
      <dsp:spPr>
        <a:xfrm>
          <a:off x="1464445" y="2312421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музей музыкальных инструментов</a:t>
          </a:r>
        </a:p>
      </dsp:txBody>
      <dsp:txXfrm>
        <a:off x="1464445" y="2367419"/>
        <a:ext cx="1044934" cy="604961"/>
      </dsp:txXfrm>
    </dsp:sp>
    <dsp:sp modelId="{77480D6B-40FA-45A0-84AC-FA7F2B5251A3}">
      <dsp:nvSpPr>
        <dsp:cNvPr id="0" name=""/>
        <dsp:cNvSpPr/>
      </dsp:nvSpPr>
      <dsp:spPr>
        <a:xfrm>
          <a:off x="2674371" y="2285541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бассейн</a:t>
          </a:r>
        </a:p>
      </dsp:txBody>
      <dsp:txXfrm>
        <a:off x="2674371" y="2340539"/>
        <a:ext cx="1044934" cy="604961"/>
      </dsp:txXfrm>
    </dsp:sp>
    <dsp:sp modelId="{888FC201-C4E7-46E3-9507-C235ADA3915A}">
      <dsp:nvSpPr>
        <dsp:cNvPr id="0" name=""/>
        <dsp:cNvSpPr/>
      </dsp:nvSpPr>
      <dsp:spPr>
        <a:xfrm>
          <a:off x="3884297" y="2312421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зал хореографии</a:t>
          </a:r>
        </a:p>
      </dsp:txBody>
      <dsp:txXfrm>
        <a:off x="3884297" y="2367419"/>
        <a:ext cx="1044934" cy="604961"/>
      </dsp:txXfrm>
    </dsp:sp>
    <dsp:sp modelId="{074D4D52-E203-4030-AE9C-E8A77E0B888C}">
      <dsp:nvSpPr>
        <dsp:cNvPr id="0" name=""/>
        <dsp:cNvSpPr/>
      </dsp:nvSpPr>
      <dsp:spPr>
        <a:xfrm>
          <a:off x="254519" y="3083951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тренажерный зал-2</a:t>
          </a:r>
        </a:p>
      </dsp:txBody>
      <dsp:txXfrm>
        <a:off x="254519" y="3138949"/>
        <a:ext cx="1044934" cy="604961"/>
      </dsp:txXfrm>
    </dsp:sp>
    <dsp:sp modelId="{CB057B3B-6755-4A51-8A71-D1A2B9383743}">
      <dsp:nvSpPr>
        <dsp:cNvPr id="0" name=""/>
        <dsp:cNvSpPr/>
      </dsp:nvSpPr>
      <dsp:spPr>
        <a:xfrm>
          <a:off x="1464445" y="3082374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кабинет массажа</a:t>
          </a:r>
        </a:p>
      </dsp:txBody>
      <dsp:txXfrm>
        <a:off x="1464445" y="3137372"/>
        <a:ext cx="1044934" cy="604961"/>
      </dsp:txXfrm>
    </dsp:sp>
    <dsp:sp modelId="{3D871500-D971-44D9-8496-75460B4C89EC}">
      <dsp:nvSpPr>
        <dsp:cNvPr id="0" name=""/>
        <dsp:cNvSpPr/>
      </dsp:nvSpPr>
      <dsp:spPr>
        <a:xfrm>
          <a:off x="2674371" y="3082374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комната речевого развития</a:t>
          </a:r>
        </a:p>
      </dsp:txBody>
      <dsp:txXfrm>
        <a:off x="2674371" y="3137372"/>
        <a:ext cx="1044934" cy="604961"/>
      </dsp:txXfrm>
    </dsp:sp>
    <dsp:sp modelId="{7BA0634D-D985-4E38-A8DA-63F201319774}">
      <dsp:nvSpPr>
        <dsp:cNvPr id="0" name=""/>
        <dsp:cNvSpPr/>
      </dsp:nvSpPr>
      <dsp:spPr>
        <a:xfrm>
          <a:off x="3884297" y="3082374"/>
          <a:ext cx="1099932" cy="659959"/>
        </a:xfrm>
        <a:prstGeom prst="snip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центр познавательного развития</a:t>
          </a:r>
        </a:p>
      </dsp:txBody>
      <dsp:txXfrm>
        <a:off x="3884297" y="3137372"/>
        <a:ext cx="1044934" cy="604961"/>
      </dsp:txXfrm>
    </dsp:sp>
    <dsp:sp modelId="{DC261B16-DB7B-44CE-89AA-EA30682090F5}">
      <dsp:nvSpPr>
        <dsp:cNvPr id="0" name=""/>
        <dsp:cNvSpPr/>
      </dsp:nvSpPr>
      <dsp:spPr>
        <a:xfrm>
          <a:off x="2069408" y="3852327"/>
          <a:ext cx="1099932" cy="6599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Центр национальных культур г.о. Саранск</a:t>
          </a:r>
        </a:p>
      </dsp:txBody>
      <dsp:txXfrm>
        <a:off x="2069408" y="3852327"/>
        <a:ext cx="1099932" cy="6599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0.36125</cdr:x>
      <cdr:y>0.14426</cdr:y>
    </cdr:from>
    <cdr:to>
      <cdr:x>0.51441</cdr:x>
      <cdr:y>0.42951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56591" y="46245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8612</Words>
  <Characters>49095</Characters>
  <Application>Microsoft Office Word</Application>
  <DocSecurity>0</DocSecurity>
  <Lines>409</Lines>
  <Paragraphs>115</Paragraphs>
  <ScaleCrop>false</ScaleCrop>
  <Company/>
  <LinksUpToDate>false</LinksUpToDate>
  <CharactersWithSpaces>57592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2022-04-15T08:04:00Z</dcterms:created>
  <dcterms:modified xsi:type="dcterms:W3CDTF">2022-04-15T08:15:00Z</dcterms:modified>
</cp:coreProperties>
</file>