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0" w:rsidRDefault="00310210" w:rsidP="0031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учителя русского языка и литературы МОУ «СОШ№9» Иконниковой Ирины Михайловны</w:t>
      </w:r>
    </w:p>
    <w:p w:rsidR="00BE3A40" w:rsidRDefault="00BE3A40" w:rsidP="00A64C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</w:t>
      </w:r>
      <w:r w:rsidRPr="00854FD8">
        <w:rPr>
          <w:rFonts w:ascii="Times New Roman" w:hAnsi="Times New Roman"/>
          <w:b/>
          <w:bCs/>
          <w:sz w:val="24"/>
          <w:szCs w:val="24"/>
        </w:rPr>
        <w:t xml:space="preserve">ВАНИЕ </w:t>
      </w:r>
      <w:r>
        <w:rPr>
          <w:rFonts w:ascii="Times New Roman" w:hAnsi="Times New Roman"/>
          <w:b/>
          <w:bCs/>
          <w:sz w:val="24"/>
          <w:szCs w:val="24"/>
        </w:rPr>
        <w:t xml:space="preserve">ТЕХНОЛОГИИ ПРОДУКТИВНОГО </w:t>
      </w:r>
      <w:r w:rsidR="00127BE3">
        <w:rPr>
          <w:rFonts w:ascii="Times New Roman" w:hAnsi="Times New Roman"/>
          <w:b/>
          <w:bCs/>
          <w:sz w:val="24"/>
          <w:szCs w:val="24"/>
        </w:rPr>
        <w:t>(</w:t>
      </w:r>
      <w:r w:rsidR="00A64CB4">
        <w:rPr>
          <w:rFonts w:ascii="Times New Roman" w:hAnsi="Times New Roman"/>
          <w:b/>
          <w:bCs/>
          <w:sz w:val="24"/>
          <w:szCs w:val="24"/>
        </w:rPr>
        <w:t>СМЫСЛОВОГО</w:t>
      </w:r>
      <w:r w:rsidR="00127BE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854FD8">
        <w:rPr>
          <w:rFonts w:ascii="Times New Roman" w:hAnsi="Times New Roman"/>
          <w:b/>
          <w:bCs/>
          <w:sz w:val="24"/>
          <w:szCs w:val="24"/>
        </w:rPr>
        <w:t>ЧТЕНИЯ</w:t>
      </w:r>
      <w:r w:rsidR="00127B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FD8">
        <w:rPr>
          <w:rFonts w:ascii="Times New Roman" w:hAnsi="Times New Roman"/>
          <w:b/>
          <w:bCs/>
          <w:sz w:val="24"/>
          <w:szCs w:val="24"/>
        </w:rPr>
        <w:t xml:space="preserve">НА УРОКАХ </w:t>
      </w:r>
      <w:r w:rsidR="001A1322">
        <w:rPr>
          <w:rFonts w:ascii="Times New Roman" w:hAnsi="Times New Roman"/>
          <w:b/>
          <w:bCs/>
          <w:sz w:val="24"/>
          <w:szCs w:val="24"/>
        </w:rPr>
        <w:t>РУССКОГО ЯЗЫКА</w:t>
      </w:r>
      <w:r w:rsidR="001A1322" w:rsidRPr="00BE3A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1322">
        <w:rPr>
          <w:rFonts w:ascii="Times New Roman" w:hAnsi="Times New Roman"/>
          <w:b/>
          <w:bCs/>
          <w:sz w:val="24"/>
          <w:szCs w:val="24"/>
        </w:rPr>
        <w:t>И</w:t>
      </w:r>
      <w:r w:rsidR="001A1322" w:rsidRPr="00854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FD8">
        <w:rPr>
          <w:rFonts w:ascii="Times New Roman" w:hAnsi="Times New Roman"/>
          <w:b/>
          <w:bCs/>
          <w:sz w:val="24"/>
          <w:szCs w:val="24"/>
        </w:rPr>
        <w:t>ЛИТЕРАТУРЫ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3A40" w:rsidRPr="00854FD8" w:rsidRDefault="00BE3A40" w:rsidP="00BE3A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4344F" w:rsidRPr="00F6334D" w:rsidTr="00A434A3">
        <w:tc>
          <w:tcPr>
            <w:tcW w:w="9571" w:type="dxa"/>
          </w:tcPr>
          <w:p w:rsidR="00A4344F" w:rsidRPr="00F6334D" w:rsidRDefault="00A4344F" w:rsidP="00A434A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Актуальность, проблема массовой практики, решаемая автором</w:t>
            </w:r>
          </w:p>
        </w:tc>
      </w:tr>
      <w:tr w:rsidR="00A4344F" w:rsidRPr="00F6334D" w:rsidTr="00A434A3">
        <w:tc>
          <w:tcPr>
            <w:tcW w:w="9571" w:type="dxa"/>
          </w:tcPr>
          <w:p w:rsidR="00A57D39" w:rsidRDefault="00A57D39" w:rsidP="00A57D39">
            <w:pPr>
              <w:ind w:firstLine="709"/>
              <w:jc w:val="both"/>
              <w:rPr>
                <w:rFonts w:ascii="Times New Roman" w:hAnsi="Times New Roman" w:cs="Mang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Ускоренные глобальные процессы информатизации общества, постоянное увеличение объема новых сведений в различных сферах науки, техники и искусства предъявляют новые требования к их анализу, переработке и систематизации. </w:t>
            </w:r>
            <w:r w:rsidR="007F6398">
              <w:rPr>
                <w:rFonts w:ascii="Times New Roman" w:hAnsi="Times New Roman"/>
                <w:sz w:val="28"/>
                <w:szCs w:val="28"/>
              </w:rPr>
              <w:t>Современному поколению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людей </w:t>
            </w:r>
            <w:r w:rsidR="007F6398">
              <w:rPr>
                <w:rFonts w:ascii="Times New Roman" w:hAnsi="Times New Roman"/>
                <w:sz w:val="28"/>
                <w:szCs w:val="28"/>
              </w:rPr>
              <w:t xml:space="preserve">просто необходимо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уметь самостоятельно осваивать и накапливать информацию, использовать ее для принятия эффективных решений в различных ситуациях. </w:t>
            </w:r>
            <w:r w:rsidR="00D13F16">
              <w:rPr>
                <w:rFonts w:ascii="Times New Roman" w:hAnsi="Times New Roman"/>
                <w:sz w:val="28"/>
                <w:szCs w:val="28"/>
              </w:rPr>
              <w:t>Возникает необходимость в обучении ч</w:t>
            </w:r>
            <w:r>
              <w:rPr>
                <w:rFonts w:ascii="Times New Roman" w:hAnsi="Times New Roman"/>
                <w:sz w:val="28"/>
                <w:szCs w:val="28"/>
              </w:rPr>
              <w:t>еловек</w:t>
            </w:r>
            <w:r w:rsidR="00D13F1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F16">
              <w:rPr>
                <w:rFonts w:ascii="Times New Roman" w:hAnsi="Times New Roman"/>
                <w:sz w:val="28"/>
                <w:szCs w:val="28"/>
              </w:rPr>
              <w:t xml:space="preserve">специальным приемам работы по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="00D13F16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/>
                <w:sz w:val="28"/>
                <w:szCs w:val="28"/>
              </w:rPr>
              <w:t>осваива</w:t>
            </w:r>
            <w:r w:rsidR="00D13F16">
              <w:rPr>
                <w:rFonts w:ascii="Times New Roman" w:hAnsi="Times New Roman"/>
                <w:sz w:val="28"/>
                <w:szCs w:val="28"/>
              </w:rPr>
              <w:t>нию и накапливанию информации.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398" w:rsidRPr="007F6398">
              <w:rPr>
                <w:rFonts w:ascii="Times New Roman" w:hAnsi="Times New Roman" w:cs="Times New Roman"/>
                <w:sz w:val="28"/>
                <w:szCs w:val="28"/>
              </w:rPr>
              <w:t>Школьная практика по</w:t>
            </w:r>
            <w:r w:rsidR="00A254F8">
              <w:rPr>
                <w:rFonts w:ascii="Times New Roman" w:hAnsi="Times New Roman" w:cs="Times New Roman"/>
                <w:sz w:val="28"/>
                <w:szCs w:val="28"/>
              </w:rPr>
              <w:t>казывает</w:t>
            </w:r>
            <w:r w:rsidR="007F6398" w:rsidRPr="007F6398">
              <w:rPr>
                <w:rFonts w:ascii="Times New Roman" w:hAnsi="Times New Roman" w:cs="Times New Roman"/>
                <w:sz w:val="28"/>
                <w:szCs w:val="28"/>
              </w:rPr>
              <w:t>, что нелюбовь к чтению</w:t>
            </w:r>
            <w:r w:rsidR="00A25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4F8">
              <w:rPr>
                <w:rFonts w:ascii="Times New Roman" w:hAnsi="Times New Roman"/>
                <w:sz w:val="28"/>
                <w:szCs w:val="28"/>
              </w:rPr>
              <w:t>проявления формального отношения к чтению</w:t>
            </w:r>
            <w:r w:rsidR="007F6398" w:rsidRPr="007F6398">
              <w:rPr>
                <w:rFonts w:ascii="Times New Roman" w:hAnsi="Times New Roman" w:cs="Times New Roman"/>
                <w:sz w:val="28"/>
                <w:szCs w:val="28"/>
              </w:rPr>
              <w:t xml:space="preserve"> и связанные с этим учебные затруднения, вплоть до потери интереса к познанию, часто возникают из-за неумения ученика понимать прочитанное</w:t>
            </w:r>
            <w:r w:rsidR="00A254F8">
              <w:rPr>
                <w:rFonts w:ascii="Times New Roman" w:hAnsi="Times New Roman" w:cs="Times New Roman"/>
                <w:sz w:val="28"/>
                <w:szCs w:val="28"/>
              </w:rPr>
              <w:t xml:space="preserve">, следовательно, </w:t>
            </w:r>
            <w:r w:rsidR="007F6398">
              <w:t xml:space="preserve"> </w:t>
            </w:r>
            <w:r w:rsidR="007F6398">
              <w:rPr>
                <w:rFonts w:ascii="Times New Roman" w:hAnsi="Times New Roman"/>
                <w:sz w:val="28"/>
                <w:szCs w:val="28"/>
              </w:rPr>
              <w:t>наблюдается тенденция отторжения школьников от глубокого чтения</w:t>
            </w:r>
            <w:r w:rsidR="00A254F8">
              <w:rPr>
                <w:rFonts w:ascii="Times New Roman" w:hAnsi="Times New Roman"/>
                <w:sz w:val="28"/>
                <w:szCs w:val="28"/>
              </w:rPr>
              <w:t>.</w:t>
            </w:r>
            <w:r w:rsidR="007F6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Поэтому формирование действия продуктивного чтения в общеобразовательных организациях становится одной из важнейших проблем.</w:t>
            </w:r>
          </w:p>
          <w:p w:rsidR="00A57D39" w:rsidRDefault="00A57D39" w:rsidP="00A57D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Вполне закономерно в Федеральных государственных образовательных стандартах, отражающих государственный, социальный и индивидуальный заказы, особо подчеркивается важность обучения школьников продуктивному чтению. Особое значение в формировании навыка продуктивного чтения имеют предметы гуманитарного цикла и, в первую очередь, литература и русский язык. Каждый из этих учебных предметов имеет достаточные возможности для решения проблемы осмысленного понимания текстов.</w:t>
            </w:r>
          </w:p>
          <w:p w:rsidR="00A57D39" w:rsidRPr="001A1322" w:rsidRDefault="00A57D39" w:rsidP="00A57D39">
            <w:pPr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Объективно </w:t>
            </w:r>
            <w:r w:rsidRPr="00A57D39">
              <w:rPr>
                <w:rFonts w:ascii="Times New Roman" w:hAnsi="Times New Roman"/>
                <w:sz w:val="28"/>
                <w:szCs w:val="28"/>
              </w:rPr>
              <w:t>существу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57D39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A57D39">
              <w:rPr>
                <w:rFonts w:ascii="Times New Roman" w:hAnsi="Times New Roman"/>
                <w:bCs/>
                <w:sz w:val="28"/>
                <w:szCs w:val="28"/>
              </w:rPr>
              <w:t xml:space="preserve">противоречие </w:t>
            </w:r>
            <w:r w:rsidRPr="00A57D3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потребностью современного общества в личности, обладающей высокой общей культурой на основе осмысления текстов разного содержания и слабой ориентированностью образования на соответствующую подготовку подрастающего поколения.</w:t>
            </w:r>
          </w:p>
          <w:p w:rsidR="00A4344F" w:rsidRPr="00A57D39" w:rsidRDefault="00A57D39" w:rsidP="00D9240F">
            <w:pPr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5AE">
              <w:rPr>
                <w:rFonts w:ascii="Times New Roman" w:hAnsi="Times New Roman"/>
                <w:sz w:val="28"/>
                <w:szCs w:val="28"/>
              </w:rPr>
              <w:t>Необходимость разрешени</w:t>
            </w:r>
            <w:r>
              <w:rPr>
                <w:rFonts w:ascii="Times New Roman" w:hAnsi="Times New Roman"/>
                <w:sz w:val="28"/>
                <w:szCs w:val="28"/>
              </w:rPr>
              <w:t>я данного</w:t>
            </w:r>
            <w:r w:rsidRPr="009D55AE">
              <w:rPr>
                <w:rFonts w:ascii="Times New Roman" w:hAnsi="Times New Roman"/>
                <w:sz w:val="28"/>
                <w:szCs w:val="28"/>
              </w:rPr>
              <w:t xml:space="preserve"> противоречи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D55AE">
              <w:rPr>
                <w:rFonts w:ascii="Times New Roman" w:hAnsi="Times New Roman"/>
                <w:sz w:val="28"/>
                <w:szCs w:val="28"/>
              </w:rPr>
              <w:t xml:space="preserve"> предопределила выбор темы для обобщения и представления педагогического опыта: </w:t>
            </w:r>
            <w:r w:rsidRPr="009D55AE">
              <w:rPr>
                <w:rFonts w:ascii="Times New Roman" w:hAnsi="Times New Roman"/>
                <w:b/>
                <w:bCs/>
                <w:sz w:val="28"/>
                <w:szCs w:val="28"/>
              </w:rPr>
              <w:t>«Использование технологии продуктивного чтения на уроках русского языка и литературы»</w:t>
            </w:r>
            <w:r w:rsidRPr="009D5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F6334D" w:rsidRDefault="00A4344F" w:rsidP="00A434A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 опыта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F6334D" w:rsidRDefault="00A4344F" w:rsidP="00D924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деятельности учеников по овладению </w:t>
            </w:r>
            <w:r w:rsidR="00D9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навыками </w:t>
            </w:r>
            <w:r w:rsidR="00A57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продуктивн</w:t>
            </w:r>
            <w:r w:rsidR="00D92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ого чтения</w:t>
            </w:r>
            <w:r w:rsidR="00A57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F6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активное применение </w:t>
            </w:r>
            <w:r w:rsidR="00A25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технологии </w:t>
            </w:r>
            <w:r w:rsidR="00D93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продуктивного чтения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урочной и внеурочной деятельности</w:t>
            </w:r>
            <w:r w:rsidRPr="00F6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F6334D" w:rsidRDefault="00A4344F" w:rsidP="00A434A3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334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база, опора на современные педагогические теории; заимствование новаторских систем или их элементов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F6334D" w:rsidRDefault="00A4344F" w:rsidP="00A434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представляемого опыта исходит из требований к результатам (личностным, </w:t>
            </w:r>
            <w:proofErr w:type="spellStart"/>
            <w:r w:rsidRPr="00F6334D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F6334D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предметным) освоения основной образовательной программы Федерального государственного стандарта среднего общего образования.  Значимым результатом является «готовность  и  способность  к  самостоятельной  информационно-познавательной  деятельности,  владение  навыками  получения  необходимой информации  из  словарей  разных  типов,  умение  ориентироваться  в  различных источниках  информации,  критически  оценивать  и  интерпретировать  информацию, получаемую из различных источников». </w:t>
            </w:r>
          </w:p>
          <w:p w:rsidR="00A4344F" w:rsidRPr="006510E2" w:rsidRDefault="00A4344F" w:rsidP="008256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6334D">
              <w:rPr>
                <w:rFonts w:ascii="Times New Roman" w:hAnsi="Times New Roman" w:cs="Times New Roman"/>
                <w:sz w:val="28"/>
                <w:szCs w:val="28"/>
              </w:rPr>
              <w:t xml:space="preserve">ФГОС СОО отмечается, что предметные результаты освоения  основной образовательной программы среднего общего образования с учетом специфики предметных областей должны отражать:   владение  навыками  самоанализа  и  самооценки  на  основе  наблюдений  за собственной речью; владение умением анализировать текст с точки зрения наличия в нем явной и скрытой, основной и второстепенной информации;  владение  умением  представлять  тексты  в  виде  тезисов,  конспектов, аннотаций, рефератов, сочинений различных жанров; способность выявлять в художественных текстах образы, темы и проблемы и выражать  свое  </w:t>
            </w:r>
            <w:r w:rsidRPr="006510E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 к  ним  в  развернутых  аргументированных  устных  и письменных высказываниях и т.д.  </w:t>
            </w:r>
          </w:p>
          <w:p w:rsidR="00825661" w:rsidRDefault="00825661" w:rsidP="00825661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Перед учителем ставится очень важная задача - привить </w:t>
            </w:r>
            <w:r w:rsidR="00A254F8">
              <w:rPr>
                <w:sz w:val="28"/>
                <w:szCs w:val="28"/>
              </w:rPr>
              <w:t xml:space="preserve">учащимся </w:t>
            </w:r>
            <w:r>
              <w:rPr>
                <w:sz w:val="28"/>
                <w:szCs w:val="28"/>
              </w:rPr>
              <w:t xml:space="preserve">интерес к чтению, научить их «читать». Большой вклад в решение этой проблемы внесли работы А.В. </w:t>
            </w:r>
            <w:proofErr w:type="spellStart"/>
            <w:r>
              <w:rPr>
                <w:sz w:val="28"/>
                <w:szCs w:val="28"/>
              </w:rPr>
              <w:t>Брушлиского</w:t>
            </w:r>
            <w:proofErr w:type="spellEnd"/>
            <w:r>
              <w:rPr>
                <w:sz w:val="28"/>
                <w:szCs w:val="28"/>
              </w:rPr>
              <w:t xml:space="preserve">, В.В. Давыдова, П.Я. Гальперина, З.И. Калмыковой, Н.А. </w:t>
            </w:r>
            <w:proofErr w:type="spellStart"/>
            <w:r>
              <w:rPr>
                <w:sz w:val="28"/>
                <w:szCs w:val="28"/>
              </w:rPr>
              <w:t>Менчинской</w:t>
            </w:r>
            <w:proofErr w:type="spellEnd"/>
            <w:r>
              <w:rPr>
                <w:sz w:val="28"/>
                <w:szCs w:val="28"/>
              </w:rPr>
              <w:t xml:space="preserve"> и многих других ученых.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Процесс чтения рассматривали и такие учёные, как Ф.Смит, В.М.Филатов, З.И.Клычникова, И.А.Зимняя. </w:t>
            </w:r>
          </w:p>
          <w:p w:rsidR="00825661" w:rsidRDefault="00825661" w:rsidP="00825661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6510E2" w:rsidRPr="006510E2">
              <w:rPr>
                <w:sz w:val="28"/>
                <w:szCs w:val="28"/>
              </w:rPr>
              <w:t xml:space="preserve">По сути, технология овладения навыком смыслового чтения, предложенная </w:t>
            </w:r>
            <w:proofErr w:type="spellStart"/>
            <w:r w:rsidR="006510E2" w:rsidRPr="006510E2">
              <w:rPr>
                <w:sz w:val="28"/>
                <w:szCs w:val="28"/>
              </w:rPr>
              <w:t>Н.Сметанниковой</w:t>
            </w:r>
            <w:proofErr w:type="spellEnd"/>
            <w:r w:rsidR="006510E2" w:rsidRPr="006510E2">
              <w:rPr>
                <w:sz w:val="28"/>
                <w:szCs w:val="28"/>
              </w:rPr>
              <w:t xml:space="preserve">, </w:t>
            </w:r>
            <w:r w:rsidR="006510E2" w:rsidRPr="00866594">
              <w:rPr>
                <w:sz w:val="28"/>
                <w:szCs w:val="28"/>
              </w:rPr>
              <w:t xml:space="preserve">в </w:t>
            </w:r>
            <w:r w:rsidR="006510E2" w:rsidRPr="006510E2">
              <w:rPr>
                <w:sz w:val="28"/>
                <w:szCs w:val="28"/>
              </w:rPr>
              <w:t>плане трёхэтапной работы с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 xml:space="preserve">текстом (до чтения,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 xml:space="preserve">во время чтения и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 xml:space="preserve">после чтения) перекликается с идеями Г. </w:t>
            </w:r>
            <w:proofErr w:type="spellStart"/>
            <w:r w:rsidR="006510E2" w:rsidRPr="006510E2">
              <w:rPr>
                <w:sz w:val="28"/>
                <w:szCs w:val="28"/>
              </w:rPr>
              <w:t>Граник</w:t>
            </w:r>
            <w:proofErr w:type="spellEnd"/>
            <w:r w:rsidR="006510E2" w:rsidRPr="00866594">
              <w:rPr>
                <w:sz w:val="28"/>
                <w:szCs w:val="28"/>
              </w:rPr>
              <w:t xml:space="preserve">, Л. Концевой и С. Бондаренко </w:t>
            </w:r>
            <w:r w:rsidR="006510E2" w:rsidRPr="006510E2">
              <w:rPr>
                <w:sz w:val="28"/>
                <w:szCs w:val="28"/>
              </w:rPr>
              <w:t xml:space="preserve">и создателями технологии продуктивного чтения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A254F8">
              <w:rPr>
                <w:sz w:val="28"/>
                <w:szCs w:val="28"/>
              </w:rPr>
              <w:t xml:space="preserve"> в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 xml:space="preserve">ОП «Школа 2100» Н. </w:t>
            </w:r>
            <w:r w:rsidR="006510E2" w:rsidRPr="00866594">
              <w:rPr>
                <w:sz w:val="28"/>
                <w:szCs w:val="28"/>
              </w:rPr>
              <w:t xml:space="preserve">Н. </w:t>
            </w:r>
            <w:proofErr w:type="spellStart"/>
            <w:r w:rsidR="006510E2" w:rsidRPr="006510E2">
              <w:rPr>
                <w:sz w:val="28"/>
                <w:szCs w:val="28"/>
              </w:rPr>
              <w:t>Светловской</w:t>
            </w:r>
            <w:proofErr w:type="spellEnd"/>
            <w:r w:rsidR="006510E2" w:rsidRPr="006510E2">
              <w:rPr>
                <w:sz w:val="28"/>
                <w:szCs w:val="28"/>
              </w:rPr>
              <w:t xml:space="preserve">, Е.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 xml:space="preserve">В.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proofErr w:type="spellStart"/>
            <w:r w:rsidR="006510E2" w:rsidRPr="006510E2">
              <w:rPr>
                <w:sz w:val="28"/>
                <w:szCs w:val="28"/>
              </w:rPr>
              <w:t>Бунеевой</w:t>
            </w:r>
            <w:proofErr w:type="spellEnd"/>
            <w:r w:rsidR="006510E2" w:rsidRPr="006510E2">
              <w:rPr>
                <w:sz w:val="28"/>
                <w:szCs w:val="28"/>
              </w:rPr>
              <w:t xml:space="preserve"> и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 xml:space="preserve">О.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 xml:space="preserve">В.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proofErr w:type="spellStart"/>
            <w:r w:rsidR="006510E2" w:rsidRPr="006510E2">
              <w:rPr>
                <w:sz w:val="28"/>
                <w:szCs w:val="28"/>
              </w:rPr>
              <w:t>Чиндиловой</w:t>
            </w:r>
            <w:proofErr w:type="spellEnd"/>
            <w:r w:rsidR="006510E2" w:rsidRPr="006510E2">
              <w:rPr>
                <w:sz w:val="28"/>
                <w:szCs w:val="28"/>
              </w:rPr>
              <w:t>.</w:t>
            </w:r>
            <w:proofErr w:type="gramEnd"/>
            <w:r w:rsidR="006510E2" w:rsidRPr="006510E2">
              <w:rPr>
                <w:sz w:val="28"/>
                <w:szCs w:val="28"/>
              </w:rPr>
              <w:t xml:space="preserve"> </w:t>
            </w:r>
            <w:r w:rsidR="00A254F8">
              <w:rPr>
                <w:sz w:val="28"/>
                <w:szCs w:val="28"/>
              </w:rPr>
              <w:t xml:space="preserve">Знание и использование методологических подходов, разработанных этими авторами, </w:t>
            </w:r>
            <w:r w:rsidR="006510E2" w:rsidRPr="006510E2">
              <w:rPr>
                <w:sz w:val="28"/>
                <w:szCs w:val="28"/>
              </w:rPr>
              <w:t xml:space="preserve"> помо</w:t>
            </w:r>
            <w:r w:rsidR="00A254F8">
              <w:rPr>
                <w:sz w:val="28"/>
                <w:szCs w:val="28"/>
              </w:rPr>
              <w:t>гаю</w:t>
            </w:r>
            <w:r w:rsidR="006510E2" w:rsidRPr="00866594">
              <w:rPr>
                <w:sz w:val="28"/>
                <w:szCs w:val="28"/>
              </w:rPr>
              <w:t>т</w:t>
            </w:r>
            <w:r w:rsidR="006510E2" w:rsidRPr="006510E2">
              <w:rPr>
                <w:sz w:val="28"/>
                <w:szCs w:val="28"/>
              </w:rPr>
              <w:t xml:space="preserve"> </w:t>
            </w:r>
            <w:r w:rsidR="00A254F8">
              <w:rPr>
                <w:sz w:val="28"/>
                <w:szCs w:val="28"/>
              </w:rPr>
              <w:t xml:space="preserve">педагогу </w:t>
            </w:r>
            <w:r w:rsidR="006510E2" w:rsidRPr="006510E2">
              <w:rPr>
                <w:sz w:val="28"/>
                <w:szCs w:val="28"/>
              </w:rPr>
              <w:t>дости</w:t>
            </w:r>
            <w:r w:rsidR="006510E2" w:rsidRPr="00866594">
              <w:rPr>
                <w:sz w:val="28"/>
                <w:szCs w:val="28"/>
              </w:rPr>
              <w:t>гать</w:t>
            </w:r>
            <w:r w:rsidR="006510E2" w:rsidRPr="006510E2">
              <w:rPr>
                <w:sz w:val="28"/>
                <w:szCs w:val="28"/>
              </w:rPr>
              <w:t xml:space="preserve"> планируемых результатов развития у </w:t>
            </w:r>
            <w:r w:rsidR="006510E2" w:rsidRPr="00866594">
              <w:rPr>
                <w:sz w:val="28"/>
                <w:szCs w:val="28"/>
              </w:rPr>
              <w:t xml:space="preserve">обучающихся навыков </w:t>
            </w:r>
            <w:r w:rsidR="006510E2" w:rsidRPr="006510E2">
              <w:rPr>
                <w:sz w:val="28"/>
                <w:szCs w:val="28"/>
              </w:rPr>
              <w:t xml:space="preserve">работы с </w:t>
            </w:r>
            <w:r w:rsidR="006510E2" w:rsidRPr="00866594">
              <w:rPr>
                <w:sz w:val="28"/>
                <w:szCs w:val="28"/>
              </w:rPr>
              <w:t xml:space="preserve"> </w:t>
            </w:r>
            <w:r w:rsidR="006510E2" w:rsidRPr="006510E2">
              <w:rPr>
                <w:sz w:val="28"/>
                <w:szCs w:val="28"/>
              </w:rPr>
              <w:t>текстом, овладения смысловым чтением.</w:t>
            </w:r>
          </w:p>
          <w:p w:rsidR="00A4344F" w:rsidRPr="00825661" w:rsidRDefault="00825661" w:rsidP="00825661">
            <w:pPr>
              <w:pStyle w:val="ac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A4344F" w:rsidRPr="00866594">
              <w:rPr>
                <w:sz w:val="28"/>
                <w:szCs w:val="28"/>
              </w:rPr>
              <w:t xml:space="preserve">Для себя как для учителя русского языка и литературы первостепенной задачей считаю организацию системной работы </w:t>
            </w:r>
            <w:r w:rsidR="006510E2" w:rsidRPr="00866594">
              <w:rPr>
                <w:sz w:val="28"/>
                <w:szCs w:val="28"/>
              </w:rPr>
              <w:t>по использованию технологии продуктивного (смыслового) чтения на уроках русского языка и литературы.</w:t>
            </w:r>
            <w:r w:rsidR="00A4344F" w:rsidRPr="00866594">
              <w:rPr>
                <w:sz w:val="28"/>
                <w:szCs w:val="28"/>
              </w:rPr>
              <w:t xml:space="preserve"> 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F6334D" w:rsidRDefault="00A4344F" w:rsidP="00A434A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b/>
                <w:sz w:val="28"/>
                <w:szCs w:val="28"/>
              </w:rPr>
              <w:t>Новизна, творческие находки автора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5C1265" w:rsidRDefault="00A4344F" w:rsidP="00A434A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C1265">
              <w:rPr>
                <w:sz w:val="28"/>
                <w:szCs w:val="28"/>
              </w:rPr>
              <w:t>Новизна опыта заключается в системном использовании</w:t>
            </w:r>
            <w:r w:rsidRPr="00D93506">
              <w:rPr>
                <w:color w:val="FF0000"/>
                <w:sz w:val="28"/>
                <w:szCs w:val="28"/>
              </w:rPr>
              <w:t xml:space="preserve"> </w:t>
            </w:r>
            <w:r w:rsidRPr="005C1265">
              <w:rPr>
                <w:sz w:val="28"/>
                <w:szCs w:val="28"/>
              </w:rPr>
              <w:t>различных методов и приёмов</w:t>
            </w:r>
            <w:r w:rsidRPr="00D93506">
              <w:rPr>
                <w:color w:val="FF0000"/>
                <w:sz w:val="28"/>
                <w:szCs w:val="28"/>
              </w:rPr>
              <w:t xml:space="preserve"> </w:t>
            </w:r>
            <w:r w:rsidR="005C1265" w:rsidRPr="005C1265">
              <w:rPr>
                <w:sz w:val="28"/>
                <w:szCs w:val="28"/>
              </w:rPr>
              <w:t>технологии продуктивного чтения</w:t>
            </w:r>
            <w:r w:rsidRPr="005C1265">
              <w:rPr>
                <w:sz w:val="28"/>
                <w:szCs w:val="28"/>
              </w:rPr>
              <w:t xml:space="preserve">, в изменении подходов к организации учебно-воспитательного процесса. </w:t>
            </w:r>
          </w:p>
          <w:p w:rsidR="00A4344F" w:rsidRPr="00F6334D" w:rsidRDefault="00A4344F" w:rsidP="00A434A3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9914E2">
              <w:rPr>
                <w:color w:val="000000"/>
                <w:sz w:val="28"/>
                <w:szCs w:val="28"/>
              </w:rPr>
              <w:t xml:space="preserve">Представляемый опыт является репродуктивно-творческим, так как </w:t>
            </w:r>
            <w:r w:rsidRPr="009914E2">
              <w:rPr>
                <w:color w:val="000000"/>
                <w:sz w:val="28"/>
                <w:szCs w:val="28"/>
              </w:rPr>
              <w:lastRenderedPageBreak/>
              <w:t>основан на творческом анализе и переработке материала,</w:t>
            </w:r>
            <w:r>
              <w:rPr>
                <w:color w:val="000000"/>
                <w:sz w:val="28"/>
                <w:szCs w:val="28"/>
              </w:rPr>
              <w:t xml:space="preserve"> представленного в педагогичес</w:t>
            </w:r>
            <w:r w:rsidRPr="009914E2">
              <w:rPr>
                <w:color w:val="000000"/>
                <w:sz w:val="28"/>
                <w:szCs w:val="28"/>
              </w:rPr>
              <w:t>кой литературе, преломлении его сквозь призму собственного педагогического опыта.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F6334D" w:rsidRDefault="00A4344F" w:rsidP="00A434A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Технология опыта</w:t>
            </w:r>
          </w:p>
        </w:tc>
      </w:tr>
      <w:tr w:rsidR="00A4344F" w:rsidRPr="00F6334D" w:rsidTr="00A434A3">
        <w:tc>
          <w:tcPr>
            <w:tcW w:w="9571" w:type="dxa"/>
          </w:tcPr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правильного типа читательской деятельности представляет собой трехступенчатый процесс целенаправленного индивидуального осмысления и освоения детьми книг (до чтения, в процессе чтения и после чтения).  Выделяем </w:t>
            </w:r>
            <w:r w:rsidRPr="005C1265">
              <w:rPr>
                <w:rFonts w:ascii="Times New Roman" w:hAnsi="Times New Roman"/>
                <w:sz w:val="28"/>
                <w:szCs w:val="28"/>
                <w:u w:val="single"/>
              </w:rPr>
              <w:t>этапы работы с текстом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 xml:space="preserve"> на уроках: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5C126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I этап. Работа с текстом до чтения. 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этом этапе необходимо заинтересовать </w:t>
            </w:r>
            <w:proofErr w:type="gram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чтобы они осознали необходимость обращения к тексту художественного произведения.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sz w:val="28"/>
                <w:szCs w:val="28"/>
              </w:rPr>
              <w:t>В среднем звене на основании заглавия, иллюстрации и ключевых слов дети высказывают свои предположения о теме, героях произведения, последовательности событий.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старших классах на первом этапе можно предложить обучающимся отзывы критиков о произведении, причем эти отзывы должны быть противоречивыми.</w:t>
            </w:r>
            <w:proofErr w:type="gram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C1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Например,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работу над романом А.И. Гончарова «Обломов» я начинаю с цитат из статьи Н.А. Добролюбова «Что такое </w:t>
            </w:r>
            <w:proofErr w:type="gram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обломовщина</w:t>
            </w:r>
            <w:proofErr w:type="gram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?» и книги П. </w:t>
            </w:r>
            <w:proofErr w:type="spell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Вайля</w:t>
            </w:r>
            <w:proofErr w:type="spell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А. </w:t>
            </w:r>
            <w:proofErr w:type="spell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Гениса</w:t>
            </w:r>
            <w:proofErr w:type="spell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«Родная речь». Разный подход к трактовке образа главного героя вызывает интерес у детей и заставляет их обратиться к тексту произведения.</w:t>
            </w:r>
            <w:r w:rsid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Также на данном этапе проводится </w:t>
            </w:r>
            <w:r w:rsidRPr="005C1265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знакомство с биографией писателя.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среднем звене обращаю внимание на факты биографии, необходимые для понимания изучаемого произведения. Это можно сделать с помощью опережающих индивидуальных заданий, предполагающих исследовательскую и проектную деятельность обучающихся. </w:t>
            </w:r>
            <w:r w:rsidRPr="005C1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Например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подготовить вопросы для викторины «На родине Н.В. Гоголя» (5 </w:t>
            </w:r>
            <w:proofErr w:type="spell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.), подготовить презентацию «Л.Н. Толстой и Ясная Поляна» (6 </w:t>
            </w:r>
            <w:proofErr w:type="spell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.) и др.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старших классах при работе с биографией важно составить у обучающихся целостное представление о личности писателя.</w:t>
            </w:r>
            <w:proofErr w:type="gramEnd"/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этом хорошо помогают учебные фильмы, заочные и очные экскурсии на родину мастеров художественного слова. </w:t>
            </w:r>
            <w:r w:rsidRPr="005C1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Например,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моих учеников огромное впечатление произвела экскурсия в Тарханы, на родину М.Ю. Лермонтова. Дети были потрясены многогранностью таланта поэта, глубоко прочувствовали трагичность его судьбы, поэтому работа по изучению его произведения «Герой нашего времени» прошла интересно и плодотворно.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II этап. Работа с текстом во время чтения. 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2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анализа текста на этом этапе – создание его читательской интерпретации и, главное, ее корректировка объективным авторским смыслом. В 5 –6-м классах речь идёт о собственно анализе. В 7–8-м классах текст анализируется чаще в родовой и жанровой специфике, в 9-11-м классах – в контексте художественного мира писателя с позиции общего историко-литературного процесса. </w:t>
            </w:r>
          </w:p>
          <w:p w:rsidR="00D60EE3" w:rsidRDefault="00D60EE3" w:rsidP="007733CD">
            <w:pPr>
              <w:pStyle w:val="31"/>
              <w:suppressAutoHyphens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Особое значение имеют моменты, связанные не с целыми произведениями, а их фрагментами, в которых явно с позиции учителя и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автора произведения содержится скрытая информация. Так, п</w:t>
            </w:r>
            <w:r>
              <w:rPr>
                <w:rFonts w:ascii="Times New Roman" w:hAnsi="Times New Roman" w:cs="Times New Roman"/>
                <w:szCs w:val="28"/>
              </w:rPr>
              <w:t>ри изучении стихотворения М. Ю. Лермонтова «Бородино», совместно с учащимися устанавливается, что автор не дает описания рассказчика. Поэтому выполняется задание, связанное с формулированием предположения с опорой на прочитанный текст</w:t>
            </w:r>
            <w:r w:rsidR="007A1191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для поиска ответа на вопросы: «Каков он – рассказчик?». В результате выполнения задания «появляется» обобщенная х</w:t>
            </w:r>
            <w:r w:rsidRPr="00D60EE3">
              <w:rPr>
                <w:rFonts w:ascii="Times New Roman" w:hAnsi="Times New Roman" w:cs="Times New Roman"/>
                <w:szCs w:val="28"/>
              </w:rPr>
              <w:t>арактеристика рассказчика, выявленная по содержанию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60EE3">
              <w:rPr>
                <w:rFonts w:ascii="Times New Roman" w:hAnsi="Times New Roman" w:cs="Times New Roman"/>
                <w:szCs w:val="28"/>
              </w:rPr>
              <w:t>стихотворе</w:t>
            </w:r>
            <w:r>
              <w:rPr>
                <w:rFonts w:ascii="Times New Roman" w:hAnsi="Times New Roman" w:cs="Times New Roman"/>
                <w:szCs w:val="28"/>
              </w:rPr>
              <w:t>ния М. Ю. Лермонтова «Бородино»:</w:t>
            </w:r>
          </w:p>
          <w:p w:rsidR="00D60EE3" w:rsidRPr="00D60EE3" w:rsidRDefault="00D60EE3" w:rsidP="007733CD">
            <w:pPr>
              <w:pStyle w:val="31"/>
              <w:suppressAutoHyphens w:val="0"/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D60EE3">
              <w:rPr>
                <w:rFonts w:ascii="Times New Roman" w:hAnsi="Times New Roman" w:cs="Times New Roman"/>
                <w:i/>
                <w:szCs w:val="28"/>
              </w:rPr>
              <w:t>- Кто он? (Рядовой участник событий, бывший артиллерист, находился в центре событий.)</w:t>
            </w:r>
          </w:p>
          <w:p w:rsidR="00D60EE3" w:rsidRPr="00D60EE3" w:rsidRDefault="00D60EE3" w:rsidP="007733CD">
            <w:pPr>
              <w:ind w:firstLine="709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- 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45 – 50 лет, участник боя, который происходил 25 лет назад.</w:t>
            </w: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)  </w:t>
            </w:r>
          </w:p>
          <w:p w:rsidR="00D60EE3" w:rsidRPr="00D60EE3" w:rsidRDefault="00D60EE3" w:rsidP="007733C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- Внешний облик</w:t>
            </w: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Седые волосы, усы, может, шрамы.) </w:t>
            </w:r>
          </w:p>
          <w:p w:rsidR="00D60EE3" w:rsidRPr="00D60EE3" w:rsidRDefault="00D60EE3" w:rsidP="007733CD">
            <w:pPr>
              <w:ind w:firstLine="709"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- Манера</w:t>
            </w:r>
            <w:r w:rsidRPr="00D60EE3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держаться</w:t>
            </w: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Спокойно, с достоинством, гордится прошлым.) </w:t>
            </w:r>
          </w:p>
          <w:p w:rsidR="00D60EE3" w:rsidRPr="00D60EE3" w:rsidRDefault="00D60EE3" w:rsidP="007733C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- Особенности речи</w:t>
            </w: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Неспешная (вспоминает), эмоциональная, содержит «я» и «мы».)</w:t>
            </w:r>
          </w:p>
          <w:p w:rsidR="00D60EE3" w:rsidRPr="00D60EE3" w:rsidRDefault="00D60EE3" w:rsidP="007733CD">
            <w:pPr>
              <w:ind w:firstLine="709"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</w:t>
            </w:r>
            <w:r w:rsidRPr="00D60EE3"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r w:rsidRPr="00D60EE3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пожертвовать жизнью за Отчизну, решительность, мужество, гордость за своих товарищей.)</w:t>
            </w:r>
          </w:p>
          <w:p w:rsidR="00D60EE3" w:rsidRDefault="007A1191" w:rsidP="007733CD">
            <w:pPr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содержания таблицы</w:t>
            </w:r>
            <w:r w:rsidR="00D60EE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приходят </w:t>
            </w:r>
            <w:r w:rsidR="00D60E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выводу</w:t>
            </w:r>
            <w:r w:rsidR="00D60EE3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каков рассказчик </w:t>
            </w:r>
            <w:r w:rsidR="00D60EE3">
              <w:rPr>
                <w:rFonts w:ascii="Times New Roman" w:hAnsi="Times New Roman" w:cs="Times New Roman"/>
                <w:iCs/>
                <w:sz w:val="28"/>
                <w:szCs w:val="28"/>
              </w:rPr>
              <w:t>(старый солдат, участник Бородинского сражения, полон любви к Родине и гордости за своих товарищей, сражавшихся на поле боя).</w:t>
            </w:r>
          </w:p>
          <w:p w:rsidR="00D60EE3" w:rsidRDefault="00D60EE3" w:rsidP="007733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Следует особо подчеркнуть, что вычитыванию из текста информации, данной в скрытом виде, помогает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комментированного чтения, а также диалог с автором.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Комментированное чтение, как известно, это чтение, сопровождающееся пояснением, толкованием текста в форме объяснений, рассуждений, предположений. Оно используется преимущественно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перечитывания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текста, для показа ситуации «диалога с автором», обеспечивающего «погружение» в текст.</w:t>
            </w:r>
          </w:p>
          <w:p w:rsidR="004F1B11" w:rsidRPr="005C1265" w:rsidRDefault="005C1265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данном этапе</w:t>
            </w:r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считаю обязательным </w:t>
            </w:r>
            <w:r w:rsidR="004F1B11" w:rsidRPr="005C1265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составление цитатных планов, цитатных таблиц и характеристик героев</w:t>
            </w:r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так как это помогает глубже проникнуть в художественную ткань произведения. </w:t>
            </w:r>
            <w:r w:rsidR="004F1B11" w:rsidRPr="005C126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Например,</w:t>
            </w:r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цитатный план «Ссора Троекурова и Дубровского» (по повести А.С. Пушкина «Дубровский», 6 </w:t>
            </w:r>
            <w:proofErr w:type="spellStart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.), таблица «Век нынешний и век минувший» (по комедии А.С. </w:t>
            </w:r>
            <w:proofErr w:type="spellStart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Грибоедова</w:t>
            </w:r>
            <w:proofErr w:type="spellEnd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«Горе от ума», 9 </w:t>
            </w:r>
            <w:proofErr w:type="spellStart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.), характеристика «Ее сестра звалась Татьяна…» (по роману А.С. Пушкина «Евгений Онегин», 9 </w:t>
            </w:r>
            <w:proofErr w:type="spellStart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4F1B11"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.).</w:t>
            </w:r>
          </w:p>
          <w:p w:rsidR="004F1B11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Также на данном этапе работы я использую </w:t>
            </w:r>
            <w:r w:rsidRPr="005C1265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фрагменты экранизаций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художественных произведений. Они помогают вызвать интерес к произведению, создать целостный образ, облегчают восприятие текста. Важно, чтобы просмотр фильма не заменил чтение самого произведения, поэтому я предлагаю ученикам сравнить художественный текст и его режиссерскую трактовку, выявить сходства и отличия, высказать и аргументировать свое мнение по поводу экранизации.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126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III этап. Работа с текстом после чтения. </w:t>
            </w:r>
          </w:p>
          <w:p w:rsidR="004F1B11" w:rsidRPr="005C1265" w:rsidRDefault="004F1B11" w:rsidP="007733C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 этапа: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достижение понимания текста на уровне смысла, корректировка читательской интерпретации, доведение читательских </w:t>
            </w:r>
            <w:r w:rsidRPr="005C12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впечатлений до уровня законченной мысли.</w:t>
            </w:r>
          </w:p>
          <w:p w:rsidR="004F1B11" w:rsidRPr="005C1265" w:rsidRDefault="004F1B11" w:rsidP="007733CD">
            <w:pPr>
              <w:pStyle w:val="a7"/>
              <w:tabs>
                <w:tab w:val="left" w:pos="284"/>
              </w:tabs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Важную роль на данном этапе играет 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концептуальная (смысловая) беседа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по тексту. Учитель ставит концептуальный вопрос к тексту в целом. Далее следуют ответы детей на этот вопрос и беседа. Ее результатом должно стать понимание авторского смысла. </w:t>
            </w:r>
          </w:p>
          <w:p w:rsidR="004F1B11" w:rsidRPr="005C1265" w:rsidRDefault="004F1B11" w:rsidP="007733CD">
            <w:pPr>
              <w:pStyle w:val="a7"/>
              <w:tabs>
                <w:tab w:val="left" w:pos="284"/>
              </w:tabs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беседы можно использовать различные </w:t>
            </w:r>
            <w:r w:rsidRPr="005C1265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типы вопросов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4F1B11" w:rsidRPr="005C1265" w:rsidRDefault="004F1B11" w:rsidP="007733C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Простые вопросы. 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Отвечая на них, нужно назвать какие-то факты, вспомнить, воспроизвести некую информацию.</w:t>
            </w:r>
          </w:p>
          <w:p w:rsidR="004F1B11" w:rsidRPr="005C1265" w:rsidRDefault="004F1B11" w:rsidP="007733C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Уточняющие вопросы. 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Обычно начинаются со слов: </w:t>
            </w: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То есть ты говоришь, что</w:t>
            </w:r>
            <w:proofErr w:type="gramStart"/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...?, </w:t>
            </w:r>
            <w:proofErr w:type="gramEnd"/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Если я правильно понял, то...?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 (для предоставления собеседнику обратной связи).</w:t>
            </w:r>
          </w:p>
          <w:p w:rsidR="004F1B11" w:rsidRPr="005C1265" w:rsidRDefault="004F1B11" w:rsidP="007733C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Объясняющие вопросы. 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Обычно начинаются со слова </w:t>
            </w: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почему?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 (направлены на установление причинно-следственных связей).</w:t>
            </w:r>
          </w:p>
          <w:p w:rsidR="004F1B11" w:rsidRPr="005C1265" w:rsidRDefault="004F1B11" w:rsidP="007733C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Творческие вопросы. 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Когда в вопросе есть частица </w:t>
            </w: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бы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, а в его формулировке есть элементы условности, предположения, фантазии, прогноза: </w:t>
            </w: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Что бы изменилось, если бы...?, Как вы думаете, как будут развиваться события дальше?</w:t>
            </w:r>
          </w:p>
          <w:p w:rsidR="004F1B11" w:rsidRPr="005C1265" w:rsidRDefault="004F1B11" w:rsidP="007733C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Оценочные вопросы. 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Направлены на выяснение критериев оценки тех или иных событий, явлений, фактов: </w:t>
            </w: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Почему что-то хорошо, а что-то плохо? Чем один герой отличается от другого?</w:t>
            </w:r>
          </w:p>
          <w:p w:rsidR="004F1B11" w:rsidRPr="005C1265" w:rsidRDefault="004F1B11" w:rsidP="007733C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Практические вопросы. 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>Направлены на установление взаимосвязи между теорией и практикой: </w:t>
            </w:r>
            <w:r w:rsidRPr="005C1265">
              <w:rPr>
                <w:rFonts w:ascii="Times New Roman" w:hAnsi="Times New Roman"/>
                <w:i/>
                <w:iCs/>
                <w:sz w:val="28"/>
                <w:szCs w:val="28"/>
              </w:rPr>
              <w:t>Как бы вы поступили на месте героя?</w:t>
            </w:r>
          </w:p>
          <w:p w:rsidR="004F1B11" w:rsidRPr="005C1265" w:rsidRDefault="004F1B11" w:rsidP="007733CD">
            <w:pPr>
              <w:pStyle w:val="a7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Еще одним эффективным приемом является 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коллективное обсуждение прочитанного, дискуссия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 В процессе обсуждения происходит выявление и формулирование основной идеи текста или совокупности его главных смыслов. </w:t>
            </w:r>
          </w:p>
          <w:p w:rsidR="004F1B11" w:rsidRPr="007F48D5" w:rsidRDefault="004F1B11" w:rsidP="007733CD">
            <w:pPr>
              <w:pStyle w:val="a7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 данном этапе нельзя обойтись без выполнения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творческих заданий. 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Я предлагаю обучающимся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 </w:t>
            </w:r>
            <w:r w:rsidRPr="005C1265">
              <w:rPr>
                <w:rFonts w:ascii="Times New Roman" w:eastAsia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Например,</w:t>
            </w:r>
            <w:r w:rsidRPr="005C12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C1265">
              <w:rPr>
                <w:rFonts w:ascii="Times New Roman" w:hAnsi="Times New Roman"/>
                <w:sz w:val="28"/>
                <w:szCs w:val="28"/>
              </w:rPr>
              <w:t xml:space="preserve">проиллюстрировать басни И.А. Крылова (5 </w:t>
            </w:r>
            <w:proofErr w:type="spellStart"/>
            <w:r w:rsidRPr="005C126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1265">
              <w:rPr>
                <w:rFonts w:ascii="Times New Roman" w:hAnsi="Times New Roman"/>
                <w:sz w:val="28"/>
                <w:szCs w:val="28"/>
              </w:rPr>
              <w:t xml:space="preserve">.), подготовить выставку «Комедия Н.В. Гоголя «Ревизор» в кино и на сцене» (8 </w:t>
            </w:r>
            <w:proofErr w:type="spellStart"/>
            <w:r w:rsidRPr="005C126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C1265">
              <w:rPr>
                <w:rFonts w:ascii="Times New Roman" w:hAnsi="Times New Roman"/>
                <w:sz w:val="28"/>
                <w:szCs w:val="28"/>
              </w:rPr>
              <w:t>.) и др.</w:t>
            </w:r>
          </w:p>
          <w:p w:rsidR="00914FEB" w:rsidRPr="007F48D5" w:rsidRDefault="007F48D5" w:rsidP="007733CD">
            <w:pPr>
              <w:pStyle w:val="3"/>
              <w:spacing w:before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</w:t>
            </w:r>
            <w:r w:rsidR="00914FEB" w:rsidRPr="007F48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Привед</w:t>
            </w:r>
            <w:r w:rsidR="005C1265" w:rsidRPr="007F48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</w:t>
            </w:r>
            <w:r w:rsidR="00914FEB" w:rsidRPr="007F48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пример  урока литературы в 7 классе с использованием технологии продуктивного чтения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теме</w:t>
            </w:r>
            <w:r w:rsidR="00914FEB" w:rsidRPr="007F48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r w:rsidR="00914FEB" w:rsidRPr="00D924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Н.В. Гоголь “Тарас </w:t>
            </w:r>
            <w:proofErr w:type="spellStart"/>
            <w:r w:rsidR="00914FEB" w:rsidRPr="00D924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Бульба</w:t>
            </w:r>
            <w:proofErr w:type="spellEnd"/>
            <w:r w:rsidR="00914FEB" w:rsidRPr="00D924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”. Героико-патриотический пафос повести, прославление товарищества</w:t>
            </w:r>
          </w:p>
          <w:p w:rsidR="00914FEB" w:rsidRPr="007F48D5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7F48D5">
              <w:rPr>
                <w:rStyle w:val="a3"/>
                <w:b w:val="0"/>
                <w:sz w:val="28"/>
                <w:szCs w:val="28"/>
              </w:rPr>
              <w:t>Цели:</w:t>
            </w:r>
            <w:r w:rsidRPr="007F48D5">
              <w:rPr>
                <w:b/>
                <w:sz w:val="28"/>
                <w:szCs w:val="28"/>
              </w:rPr>
              <w:t xml:space="preserve"> </w:t>
            </w:r>
          </w:p>
          <w:p w:rsidR="00914FEB" w:rsidRPr="00914FEB" w:rsidRDefault="00914FEB" w:rsidP="007733CD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E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4F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t>подчеркнуть величие и героику борьбы за свободу Отечества, за чистоту веры, значение чувства товарищества.</w:t>
            </w:r>
          </w:p>
          <w:p w:rsidR="00914FEB" w:rsidRPr="00914FEB" w:rsidRDefault="00914FEB" w:rsidP="007733CD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E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 учащихся умение анализировать литературное произведение и литературный образ;  собирать и систематизировать материал для характеристики героя; </w:t>
            </w:r>
            <w:r w:rsidR="00F86F03">
              <w:rPr>
                <w:rFonts w:ascii="Times New Roman" w:hAnsi="Times New Roman" w:cs="Times New Roman"/>
                <w:sz w:val="28"/>
                <w:szCs w:val="28"/>
              </w:rPr>
              <w:t xml:space="preserve">давать связный 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аргументированный ответ на вопрос; </w:t>
            </w:r>
            <w:r w:rsidR="00F8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03" w:rsidRPr="00914FEB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F86F0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t xml:space="preserve">речи, </w:t>
            </w:r>
            <w:r w:rsidR="00F86F03">
              <w:rPr>
                <w:rFonts w:ascii="Times New Roman" w:hAnsi="Times New Roman" w:cs="Times New Roman"/>
                <w:sz w:val="28"/>
                <w:szCs w:val="28"/>
              </w:rPr>
              <w:t>способность отстаивать собственную позицию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FEB" w:rsidRPr="00914FEB" w:rsidRDefault="00914FEB" w:rsidP="007733CD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E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t xml:space="preserve">: воспитывать чувство патриотизма и национальной гордости, прививать интерес к литературе с помощью работы </w:t>
            </w:r>
            <w:r w:rsidRPr="00914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характеристикой героев; формировать эстетический вкус учащихся при восприятии художественной литературы.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rStyle w:val="a3"/>
                <w:sz w:val="28"/>
                <w:szCs w:val="28"/>
              </w:rPr>
              <w:t>Ход урока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b/>
                <w:bCs/>
                <w:sz w:val="28"/>
                <w:szCs w:val="28"/>
              </w:rPr>
              <w:t>1. Объявление темы и целей урока.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1. Прием “Антиципация”.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Просмотр отрывка из фильма “ Тарас </w:t>
            </w:r>
            <w:proofErr w:type="spellStart"/>
            <w:r w:rsidRPr="00914FEB">
              <w:rPr>
                <w:sz w:val="28"/>
                <w:szCs w:val="28"/>
              </w:rPr>
              <w:t>Бульба</w:t>
            </w:r>
            <w:proofErr w:type="spellEnd"/>
            <w:r w:rsidRPr="00914FEB">
              <w:rPr>
                <w:sz w:val="28"/>
                <w:szCs w:val="28"/>
              </w:rPr>
              <w:t>”.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2. Беседа.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- Подскажите, какое слово является ключевым в выступлении Тараса </w:t>
            </w:r>
            <w:proofErr w:type="spellStart"/>
            <w:r w:rsidRPr="00914FEB">
              <w:rPr>
                <w:sz w:val="28"/>
                <w:szCs w:val="28"/>
              </w:rPr>
              <w:t>Бульбы</w:t>
            </w:r>
            <w:proofErr w:type="spellEnd"/>
            <w:r w:rsidRPr="00914FEB">
              <w:rPr>
                <w:sz w:val="28"/>
                <w:szCs w:val="28"/>
              </w:rPr>
              <w:t>? ( Товарищество).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А что такое товарищество?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Какова тема нашего урока (Прославление товарищества).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3. Сформулируйте цели нашего урока (подчеркнуть величие и героику борьбы за свободу Отечества, за чистоту веры, значение чувства товарищества.)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b/>
                <w:bCs/>
                <w:sz w:val="28"/>
                <w:szCs w:val="28"/>
              </w:rPr>
              <w:t>2. Изложение нового материала.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1. Прием “Деформированный текст”. Составление эпиграфа к уроку.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“Бывали и в других землях товарищи, но таких, как в русской земле, не было таких товарищей...” Н.В.Гоголь “Тарас </w:t>
            </w:r>
            <w:proofErr w:type="spellStart"/>
            <w:r w:rsidRPr="00914FEB">
              <w:rPr>
                <w:sz w:val="28"/>
                <w:szCs w:val="28"/>
              </w:rPr>
              <w:t>Бульба</w:t>
            </w:r>
            <w:proofErr w:type="spellEnd"/>
            <w:r w:rsidRPr="00914FEB">
              <w:rPr>
                <w:sz w:val="28"/>
                <w:szCs w:val="28"/>
              </w:rPr>
              <w:t>”.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2. Беседа.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О чем вам говорит эпиграф?</w:t>
            </w:r>
            <w:r w:rsidRPr="00914FEB">
              <w:rPr>
                <w:i/>
                <w:iCs/>
                <w:sz w:val="28"/>
                <w:szCs w:val="28"/>
              </w:rPr>
              <w:t xml:space="preserve">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- Каковы особенности настоящего казака?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3. Словарная работа.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Товарищество – </w:t>
            </w:r>
          </w:p>
          <w:p w:rsidR="00914FEB" w:rsidRPr="005C1265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1</w:t>
            </w:r>
            <w:r w:rsidRPr="005C1265">
              <w:rPr>
                <w:sz w:val="28"/>
                <w:szCs w:val="28"/>
              </w:rPr>
              <w:t xml:space="preserve">. Совместное </w:t>
            </w:r>
            <w:hyperlink r:id="rId6" w:history="1">
              <w:r w:rsidRPr="005C1265">
                <w:rPr>
                  <w:rStyle w:val="a8"/>
                  <w:color w:val="auto"/>
                  <w:sz w:val="28"/>
                  <w:szCs w:val="28"/>
                </w:rPr>
                <w:t>участие</w:t>
              </w:r>
            </w:hyperlink>
            <w:r w:rsidRPr="005C1265">
              <w:rPr>
                <w:sz w:val="28"/>
                <w:szCs w:val="28"/>
              </w:rPr>
              <w:t xml:space="preserve"> в чем-н. на положении товарища, спутника и т.п. </w:t>
            </w:r>
          </w:p>
          <w:p w:rsidR="00914FEB" w:rsidRPr="005C1265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C1265">
              <w:rPr>
                <w:sz w:val="28"/>
                <w:szCs w:val="28"/>
              </w:rPr>
              <w:t xml:space="preserve">2. </w:t>
            </w:r>
            <w:hyperlink r:id="rId7" w:history="1">
              <w:r w:rsidRPr="005C1265">
                <w:rPr>
                  <w:rStyle w:val="a8"/>
                  <w:color w:val="auto"/>
                  <w:sz w:val="28"/>
                  <w:szCs w:val="28"/>
                </w:rPr>
                <w:t>Близость,</w:t>
              </w:r>
            </w:hyperlink>
            <w:r w:rsidRPr="005C1265">
              <w:rPr>
                <w:sz w:val="28"/>
                <w:szCs w:val="28"/>
              </w:rPr>
              <w:t xml:space="preserve"> основанная на товарищеских отношениях. </w:t>
            </w:r>
            <w:hyperlink r:id="rId8" w:history="1">
              <w:r w:rsidRPr="005C1265">
                <w:rPr>
                  <w:rStyle w:val="a8"/>
                  <w:color w:val="auto"/>
                  <w:sz w:val="28"/>
                  <w:szCs w:val="28"/>
                </w:rPr>
                <w:t>Чувство</w:t>
              </w:r>
            </w:hyperlink>
            <w:r w:rsidRPr="005C1265">
              <w:rPr>
                <w:sz w:val="28"/>
                <w:szCs w:val="28"/>
              </w:rPr>
              <w:t xml:space="preserve"> товарищества.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C1265">
              <w:rPr>
                <w:sz w:val="28"/>
                <w:szCs w:val="28"/>
              </w:rPr>
              <w:t xml:space="preserve">3. </w:t>
            </w:r>
            <w:hyperlink r:id="rId9" w:history="1">
              <w:r w:rsidRPr="005C1265">
                <w:rPr>
                  <w:rStyle w:val="a8"/>
                  <w:color w:val="auto"/>
                  <w:sz w:val="28"/>
                  <w:szCs w:val="28"/>
                </w:rPr>
                <w:t>Организация</w:t>
              </w:r>
            </w:hyperlink>
            <w:r w:rsidRPr="005C1265">
              <w:rPr>
                <w:sz w:val="28"/>
                <w:szCs w:val="28"/>
              </w:rPr>
              <w:t xml:space="preserve"> (производственная, торговая и т.п.), состоящая из</w:t>
            </w:r>
            <w:r w:rsidRPr="00914FEB">
              <w:rPr>
                <w:sz w:val="28"/>
                <w:szCs w:val="28"/>
              </w:rPr>
              <w:t xml:space="preserve"> равноправных участников.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Какое значение слова подходит для нашего урока?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-Так о чем мы сегодня будем говорить?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4. Прием “Чтение с остановками”.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Чтение и анализ речи о </w:t>
            </w:r>
            <w:r w:rsidR="005C1265">
              <w:rPr>
                <w:sz w:val="28"/>
                <w:szCs w:val="28"/>
              </w:rPr>
              <w:t>товариществе</w:t>
            </w:r>
            <w:r w:rsidRPr="00914FEB">
              <w:rPr>
                <w:sz w:val="28"/>
                <w:szCs w:val="28"/>
              </w:rPr>
              <w:t>: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- В чём, по мнению Тараса, сила товарищества и братства людей?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Что говорит Тарас о товариществе и братстве русских людей?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К чему призывает казаков?  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Главный герой произнес свое слово не только для того, чтобы подбодрить казаков. Тарас хотел выразить свои сокровенные мысли и чувства. В этой речи чувствуется патриотизм, глубокое чувство товарищества. Как верил Тарас в товарищество!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5. Беседа.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- Ребята, Тарас </w:t>
            </w:r>
            <w:proofErr w:type="spellStart"/>
            <w:r w:rsidRPr="00914FEB">
              <w:rPr>
                <w:sz w:val="28"/>
                <w:szCs w:val="28"/>
              </w:rPr>
              <w:t>Бульба</w:t>
            </w:r>
            <w:proofErr w:type="spellEnd"/>
            <w:r w:rsidRPr="00914FEB">
              <w:rPr>
                <w:sz w:val="28"/>
                <w:szCs w:val="28"/>
              </w:rPr>
              <w:t xml:space="preserve"> не только воин. Приведите примеры высказываний других казаков о товариществе, о защите Отечества, о вере и преданности (</w:t>
            </w:r>
            <w:proofErr w:type="spellStart"/>
            <w:r w:rsidRPr="00914FEB">
              <w:rPr>
                <w:sz w:val="28"/>
                <w:szCs w:val="28"/>
              </w:rPr>
              <w:t>Мосий</w:t>
            </w:r>
            <w:proofErr w:type="spellEnd"/>
            <w:r w:rsidRPr="00914FEB">
              <w:rPr>
                <w:sz w:val="28"/>
                <w:szCs w:val="28"/>
              </w:rPr>
              <w:t xml:space="preserve"> Шило: “Прощайте, паны-братья, товарищи! Пусть же стоит на вечные времена православная Русская земля и будет ей вечная честь!” Степан </w:t>
            </w:r>
            <w:proofErr w:type="spellStart"/>
            <w:r w:rsidRPr="00914FEB">
              <w:rPr>
                <w:sz w:val="28"/>
                <w:szCs w:val="28"/>
              </w:rPr>
              <w:t>Гуска</w:t>
            </w:r>
            <w:proofErr w:type="spellEnd"/>
            <w:r w:rsidRPr="00914FEB">
              <w:rPr>
                <w:sz w:val="28"/>
                <w:szCs w:val="28"/>
              </w:rPr>
              <w:t xml:space="preserve">: “Пусть же пропадут все враги и ликует вечные веки </w:t>
            </w:r>
            <w:r w:rsidRPr="00914FEB">
              <w:rPr>
                <w:sz w:val="28"/>
                <w:szCs w:val="28"/>
              </w:rPr>
              <w:lastRenderedPageBreak/>
              <w:t xml:space="preserve">Русская земля!” </w:t>
            </w:r>
            <w:proofErr w:type="spellStart"/>
            <w:r w:rsidRPr="00914FEB">
              <w:rPr>
                <w:sz w:val="28"/>
                <w:szCs w:val="28"/>
              </w:rPr>
              <w:t>Бовдюг</w:t>
            </w:r>
            <w:proofErr w:type="spellEnd"/>
            <w:r w:rsidRPr="00914FEB">
              <w:rPr>
                <w:sz w:val="28"/>
                <w:szCs w:val="28"/>
              </w:rPr>
              <w:t xml:space="preserve">: “Не жаль расстаться с светом. Дай Бог и всякому такой кончины! Пусть же славится до конца века Русская земля!” Балабан: “Пусть же цветет вечно Русская земля!” Павел </w:t>
            </w:r>
            <w:proofErr w:type="spellStart"/>
            <w:r w:rsidRPr="00914FEB">
              <w:rPr>
                <w:sz w:val="28"/>
                <w:szCs w:val="28"/>
              </w:rPr>
              <w:t>Кукубенко</w:t>
            </w:r>
            <w:proofErr w:type="spellEnd"/>
            <w:r w:rsidRPr="00914FEB">
              <w:rPr>
                <w:sz w:val="28"/>
                <w:szCs w:val="28"/>
              </w:rPr>
              <w:t>: “Благодарю Бога, что довелось мне умереть при глазах ваших, товарищи! Пусть же после нас живут еще лучшие, чем мы, и красуется вечно любимая Христом Русская земля!”)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Почему так схожи последние слова казаков?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(Их предсмертные слова похожи потому, что запорожцы составляют единое целое, сражаются и умирают не за себя, а за веру, за Родину, за товарищей. Поэтому в их предсмертных речах о себе нет ни слова. В этом казаки схожи с героями русского эпоса.)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- Можно ли назвать смерть Тараса </w:t>
            </w:r>
            <w:proofErr w:type="spellStart"/>
            <w:r w:rsidRPr="00914FEB">
              <w:rPr>
                <w:sz w:val="28"/>
                <w:szCs w:val="28"/>
              </w:rPr>
              <w:t>Бульбы</w:t>
            </w:r>
            <w:proofErr w:type="spellEnd"/>
            <w:r w:rsidRPr="00914FEB">
              <w:rPr>
                <w:sz w:val="28"/>
                <w:szCs w:val="28"/>
              </w:rPr>
              <w:t xml:space="preserve"> героической? Почему?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- Почему Тараса </w:t>
            </w:r>
            <w:proofErr w:type="spellStart"/>
            <w:r w:rsidRPr="00914FEB">
              <w:rPr>
                <w:sz w:val="28"/>
                <w:szCs w:val="28"/>
              </w:rPr>
              <w:t>Бульбу</w:t>
            </w:r>
            <w:proofErr w:type="spellEnd"/>
            <w:r w:rsidRPr="00914FEB">
              <w:rPr>
                <w:sz w:val="28"/>
                <w:szCs w:val="28"/>
              </w:rPr>
              <w:t xml:space="preserve"> мы называем народным героем?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Как воспринимаются вами последние строчки, найдите их. Почему конец повести не воспринимается пессимистически? Почему он жизнеутверждающий?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6. Прием “ Кластер”.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Так каков же он, Тарас </w:t>
            </w:r>
            <w:proofErr w:type="spellStart"/>
            <w:r w:rsidRPr="00914FEB">
              <w:rPr>
                <w:sz w:val="28"/>
                <w:szCs w:val="28"/>
              </w:rPr>
              <w:t>Бульба</w:t>
            </w:r>
            <w:proofErr w:type="spellEnd"/>
            <w:r w:rsidRPr="00914FEB">
              <w:rPr>
                <w:sz w:val="28"/>
                <w:szCs w:val="28"/>
              </w:rPr>
              <w:t>? Опираясь на знания, полученные сегодня на уроке, давайте составим кластер</w:t>
            </w:r>
            <w:r w:rsidR="005C1265">
              <w:rPr>
                <w:sz w:val="28"/>
                <w:szCs w:val="28"/>
              </w:rPr>
              <w:t xml:space="preserve"> (составление кластера)</w:t>
            </w:r>
            <w:r w:rsidRPr="00914FEB">
              <w:rPr>
                <w:sz w:val="28"/>
                <w:szCs w:val="28"/>
              </w:rPr>
              <w:t>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b/>
                <w:bCs/>
                <w:sz w:val="28"/>
                <w:szCs w:val="28"/>
              </w:rPr>
              <w:t xml:space="preserve">3. Самостоятельная работа обучающихся. Работа в парах.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Прием “</w:t>
            </w:r>
            <w:proofErr w:type="spellStart"/>
            <w:r w:rsidRPr="00914FEB">
              <w:rPr>
                <w:sz w:val="28"/>
                <w:szCs w:val="28"/>
              </w:rPr>
              <w:t>Синквейн</w:t>
            </w:r>
            <w:proofErr w:type="spellEnd"/>
            <w:r w:rsidRPr="00914FEB">
              <w:rPr>
                <w:sz w:val="28"/>
                <w:szCs w:val="28"/>
              </w:rPr>
              <w:t>”.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 xml:space="preserve">Тарас </w:t>
            </w:r>
            <w:proofErr w:type="spellStart"/>
            <w:r w:rsidRPr="00914FEB">
              <w:rPr>
                <w:sz w:val="28"/>
                <w:szCs w:val="28"/>
              </w:rPr>
              <w:t>Бульба</w:t>
            </w:r>
            <w:proofErr w:type="spellEnd"/>
            <w:r w:rsidRPr="00914FEB">
              <w:rPr>
                <w:sz w:val="28"/>
                <w:szCs w:val="28"/>
              </w:rPr>
              <w:t>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1. Кто? (одно существительное).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2. Какой? (два прилагательных).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3. Что делает? (три глагола).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4. Что автор думает о героине? (фраза из 4-х слов).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5. Кто? Что? (новое звучание темы, одно существительное).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b/>
                <w:bCs/>
                <w:sz w:val="28"/>
                <w:szCs w:val="28"/>
              </w:rPr>
              <w:t>4. Проверка самостоятельной работы. Обсуждение выполненных работ.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1.Тарас.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2.Смелый, сильный.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3. Страдает, борется, верит.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4. Растёт русская сила казачества.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5. Патриот.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b/>
                <w:bCs/>
                <w:sz w:val="28"/>
                <w:szCs w:val="28"/>
              </w:rPr>
              <w:t xml:space="preserve">5. Рефлексия. 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Прием “Незаконченное предложение”.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Сегодня я узнал ...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Я удивился ...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Теперь я умею ...</w:t>
            </w:r>
          </w:p>
          <w:p w:rsidR="00914FEB" w:rsidRP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sz w:val="28"/>
                <w:szCs w:val="28"/>
              </w:rPr>
              <w:t>- Я хотел бы ...</w:t>
            </w:r>
          </w:p>
          <w:p w:rsidR="00914FEB" w:rsidRDefault="00914FE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14FEB">
              <w:rPr>
                <w:b/>
                <w:bCs/>
                <w:sz w:val="28"/>
                <w:szCs w:val="28"/>
              </w:rPr>
              <w:t>6. Домашнее задание</w:t>
            </w:r>
            <w:r w:rsidRPr="00914FEB">
              <w:rPr>
                <w:sz w:val="28"/>
                <w:szCs w:val="28"/>
              </w:rPr>
              <w:t>: Написать мини-сочинение на тему: “Какие черты характера героя привлекли меня больше всего”.</w:t>
            </w:r>
          </w:p>
          <w:p w:rsidR="007F48D5" w:rsidRDefault="007F48D5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A57D39" w:rsidRPr="007F48D5" w:rsidRDefault="007F48D5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И</w:t>
            </w:r>
            <w:r w:rsidR="00A57D39" w:rsidRPr="00D93506">
              <w:rPr>
                <w:b/>
                <w:bCs/>
                <w:sz w:val="28"/>
                <w:szCs w:val="28"/>
              </w:rPr>
              <w:t>спользова</w:t>
            </w:r>
            <w:r>
              <w:rPr>
                <w:b/>
                <w:bCs/>
                <w:sz w:val="28"/>
                <w:szCs w:val="28"/>
              </w:rPr>
              <w:t xml:space="preserve">ние </w:t>
            </w:r>
            <w:r w:rsidR="00DE1FFB">
              <w:rPr>
                <w:b/>
                <w:bCs/>
                <w:sz w:val="28"/>
                <w:szCs w:val="28"/>
              </w:rPr>
              <w:t>технологии</w:t>
            </w:r>
            <w:r w:rsidR="00A57D39" w:rsidRPr="00D9350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продуктивного чтения </w:t>
            </w:r>
            <w:r w:rsidR="00A57D39" w:rsidRPr="00D93506">
              <w:rPr>
                <w:b/>
                <w:bCs/>
                <w:sz w:val="28"/>
                <w:szCs w:val="28"/>
              </w:rPr>
              <w:t>на уроках русского языка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48D5">
              <w:rPr>
                <w:bCs/>
                <w:sz w:val="28"/>
                <w:szCs w:val="28"/>
              </w:rPr>
              <w:t>также считаю вполне оправданным и закономерным, так как</w:t>
            </w:r>
          </w:p>
          <w:p w:rsidR="00A57D39" w:rsidRPr="00D93506" w:rsidRDefault="007F48D5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разумно </w:t>
            </w:r>
            <w:r w:rsidR="00A57D39" w:rsidRPr="007F48D5">
              <w:rPr>
                <w:sz w:val="28"/>
                <w:szCs w:val="28"/>
              </w:rPr>
              <w:t xml:space="preserve">говорить об </w:t>
            </w:r>
            <w:r w:rsidR="00A57D39" w:rsidRPr="007F48D5">
              <w:rPr>
                <w:bCs/>
                <w:sz w:val="28"/>
                <w:szCs w:val="28"/>
              </w:rPr>
              <w:t>осмысленном чтении</w:t>
            </w:r>
            <w:r w:rsidR="00A57D39" w:rsidRPr="007F48D5">
              <w:rPr>
                <w:sz w:val="28"/>
                <w:szCs w:val="28"/>
              </w:rPr>
              <w:t>, о способности</w:t>
            </w:r>
            <w:r w:rsidR="00A57D39" w:rsidRPr="00D93506">
              <w:rPr>
                <w:sz w:val="28"/>
                <w:szCs w:val="28"/>
              </w:rPr>
              <w:t xml:space="preserve"> обучающихся к целенаправленному осмыслению текстов </w:t>
            </w:r>
            <w:r w:rsidR="00D9240F">
              <w:rPr>
                <w:sz w:val="28"/>
                <w:szCs w:val="28"/>
              </w:rPr>
              <w:t>всех</w:t>
            </w:r>
            <w:r w:rsidR="00A57D39" w:rsidRPr="00D93506">
              <w:rPr>
                <w:sz w:val="28"/>
                <w:szCs w:val="28"/>
              </w:rPr>
              <w:t xml:space="preserve"> стил</w:t>
            </w:r>
            <w:r w:rsidR="00D9240F">
              <w:rPr>
                <w:sz w:val="28"/>
                <w:szCs w:val="28"/>
              </w:rPr>
              <w:t>ей</w:t>
            </w:r>
            <w:r w:rsidR="00A57D39" w:rsidRPr="00D93506">
              <w:rPr>
                <w:sz w:val="28"/>
                <w:szCs w:val="28"/>
              </w:rPr>
              <w:t xml:space="preserve"> речи. </w:t>
            </w:r>
          </w:p>
          <w:p w:rsidR="00A57D39" w:rsidRPr="00DE1FFB" w:rsidRDefault="00FF60B2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DE1FFB">
              <w:rPr>
                <w:b/>
                <w:sz w:val="28"/>
                <w:szCs w:val="28"/>
              </w:rPr>
              <w:t xml:space="preserve">   </w:t>
            </w:r>
            <w:r w:rsidR="00DE1FFB" w:rsidRPr="00DE1FFB">
              <w:rPr>
                <w:b/>
                <w:sz w:val="28"/>
                <w:szCs w:val="28"/>
              </w:rPr>
              <w:t>У</w:t>
            </w:r>
            <w:r w:rsidR="00A57D39" w:rsidRPr="00DE1FFB">
              <w:rPr>
                <w:b/>
                <w:sz w:val="28"/>
                <w:szCs w:val="28"/>
              </w:rPr>
              <w:t>рок русского языка в 7 классе</w:t>
            </w:r>
            <w:r w:rsidRPr="00DE1FFB">
              <w:rPr>
                <w:b/>
                <w:bCs/>
                <w:sz w:val="28"/>
                <w:szCs w:val="28"/>
              </w:rPr>
              <w:t xml:space="preserve"> «</w:t>
            </w:r>
            <w:r w:rsidR="00A57D39" w:rsidRPr="00DE1FFB">
              <w:rPr>
                <w:b/>
                <w:bCs/>
                <w:sz w:val="28"/>
                <w:szCs w:val="28"/>
              </w:rPr>
              <w:t xml:space="preserve">Слитное и раздельное написание НЕ с причастиями».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Часто после того, как записана тема урока, </w:t>
            </w:r>
            <w:r w:rsidR="00D93506" w:rsidRPr="00D93506">
              <w:rPr>
                <w:sz w:val="28"/>
                <w:szCs w:val="28"/>
              </w:rPr>
              <w:t>предлагаю</w:t>
            </w:r>
            <w:r w:rsidRPr="00D93506">
              <w:rPr>
                <w:sz w:val="28"/>
                <w:szCs w:val="28"/>
              </w:rPr>
              <w:t xml:space="preserve"> задание: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«Отталкиваясь от темы урока, сформулируйте его цель»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На начальных этапах ребята используют ключевые слова: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- повторить правило правописания…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- познако</w:t>
            </w:r>
            <w:r w:rsidR="00D93506" w:rsidRPr="00D93506">
              <w:rPr>
                <w:sz w:val="28"/>
                <w:szCs w:val="28"/>
              </w:rPr>
              <w:t>м</w:t>
            </w:r>
            <w:r w:rsidRPr="00D93506">
              <w:rPr>
                <w:sz w:val="28"/>
                <w:szCs w:val="28"/>
              </w:rPr>
              <w:t>иться ..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- уметь …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Далее идёт </w:t>
            </w:r>
            <w:r w:rsidRPr="00E9548D">
              <w:rPr>
                <w:bCs/>
                <w:i/>
                <w:sz w:val="28"/>
                <w:szCs w:val="28"/>
              </w:rPr>
              <w:t>изучение нового материала.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- Приступим к работе по 1 части нашего урока. Проанализируйте материал таблицы. Рассуждайте, делайте выводы: когда </w:t>
            </w:r>
            <w:r w:rsidRPr="00DE1FFB">
              <w:rPr>
                <w:i/>
                <w:sz w:val="28"/>
                <w:szCs w:val="28"/>
              </w:rPr>
              <w:t>не</w:t>
            </w:r>
            <w:r w:rsidRPr="00D93506">
              <w:rPr>
                <w:sz w:val="28"/>
                <w:szCs w:val="28"/>
              </w:rPr>
              <w:t xml:space="preserve"> пишется с причастиями слитно, а когда раздельно.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Не с причастиями</w:t>
            </w:r>
          </w:p>
          <w:p w:rsidR="00A57D39" w:rsidRPr="00D93506" w:rsidRDefault="00DE1FFB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С</w:t>
            </w:r>
            <w:r w:rsidR="00A57D39" w:rsidRPr="00D93506">
              <w:rPr>
                <w:sz w:val="28"/>
                <w:szCs w:val="28"/>
              </w:rPr>
              <w:t>литно</w:t>
            </w:r>
            <w:r>
              <w:rPr>
                <w:sz w:val="28"/>
                <w:szCs w:val="28"/>
              </w:rPr>
              <w:t xml:space="preserve">                                                            Р</w:t>
            </w:r>
            <w:r w:rsidR="00A57D39" w:rsidRPr="00D93506">
              <w:rPr>
                <w:sz w:val="28"/>
                <w:szCs w:val="28"/>
              </w:rPr>
              <w:t>аздельно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Негодующий взгляд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Незаконченное строительство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>Не</w:t>
            </w:r>
            <w:r w:rsidRPr="00D93506">
              <w:rPr>
                <w:sz w:val="28"/>
                <w:szCs w:val="28"/>
              </w:rPr>
              <w:t xml:space="preserve"> законченное, </w:t>
            </w:r>
            <w:r w:rsidRPr="00D93506">
              <w:rPr>
                <w:b/>
                <w:bCs/>
                <w:sz w:val="28"/>
                <w:szCs w:val="28"/>
              </w:rPr>
              <w:t>а</w:t>
            </w:r>
            <w:r w:rsidRPr="00D93506">
              <w:rPr>
                <w:sz w:val="28"/>
                <w:szCs w:val="28"/>
              </w:rPr>
              <w:t xml:space="preserve"> приостановленное строительство.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>Не</w:t>
            </w:r>
            <w:r w:rsidRPr="00D93506">
              <w:rPr>
                <w:sz w:val="28"/>
                <w:szCs w:val="28"/>
              </w:rPr>
              <w:t xml:space="preserve"> законченное</w:t>
            </w:r>
            <w:r w:rsidRPr="00D93506">
              <w:rPr>
                <w:b/>
                <w:bCs/>
                <w:sz w:val="28"/>
                <w:szCs w:val="28"/>
              </w:rPr>
              <w:t xml:space="preserve"> вовремя</w:t>
            </w:r>
            <w:r w:rsidRPr="00D93506">
              <w:rPr>
                <w:sz w:val="28"/>
                <w:szCs w:val="28"/>
              </w:rPr>
              <w:t xml:space="preserve"> строительство.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Строительство </w:t>
            </w:r>
            <w:r w:rsidRPr="00E9548D">
              <w:rPr>
                <w:bCs/>
                <w:i/>
                <w:sz w:val="28"/>
                <w:szCs w:val="28"/>
              </w:rPr>
              <w:t>не закончено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>Проверьте полученные выводы по учебнику</w:t>
            </w:r>
            <w:r w:rsidRPr="00D93506">
              <w:rPr>
                <w:sz w:val="28"/>
                <w:szCs w:val="28"/>
              </w:rPr>
              <w:t xml:space="preserve">.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>2. Работа с темой урока. Постановка вопросов к теме.</w:t>
            </w:r>
          </w:p>
          <w:p w:rsidR="00A57D39" w:rsidRPr="00E9548D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«</w:t>
            </w:r>
            <w:r w:rsidRPr="00D93506">
              <w:rPr>
                <w:b/>
                <w:bCs/>
                <w:sz w:val="28"/>
                <w:szCs w:val="28"/>
              </w:rPr>
              <w:t xml:space="preserve">Одна и две буквы </w:t>
            </w:r>
            <w:proofErr w:type="spellStart"/>
            <w:r w:rsidRPr="00DE1FFB">
              <w:rPr>
                <w:b/>
                <w:bCs/>
                <w:i/>
                <w:sz w:val="28"/>
                <w:szCs w:val="28"/>
              </w:rPr>
              <w:t>н</w:t>
            </w:r>
            <w:proofErr w:type="spellEnd"/>
            <w:r w:rsidRPr="00D93506">
              <w:rPr>
                <w:b/>
                <w:bCs/>
                <w:sz w:val="28"/>
                <w:szCs w:val="28"/>
              </w:rPr>
              <w:t xml:space="preserve"> в суффиксах прилагательных»</w:t>
            </w:r>
            <w:r w:rsidR="00E9548D">
              <w:rPr>
                <w:b/>
                <w:bCs/>
                <w:sz w:val="28"/>
                <w:szCs w:val="28"/>
              </w:rPr>
              <w:t xml:space="preserve">, </w:t>
            </w:r>
            <w:r w:rsidRPr="00D93506"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D93506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="00E9548D">
              <w:rPr>
                <w:b/>
                <w:bCs/>
                <w:sz w:val="28"/>
                <w:szCs w:val="28"/>
              </w:rPr>
              <w:t>.</w:t>
            </w:r>
          </w:p>
          <w:p w:rsidR="00A57D39" w:rsidRPr="00E9548D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E9548D">
              <w:rPr>
                <w:bCs/>
                <w:i/>
                <w:sz w:val="28"/>
                <w:szCs w:val="28"/>
              </w:rPr>
              <w:t>Перед вами тезисы. Согласитесь с ними или опровергните их.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1.Нам не важно знать, от какой части речи образовано прилагательное.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2. В прилагательных, образованных с помощью суффиксов -</w:t>
            </w:r>
            <w:proofErr w:type="spellStart"/>
            <w:r w:rsidRPr="00D93506">
              <w:rPr>
                <w:i/>
                <w:iCs/>
                <w:sz w:val="28"/>
                <w:szCs w:val="28"/>
              </w:rPr>
              <w:t>онн</w:t>
            </w:r>
            <w:proofErr w:type="spellEnd"/>
            <w:r w:rsidRPr="00D93506">
              <w:rPr>
                <w:sz w:val="28"/>
                <w:szCs w:val="28"/>
              </w:rPr>
              <w:t>-, -</w:t>
            </w:r>
            <w:proofErr w:type="spellStart"/>
            <w:r w:rsidRPr="00D93506">
              <w:rPr>
                <w:i/>
                <w:iCs/>
                <w:sz w:val="28"/>
                <w:szCs w:val="28"/>
              </w:rPr>
              <w:t>енн</w:t>
            </w:r>
            <w:proofErr w:type="spellEnd"/>
            <w:r w:rsidRPr="00D93506">
              <w:rPr>
                <w:sz w:val="28"/>
                <w:szCs w:val="28"/>
              </w:rPr>
              <w:t xml:space="preserve">-, пишется </w:t>
            </w:r>
            <w:r w:rsidRPr="00D93506">
              <w:rPr>
                <w:i/>
                <w:iCs/>
                <w:sz w:val="28"/>
                <w:szCs w:val="28"/>
              </w:rPr>
              <w:t>НН</w:t>
            </w:r>
            <w:r w:rsidRPr="00D93506">
              <w:rPr>
                <w:sz w:val="28"/>
                <w:szCs w:val="28"/>
              </w:rPr>
              <w:t>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3. В суффиксе -</w:t>
            </w:r>
            <w:proofErr w:type="spellStart"/>
            <w:r w:rsidRPr="00D93506">
              <w:rPr>
                <w:i/>
                <w:iCs/>
                <w:sz w:val="28"/>
                <w:szCs w:val="28"/>
              </w:rPr>
              <w:t>ян</w:t>
            </w:r>
            <w:proofErr w:type="spellEnd"/>
            <w:r w:rsidRPr="00D93506">
              <w:rPr>
                <w:sz w:val="28"/>
                <w:szCs w:val="28"/>
              </w:rPr>
              <w:t xml:space="preserve">- всегда пишется </w:t>
            </w:r>
            <w:r w:rsidRPr="00D93506">
              <w:rPr>
                <w:i/>
                <w:iCs/>
                <w:sz w:val="28"/>
                <w:szCs w:val="28"/>
              </w:rPr>
              <w:t>Н</w:t>
            </w:r>
            <w:r w:rsidRPr="00D93506">
              <w:rPr>
                <w:sz w:val="28"/>
                <w:szCs w:val="28"/>
              </w:rPr>
              <w:t>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4. В кратких прилагательных всегда пишется </w:t>
            </w:r>
            <w:r w:rsidRPr="00D93506">
              <w:rPr>
                <w:i/>
                <w:iCs/>
                <w:sz w:val="28"/>
                <w:szCs w:val="28"/>
              </w:rPr>
              <w:t>Н</w:t>
            </w:r>
            <w:r w:rsidRPr="00D93506">
              <w:rPr>
                <w:sz w:val="28"/>
                <w:szCs w:val="28"/>
              </w:rPr>
              <w:t>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5. В суффиксе -</w:t>
            </w:r>
            <w:r w:rsidRPr="00D93506">
              <w:rPr>
                <w:i/>
                <w:iCs/>
                <w:sz w:val="28"/>
                <w:szCs w:val="28"/>
              </w:rPr>
              <w:t>ин</w:t>
            </w:r>
            <w:r w:rsidRPr="00D93506">
              <w:rPr>
                <w:sz w:val="28"/>
                <w:szCs w:val="28"/>
              </w:rPr>
              <w:t xml:space="preserve">- всегда пишется </w:t>
            </w:r>
            <w:r w:rsidRPr="00D93506">
              <w:rPr>
                <w:i/>
                <w:iCs/>
                <w:sz w:val="28"/>
                <w:szCs w:val="28"/>
              </w:rPr>
              <w:t>Н</w:t>
            </w:r>
            <w:r w:rsidRPr="00D93506">
              <w:rPr>
                <w:sz w:val="28"/>
                <w:szCs w:val="28"/>
              </w:rPr>
              <w:t>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6. Слова </w:t>
            </w:r>
            <w:r w:rsidRPr="00E9548D">
              <w:rPr>
                <w:bCs/>
                <w:i/>
                <w:sz w:val="28"/>
                <w:szCs w:val="28"/>
              </w:rPr>
              <w:t>ветреный</w:t>
            </w:r>
            <w:r w:rsidRPr="00D93506">
              <w:rPr>
                <w:sz w:val="28"/>
                <w:szCs w:val="28"/>
              </w:rPr>
              <w:t xml:space="preserve"> и </w:t>
            </w:r>
            <w:r w:rsidRPr="00E9548D">
              <w:rPr>
                <w:bCs/>
                <w:i/>
                <w:sz w:val="28"/>
                <w:szCs w:val="28"/>
              </w:rPr>
              <w:t>безветренный</w:t>
            </w:r>
            <w:r w:rsidRPr="00E9548D">
              <w:rPr>
                <w:i/>
                <w:sz w:val="28"/>
                <w:szCs w:val="28"/>
              </w:rPr>
              <w:t xml:space="preserve"> </w:t>
            </w:r>
            <w:r w:rsidRPr="00D93506">
              <w:rPr>
                <w:sz w:val="28"/>
                <w:szCs w:val="28"/>
              </w:rPr>
              <w:t xml:space="preserve">пишутся с </w:t>
            </w:r>
            <w:r w:rsidRPr="00D93506">
              <w:rPr>
                <w:i/>
                <w:iCs/>
                <w:sz w:val="28"/>
                <w:szCs w:val="28"/>
              </w:rPr>
              <w:t>Н</w:t>
            </w:r>
            <w:r w:rsidRPr="00D93506">
              <w:rPr>
                <w:sz w:val="28"/>
                <w:szCs w:val="28"/>
              </w:rPr>
              <w:t>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7. В слове </w:t>
            </w:r>
            <w:r w:rsidRPr="00E9548D">
              <w:rPr>
                <w:bCs/>
                <w:i/>
                <w:sz w:val="28"/>
                <w:szCs w:val="28"/>
              </w:rPr>
              <w:t>старинный</w:t>
            </w:r>
            <w:r w:rsidRPr="00E9548D">
              <w:rPr>
                <w:i/>
                <w:sz w:val="28"/>
                <w:szCs w:val="28"/>
              </w:rPr>
              <w:t xml:space="preserve"> </w:t>
            </w:r>
            <w:r w:rsidRPr="00D93506">
              <w:rPr>
                <w:sz w:val="28"/>
                <w:szCs w:val="28"/>
              </w:rPr>
              <w:t xml:space="preserve">пишется </w:t>
            </w:r>
            <w:r w:rsidRPr="00D93506">
              <w:rPr>
                <w:i/>
                <w:iCs/>
                <w:sz w:val="28"/>
                <w:szCs w:val="28"/>
              </w:rPr>
              <w:t>Н</w:t>
            </w:r>
            <w:r w:rsidRPr="00D93506">
              <w:rPr>
                <w:sz w:val="28"/>
                <w:szCs w:val="28"/>
              </w:rPr>
              <w:t>, потому что прилагательное образовано с помощью суффикса -</w:t>
            </w:r>
            <w:r w:rsidRPr="00D93506">
              <w:rPr>
                <w:i/>
                <w:iCs/>
                <w:sz w:val="28"/>
                <w:szCs w:val="28"/>
              </w:rPr>
              <w:t>ин</w:t>
            </w:r>
            <w:r w:rsidRPr="00D93506">
              <w:rPr>
                <w:sz w:val="28"/>
                <w:szCs w:val="28"/>
              </w:rPr>
              <w:t>-.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8. Слова </w:t>
            </w:r>
            <w:r w:rsidRPr="00E9548D">
              <w:rPr>
                <w:bCs/>
                <w:i/>
                <w:sz w:val="28"/>
                <w:szCs w:val="28"/>
              </w:rPr>
              <w:t>зеленый, синий, юный, румяный, свиной</w:t>
            </w:r>
            <w:r w:rsidRPr="00D93506">
              <w:rPr>
                <w:sz w:val="28"/>
                <w:szCs w:val="28"/>
              </w:rPr>
              <w:t xml:space="preserve"> пишутся с </w:t>
            </w:r>
            <w:r w:rsidRPr="00D93506">
              <w:rPr>
                <w:i/>
                <w:iCs/>
                <w:sz w:val="28"/>
                <w:szCs w:val="28"/>
              </w:rPr>
              <w:t>Н</w:t>
            </w:r>
            <w:r w:rsidRPr="00D93506">
              <w:rPr>
                <w:sz w:val="28"/>
                <w:szCs w:val="28"/>
              </w:rPr>
              <w:t>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 w:line="25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57D39" w:rsidRPr="00D93506" w:rsidRDefault="00E9548D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57D39" w:rsidRPr="00D93506">
              <w:rPr>
                <w:sz w:val="28"/>
                <w:szCs w:val="28"/>
              </w:rPr>
              <w:t xml:space="preserve">Отвечая на данные вопросы, ребята одновременно изучают новый материал по учебнику. Работают в паре или группе. Затем рассказывают о том, что не вызвало затруднений, и задают вопросы по теме урока. Отвечать может как учитель, так и учащиеся. </w:t>
            </w:r>
          </w:p>
          <w:p w:rsidR="00A57D39" w:rsidRPr="00E9548D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E9548D">
              <w:rPr>
                <w:bCs/>
                <w:i/>
                <w:sz w:val="28"/>
                <w:szCs w:val="28"/>
              </w:rPr>
              <w:t>Далее заполняется таблица: алгоритм действия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1.Определи, от какой части речи образовано слово: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lastRenderedPageBreak/>
              <w:t>если от существительных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2. Определи, какой суффикс прибавлен к основе.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- </w:t>
            </w:r>
            <w:proofErr w:type="spellStart"/>
            <w:r w:rsidRPr="00D93506">
              <w:rPr>
                <w:sz w:val="28"/>
                <w:szCs w:val="28"/>
              </w:rPr>
              <w:t>онн</w:t>
            </w:r>
            <w:proofErr w:type="spellEnd"/>
            <w:r w:rsidRPr="00D93506">
              <w:rPr>
                <w:sz w:val="28"/>
                <w:szCs w:val="28"/>
              </w:rPr>
              <w:t xml:space="preserve">, - </w:t>
            </w:r>
            <w:proofErr w:type="spellStart"/>
            <w:r w:rsidRPr="00D93506">
              <w:rPr>
                <w:sz w:val="28"/>
                <w:szCs w:val="28"/>
              </w:rPr>
              <w:t>енн</w:t>
            </w:r>
            <w:proofErr w:type="spellEnd"/>
            <w:r w:rsidRPr="00D93506">
              <w:rPr>
                <w:sz w:val="28"/>
                <w:szCs w:val="28"/>
              </w:rPr>
              <w:t xml:space="preserve"> -ан, -ин, - </w:t>
            </w:r>
            <w:proofErr w:type="spellStart"/>
            <w:r w:rsidRPr="00D93506">
              <w:rPr>
                <w:sz w:val="28"/>
                <w:szCs w:val="28"/>
              </w:rPr>
              <w:t>ян</w:t>
            </w:r>
            <w:proofErr w:type="spellEnd"/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пиши – </w:t>
            </w:r>
            <w:proofErr w:type="spellStart"/>
            <w:r w:rsidRPr="00D93506">
              <w:rPr>
                <w:sz w:val="28"/>
                <w:szCs w:val="28"/>
              </w:rPr>
              <w:t>нн</w:t>
            </w:r>
            <w:proofErr w:type="spellEnd"/>
            <w:r w:rsidRPr="00D93506">
              <w:rPr>
                <w:sz w:val="28"/>
                <w:szCs w:val="28"/>
              </w:rPr>
              <w:t xml:space="preserve"> пиши –</w:t>
            </w:r>
            <w:proofErr w:type="spellStart"/>
            <w:r w:rsidRPr="00D93506">
              <w:rPr>
                <w:sz w:val="28"/>
                <w:szCs w:val="28"/>
              </w:rPr>
              <w:t>н</w:t>
            </w:r>
            <w:proofErr w:type="spellEnd"/>
            <w:r w:rsidRPr="00D93506">
              <w:rPr>
                <w:sz w:val="28"/>
                <w:szCs w:val="28"/>
              </w:rPr>
              <w:t xml:space="preserve">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Исключения: ветреный, безветренный.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Исключения: оловянный, деревянный, стеклянный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Такая организация урока позволяет </w:t>
            </w:r>
            <w:r w:rsidRPr="00E9548D">
              <w:rPr>
                <w:bCs/>
                <w:sz w:val="28"/>
                <w:szCs w:val="28"/>
                <w:u w:val="single"/>
              </w:rPr>
              <w:t>говорить о сотрудничестве учителя и учащихся, способствует развитию умений работы с теоретическим</w:t>
            </w:r>
            <w:r w:rsidRPr="00E9548D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E9548D">
              <w:rPr>
                <w:bCs/>
                <w:sz w:val="28"/>
                <w:szCs w:val="28"/>
                <w:u w:val="single"/>
              </w:rPr>
              <w:t>материалом учебника.</w:t>
            </w:r>
            <w:r w:rsidRPr="00E9548D">
              <w:rPr>
                <w:sz w:val="28"/>
                <w:szCs w:val="28"/>
                <w:u w:val="single"/>
              </w:rPr>
              <w:t xml:space="preserve"> </w:t>
            </w:r>
            <w:r w:rsidRPr="00D93506">
              <w:rPr>
                <w:sz w:val="28"/>
                <w:szCs w:val="28"/>
              </w:rPr>
              <w:t xml:space="preserve">Учащиеся самостоятельно формулируют цели урока, видят результаты деятельности, что выводит отдельный урок по изучению предметной темы на уровень обучения </w:t>
            </w:r>
            <w:proofErr w:type="spellStart"/>
            <w:r w:rsidR="00DE1FFB" w:rsidRPr="00D93506">
              <w:rPr>
                <w:sz w:val="28"/>
                <w:szCs w:val="28"/>
              </w:rPr>
              <w:t>метапредметным</w:t>
            </w:r>
            <w:proofErr w:type="spellEnd"/>
            <w:r w:rsidR="00DE1FFB" w:rsidRPr="00D93506">
              <w:rPr>
                <w:sz w:val="28"/>
                <w:szCs w:val="28"/>
              </w:rPr>
              <w:t xml:space="preserve"> </w:t>
            </w:r>
            <w:r w:rsidRPr="00D93506">
              <w:rPr>
                <w:sz w:val="28"/>
                <w:szCs w:val="28"/>
              </w:rPr>
              <w:t>универсальным умениям.</w:t>
            </w:r>
          </w:p>
          <w:p w:rsidR="00A57D39" w:rsidRPr="00D93506" w:rsidRDefault="00D9240F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57D39" w:rsidRPr="00D93506">
              <w:rPr>
                <w:sz w:val="28"/>
                <w:szCs w:val="28"/>
              </w:rPr>
              <w:t xml:space="preserve">Освоение технологии продуктивного чтения связано с реализацией принципа управляемого перехода от </w:t>
            </w:r>
            <w:r w:rsidR="00A57D39" w:rsidRPr="00E9548D">
              <w:rPr>
                <w:sz w:val="28"/>
                <w:szCs w:val="28"/>
              </w:rPr>
              <w:t xml:space="preserve">деятельности </w:t>
            </w:r>
            <w:r w:rsidR="00A57D39" w:rsidRPr="00E9548D">
              <w:rPr>
                <w:bCs/>
                <w:sz w:val="28"/>
                <w:szCs w:val="28"/>
              </w:rPr>
              <w:t>в учебной</w:t>
            </w:r>
            <w:r w:rsidR="00A57D39" w:rsidRPr="00E9548D">
              <w:rPr>
                <w:i/>
                <w:iCs/>
                <w:sz w:val="28"/>
                <w:szCs w:val="28"/>
              </w:rPr>
              <w:t xml:space="preserve"> </w:t>
            </w:r>
            <w:r w:rsidR="00A57D39" w:rsidRPr="00E9548D">
              <w:rPr>
                <w:sz w:val="28"/>
                <w:szCs w:val="28"/>
              </w:rPr>
              <w:t xml:space="preserve">ситуации к деятельности </w:t>
            </w:r>
            <w:r w:rsidR="00A57D39" w:rsidRPr="00E9548D">
              <w:rPr>
                <w:bCs/>
                <w:sz w:val="28"/>
                <w:szCs w:val="28"/>
              </w:rPr>
              <w:t>в жизненной</w:t>
            </w:r>
            <w:r w:rsidR="00A57D39" w:rsidRPr="00E9548D">
              <w:rPr>
                <w:i/>
                <w:iCs/>
                <w:sz w:val="28"/>
                <w:szCs w:val="28"/>
              </w:rPr>
              <w:t xml:space="preserve"> </w:t>
            </w:r>
            <w:r w:rsidR="00A57D39" w:rsidRPr="00E9548D">
              <w:rPr>
                <w:sz w:val="28"/>
                <w:szCs w:val="28"/>
              </w:rPr>
              <w:t>ситуации. В процессе р</w:t>
            </w:r>
            <w:r w:rsidR="00A57D39" w:rsidRPr="00D93506">
              <w:rPr>
                <w:sz w:val="28"/>
                <w:szCs w:val="28"/>
              </w:rPr>
              <w:t>аботы с текстом научного стиля ученик самостоятельно изучает теоретический материал и при этом выстраивает диалог с соучениками и с учителем. Учитель и ученик становятся равноправными участниками образовательного процесса, а это уже позволяет говорить о создании  модели взаимоотношений мира и человека. Именно такой подход заложен в новых образовательных стандартах, определяет содержание компетентностного подхода.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>Познавательные УУД: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1) умение извлекать информацию из схем, текстов;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2) умение представлять информацию в виде схемы;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4) умение на основе анализа объектов делать выводы;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5) умение обобщать и классифицировать по признакам;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6) умение ориентироваться в теоретическом материале учебника;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7) умение находить ответы на вопросы в учебнике.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>Регулятивные УУД: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1) умение высказывать своё предположение на основе работы с материалом учебника;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2) умение оценивать учебные действия в соответствии с поставленной задачей;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3) умение прогнозировать предстоящую работу (составлять план);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4) умение осуществлять познавательную и личностную рефлексию.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>Личностные УУД: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1) формируем мотивации к обучению и целенаправленной познавательной</w:t>
            </w:r>
            <w:r w:rsidR="00DE1FFB">
              <w:rPr>
                <w:sz w:val="28"/>
                <w:szCs w:val="28"/>
              </w:rPr>
              <w:t xml:space="preserve"> д</w:t>
            </w:r>
            <w:r w:rsidRPr="00D93506">
              <w:rPr>
                <w:sz w:val="28"/>
                <w:szCs w:val="28"/>
              </w:rPr>
              <w:t>еятельности.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rStyle w:val="a3"/>
                <w:sz w:val="28"/>
                <w:szCs w:val="28"/>
              </w:rPr>
              <w:t>3. Обучение написанию сжатого изложения.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rStyle w:val="a3"/>
                <w:b w:val="0"/>
                <w:bCs w:val="0"/>
                <w:sz w:val="28"/>
                <w:szCs w:val="28"/>
              </w:rPr>
              <w:t xml:space="preserve">Мы учим школьника выполнять информационную переработку текста: воспринимать содержание текста, выделять в нём </w:t>
            </w:r>
            <w:proofErr w:type="spellStart"/>
            <w:r w:rsidRPr="00D93506">
              <w:rPr>
                <w:rStyle w:val="a3"/>
                <w:b w:val="0"/>
                <w:bCs w:val="0"/>
                <w:sz w:val="28"/>
                <w:szCs w:val="28"/>
              </w:rPr>
              <w:t>микротемы</w:t>
            </w:r>
            <w:proofErr w:type="spellEnd"/>
            <w:r w:rsidRPr="00D93506">
              <w:rPr>
                <w:sz w:val="28"/>
                <w:szCs w:val="28"/>
              </w:rPr>
              <w:t xml:space="preserve">, определять в них главное, существенное, отсекать второстепенное. Данные умения являются </w:t>
            </w:r>
            <w:proofErr w:type="spellStart"/>
            <w:r w:rsidRPr="00D93506">
              <w:rPr>
                <w:sz w:val="28"/>
                <w:szCs w:val="28"/>
              </w:rPr>
              <w:t>общеучебными</w:t>
            </w:r>
            <w:proofErr w:type="spellEnd"/>
            <w:r w:rsidRPr="00D93506">
              <w:rPr>
                <w:sz w:val="28"/>
                <w:szCs w:val="28"/>
              </w:rPr>
              <w:t>.</w:t>
            </w:r>
          </w:p>
          <w:p w:rsidR="008B0502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Для успешного выполнения первой части экзаменационной работы </w:t>
            </w:r>
            <w:r w:rsidRPr="00D93506">
              <w:rPr>
                <w:sz w:val="28"/>
                <w:szCs w:val="28"/>
              </w:rPr>
              <w:lastRenderedPageBreak/>
              <w:t>недостаточно усилить внимание к тексту только в 9 классе. Систематическое обращение к тесту, начиная с 5 класса, включение в уроки текстов малых форм, особое внимание к вопросам лексической, грамматической и стилистической сочетаемости слов, формирование представлений о способах связи предложений в тексте и т.п. создаёт все предпосылки для того, чтобы, во-первых, в ходе аналитической деятельности происходили накопление и конкретизация знаний о языке за счёт речевого опыта ученика; во-вторых, в ходе репродуктивной деятельности под влиянием имеющихся знаний осуществлялись осмысление и преобразование речевого опыта ребенка.</w:t>
            </w:r>
          </w:p>
          <w:p w:rsidR="00A57D39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Таким образом, чтобы подготовить детей к первой части экзамена, учителю, прежде всего, необходимо правильно организовать работу с текстом, обратив внимание на особенности сжатого изложения как формы содержательной и языковой обработки текста.</w:t>
            </w:r>
          </w:p>
          <w:p w:rsidR="00E9548D" w:rsidRPr="00D93506" w:rsidRDefault="00E9548D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 xml:space="preserve">4. Написание сочинения по прочитанному тексту. Задание </w:t>
            </w:r>
            <w:r w:rsidR="008B0502">
              <w:rPr>
                <w:b/>
                <w:bCs/>
                <w:sz w:val="28"/>
                <w:szCs w:val="28"/>
              </w:rPr>
              <w:t xml:space="preserve">27 в ЕГЭ  по русскому языку </w:t>
            </w:r>
            <w:r w:rsidRPr="00D93506">
              <w:rPr>
                <w:b/>
                <w:bCs/>
                <w:sz w:val="28"/>
                <w:szCs w:val="28"/>
              </w:rPr>
              <w:t>в 11 классе.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Обучающиеся должны не только сформулировать, но и прокомментировать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одну из проблем, поднятых в тексте, а также сформулировать позицию автора.</w:t>
            </w:r>
          </w:p>
          <w:p w:rsidR="00A57D39" w:rsidRPr="00E9548D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9548D">
              <w:rPr>
                <w:bCs/>
                <w:sz w:val="28"/>
                <w:szCs w:val="28"/>
              </w:rPr>
              <w:t>Таким образом, в процессе работы с текстом происходит формирование предметных компетенций: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- умение понимать текст</w:t>
            </w:r>
            <w:r w:rsidRPr="00D93506">
              <w:rPr>
                <w:sz w:val="28"/>
                <w:szCs w:val="28"/>
              </w:rPr>
              <w:br/>
              <w:t>- умение читать текст, адекватно понимать написанное</w:t>
            </w:r>
            <w:r w:rsidRPr="00D93506">
              <w:rPr>
                <w:sz w:val="28"/>
                <w:szCs w:val="28"/>
              </w:rPr>
              <w:br/>
              <w:t>- умение определить авторскую позицию</w:t>
            </w:r>
            <w:r w:rsidRPr="00D93506">
              <w:rPr>
                <w:sz w:val="28"/>
                <w:szCs w:val="28"/>
              </w:rPr>
              <w:br/>
              <w:t>- умение сформулировать свою позицию и высказать ее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 </w:t>
            </w:r>
            <w:proofErr w:type="spellStart"/>
            <w:r w:rsidRPr="00D93506">
              <w:rPr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D93506">
              <w:rPr>
                <w:b/>
                <w:bCs/>
                <w:sz w:val="28"/>
                <w:szCs w:val="28"/>
              </w:rPr>
              <w:t xml:space="preserve"> универсальные действия: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Смысловое чтение как осмысление цели чтения; извлечение необходимой информации из прочитанных текстов; определение основной и второстепенной информации; свободная ориентация и восприятие текстов художественного, научного, публицистического стилей.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b/>
                <w:bCs/>
                <w:sz w:val="28"/>
                <w:szCs w:val="28"/>
              </w:rPr>
              <w:t xml:space="preserve">Предполагаемые </w:t>
            </w:r>
            <w:proofErr w:type="spellStart"/>
            <w:r w:rsidRPr="00D93506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93506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1) Формирование читательской компетенции:</w:t>
            </w:r>
            <w:r w:rsidRPr="00D93506">
              <w:rPr>
                <w:b/>
                <w:bCs/>
                <w:sz w:val="28"/>
                <w:szCs w:val="28"/>
              </w:rPr>
              <w:t xml:space="preserve"> </w:t>
            </w:r>
            <w:r w:rsidRPr="00D9240F">
              <w:rPr>
                <w:bCs/>
                <w:sz w:val="28"/>
                <w:szCs w:val="28"/>
              </w:rPr>
              <w:t>смыслового чтения</w:t>
            </w:r>
            <w:r w:rsidRPr="00D93506">
              <w:rPr>
                <w:b/>
                <w:bCs/>
                <w:sz w:val="28"/>
                <w:szCs w:val="28"/>
              </w:rPr>
              <w:t xml:space="preserve">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 xml:space="preserve">2) Повышение уровня логического мышления, учебной мотивации школьников. 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3) Овладение процедурами смыслового анализа текста, формирование умений воспринимать, анализировать, критически оценивать и интерпретировать прочитанное на уровне интеллектуального осмысления.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4)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57D39" w:rsidRPr="00D93506" w:rsidRDefault="00A57D39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93506">
              <w:rPr>
                <w:sz w:val="28"/>
                <w:szCs w:val="28"/>
              </w:rPr>
              <w:t>5) Повышение мотивации к учебной деятельности</w:t>
            </w:r>
          </w:p>
          <w:p w:rsidR="00A4344F" w:rsidRPr="00A57D39" w:rsidRDefault="00D9240F" w:rsidP="007733C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D9240F">
              <w:rPr>
                <w:bCs/>
                <w:sz w:val="28"/>
                <w:szCs w:val="28"/>
              </w:rPr>
              <w:t xml:space="preserve">        </w:t>
            </w:r>
            <w:r w:rsidR="00A57D39" w:rsidRPr="00D9240F">
              <w:rPr>
                <w:bCs/>
                <w:sz w:val="28"/>
                <w:szCs w:val="28"/>
              </w:rPr>
              <w:t>Таким образом</w:t>
            </w:r>
            <w:r w:rsidR="00A57D39" w:rsidRPr="00D9240F">
              <w:rPr>
                <w:sz w:val="28"/>
                <w:szCs w:val="28"/>
              </w:rPr>
              <w:t>, мы</w:t>
            </w:r>
            <w:r w:rsidR="00A57D39" w:rsidRPr="00D93506">
              <w:rPr>
                <w:sz w:val="28"/>
                <w:szCs w:val="28"/>
              </w:rPr>
              <w:t xml:space="preserve"> видим, что навык чтения становится фундаментом всего последующего образования, а грамотность чтения, т.е. </w:t>
            </w:r>
            <w:r w:rsidR="00A57D39" w:rsidRPr="00D93506">
              <w:rPr>
                <w:sz w:val="28"/>
                <w:szCs w:val="28"/>
              </w:rPr>
              <w:lastRenderedPageBreak/>
              <w:t>«способность человека к осмыслению письменных текстов и рефлексии на них, использование их содержания для достижения собственных целей, развития знаний и возможностей», становится частью активного участия личности в жизни общества. В связи с этим возникает необходимость обучения учащихся универсальным навыкам рациональной работы с текстом.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F6334D" w:rsidRDefault="00A4344F" w:rsidP="007733C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Результативность опыта</w:t>
            </w:r>
          </w:p>
        </w:tc>
      </w:tr>
      <w:tr w:rsidR="00A4344F" w:rsidRPr="00F6334D" w:rsidTr="00A434A3">
        <w:tc>
          <w:tcPr>
            <w:tcW w:w="9571" w:type="dxa"/>
          </w:tcPr>
          <w:p w:rsidR="006813AB" w:rsidRPr="00D87DA0" w:rsidRDefault="006813AB" w:rsidP="00D87D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Призёры муниципального этапа Всероссийской олимпиады школьников по русскому языку: Торопов Т. (2015г., 2017г., 2018 г.), Шадрина Е. (2015 г.) и Тимофеева Д. (2019 г.);  </w:t>
            </w:r>
            <w:r w:rsidR="00414D1E"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призёры муниципального этапа Всероссийской олимпиады школьников литературе: </w:t>
            </w:r>
            <w:r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Борискина Н. (2015 г.)  и Орехова Д. (2017 г.). </w:t>
            </w:r>
            <w:proofErr w:type="spellStart"/>
            <w:r w:rsidRPr="00D87DA0">
              <w:rPr>
                <w:rFonts w:ascii="Times New Roman" w:hAnsi="Times New Roman" w:cs="Times New Roman"/>
                <w:sz w:val="28"/>
                <w:szCs w:val="28"/>
              </w:rPr>
              <w:t>Прудниченко</w:t>
            </w:r>
            <w:proofErr w:type="spellEnd"/>
            <w:r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="00414D1E" w:rsidRPr="00D87DA0">
              <w:rPr>
                <w:rFonts w:ascii="Times New Roman" w:hAnsi="Times New Roman" w:cs="Times New Roman"/>
                <w:sz w:val="28"/>
                <w:szCs w:val="28"/>
              </w:rPr>
              <w:t>- призер</w:t>
            </w:r>
            <w:r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межрегиональной олимпиады по литературе «Сокровища изящной словесности» (2019 г.).</w:t>
            </w:r>
          </w:p>
          <w:p w:rsidR="00A4344F" w:rsidRPr="00D87DA0" w:rsidRDefault="006813AB" w:rsidP="009C4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Петрушкина Ю., </w:t>
            </w:r>
            <w:proofErr w:type="spellStart"/>
            <w:r w:rsidRPr="00D87DA0">
              <w:rPr>
                <w:rFonts w:ascii="Times New Roman" w:hAnsi="Times New Roman" w:cs="Times New Roman"/>
                <w:sz w:val="28"/>
                <w:szCs w:val="28"/>
              </w:rPr>
              <w:t>Умярова</w:t>
            </w:r>
            <w:proofErr w:type="spellEnd"/>
            <w:r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 А. - призеры городского конкурса авторского стихотворения «Душой рожденные стихи» (2015г.); Орехова Д. - призер городского конкурса сочинений, посвященного 200-летию памяти святого праведного воина адмирала Ф. Ф. Ушакова (2017 г.)</w:t>
            </w:r>
            <w:r w:rsidR="00310210" w:rsidRPr="00D87D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DA0"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 Орехова Д. – призер Всероссийского конкурса научно-исследовательских и творческих работ учащихся и студентов среднего профессионального и высшего образования «От первых открытий к вершинам побед» в номинации «Мой исследовательский проект»</w:t>
            </w:r>
            <w:r w:rsidR="009C4B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7DA0" w:rsidRPr="00D87DA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  <w:r w:rsidR="009C4B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4344F" w:rsidRPr="00F6334D" w:rsidTr="00A434A3">
        <w:tc>
          <w:tcPr>
            <w:tcW w:w="9571" w:type="dxa"/>
          </w:tcPr>
          <w:p w:rsidR="00A4344F" w:rsidRPr="006813AB" w:rsidRDefault="00A4344F" w:rsidP="007733C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A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A4344F" w:rsidRPr="00207063" w:rsidTr="00A434A3">
        <w:tc>
          <w:tcPr>
            <w:tcW w:w="9571" w:type="dxa"/>
          </w:tcPr>
          <w:p w:rsidR="006510E2" w:rsidRPr="006510E2" w:rsidRDefault="006510E2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1.Граник Г. Г. Как учить</w:t>
            </w:r>
            <w:r>
              <w:rPr>
                <w:sz w:val="28"/>
                <w:szCs w:val="28"/>
              </w:rPr>
              <w:t xml:space="preserve"> работать с книгой – М. 2010г.</w:t>
            </w:r>
          </w:p>
          <w:p w:rsidR="006510E2" w:rsidRPr="006510E2" w:rsidRDefault="006510E2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2.Левин В.</w:t>
            </w:r>
            <w:proofErr w:type="gramStart"/>
            <w:r w:rsidRPr="006510E2">
              <w:rPr>
                <w:sz w:val="28"/>
                <w:szCs w:val="28"/>
              </w:rPr>
              <w:t>А.</w:t>
            </w:r>
            <w:proofErr w:type="gramEnd"/>
            <w:r w:rsidRPr="006510E2">
              <w:rPr>
                <w:sz w:val="28"/>
                <w:szCs w:val="28"/>
              </w:rPr>
              <w:t xml:space="preserve"> Когда маленький школьник становитс</w:t>
            </w:r>
            <w:r>
              <w:rPr>
                <w:sz w:val="28"/>
                <w:szCs w:val="28"/>
              </w:rPr>
              <w:t>я большим читателем – М. 2010г.</w:t>
            </w:r>
          </w:p>
          <w:p w:rsidR="006510E2" w:rsidRPr="00C82440" w:rsidRDefault="006510E2" w:rsidP="007733C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3. Соболева О. В. Беседы о чтении, или как научить детей понимать текст – М. 2012г.</w:t>
            </w:r>
          </w:p>
          <w:p w:rsidR="004E1695" w:rsidRDefault="006510E2" w:rsidP="007733CD">
            <w:pPr>
              <w:pStyle w:val="ac"/>
              <w:spacing w:before="0" w:beforeAutospacing="0" w:after="0" w:afterAutospacing="0"/>
              <w:ind w:firstLine="709"/>
              <w:jc w:val="both"/>
            </w:pPr>
            <w:r w:rsidRPr="006510E2">
              <w:rPr>
                <w:sz w:val="28"/>
                <w:szCs w:val="28"/>
              </w:rPr>
              <w:t>4.</w:t>
            </w:r>
            <w:r w:rsidR="004E1695">
              <w:rPr>
                <w:sz w:val="28"/>
                <w:szCs w:val="28"/>
              </w:rPr>
              <w:t xml:space="preserve"> </w:t>
            </w:r>
            <w:proofErr w:type="spellStart"/>
            <w:r w:rsidR="004E1695">
              <w:rPr>
                <w:sz w:val="28"/>
                <w:szCs w:val="28"/>
              </w:rPr>
              <w:t>Сметанникова</w:t>
            </w:r>
            <w:proofErr w:type="spellEnd"/>
            <w:r w:rsidR="004E1695">
              <w:rPr>
                <w:sz w:val="28"/>
                <w:szCs w:val="28"/>
              </w:rPr>
              <w:t xml:space="preserve"> Н.Н.  </w:t>
            </w:r>
            <w:proofErr w:type="spellStart"/>
            <w:r w:rsidR="004E1695">
              <w:rPr>
                <w:sz w:val="28"/>
                <w:szCs w:val="28"/>
              </w:rPr>
              <w:t>Стратегиальный</w:t>
            </w:r>
            <w:proofErr w:type="spellEnd"/>
            <w:r w:rsidR="004E1695">
              <w:rPr>
                <w:sz w:val="28"/>
                <w:szCs w:val="28"/>
              </w:rPr>
              <w:t xml:space="preserve"> подход к обучению чтению. Междисциплинарные проблемы чтения и грамотности / Н.Н. </w:t>
            </w:r>
            <w:proofErr w:type="spellStart"/>
            <w:r w:rsidR="004E1695">
              <w:rPr>
                <w:sz w:val="28"/>
                <w:szCs w:val="28"/>
              </w:rPr>
              <w:t>Сметанникова</w:t>
            </w:r>
            <w:proofErr w:type="spellEnd"/>
            <w:r w:rsidR="004E1695">
              <w:rPr>
                <w:sz w:val="28"/>
                <w:szCs w:val="28"/>
              </w:rPr>
              <w:t>. – М.: ШБ, 2005.</w:t>
            </w:r>
          </w:p>
          <w:p w:rsidR="004E1695" w:rsidRDefault="004E1695" w:rsidP="007733CD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5.</w:t>
            </w:r>
            <w:r>
              <w:rPr>
                <w:sz w:val="14"/>
                <w:szCs w:val="14"/>
              </w:rPr>
              <w:t xml:space="preserve">     </w:t>
            </w: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 Н.Н. Обучение стратегиям чтения в 5-9 классах: как реализовать ФГОС. Пособие для учителя / Н.Н. </w:t>
            </w: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. – М.: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 xml:space="preserve">, 2011. – 128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(Образовательная система «Школа 2100»).</w:t>
            </w:r>
          </w:p>
          <w:p w:rsidR="004E1695" w:rsidRDefault="004E1695" w:rsidP="007733CD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rPr>
                <w:sz w:val="28"/>
                <w:szCs w:val="28"/>
              </w:rPr>
              <w:t>6.</w:t>
            </w:r>
            <w:r>
              <w:rPr>
                <w:sz w:val="14"/>
                <w:szCs w:val="14"/>
              </w:rPr>
              <w:t xml:space="preserve">     </w:t>
            </w: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 Н.Н. Стратегия воспитания лидеров чтения. / Н.Н. </w:t>
            </w: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 // </w:t>
            </w:r>
            <w:r>
              <w:rPr>
                <w:sz w:val="28"/>
                <w:szCs w:val="28"/>
                <w:lang w:val="en-US"/>
              </w:rPr>
              <w:t>Homo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Legens</w:t>
            </w:r>
            <w:proofErr w:type="spellEnd"/>
            <w:r>
              <w:rPr>
                <w:sz w:val="28"/>
                <w:szCs w:val="28"/>
              </w:rPr>
              <w:t>. – 3 – М.: ШБ, 2006.</w:t>
            </w:r>
          </w:p>
          <w:p w:rsidR="004E1695" w:rsidRDefault="004E1695" w:rsidP="007733CD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14"/>
                <w:szCs w:val="14"/>
              </w:rPr>
              <w:t xml:space="preserve">     </w:t>
            </w: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 Н.Н. «Описание стратегий смыслового чтения».</w:t>
            </w:r>
          </w:p>
          <w:p w:rsidR="004E1695" w:rsidRPr="004E1695" w:rsidRDefault="004E1695" w:rsidP="007733CD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[ </w:t>
            </w:r>
            <w:r>
              <w:rPr>
                <w:sz w:val="28"/>
                <w:szCs w:val="28"/>
              </w:rPr>
              <w:t>Электронный ресурс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/ - Режим доступа: </w:t>
            </w:r>
            <w:r>
              <w:rPr>
                <w:sz w:val="28"/>
                <w:szCs w:val="28"/>
                <w:lang w:val="en-US"/>
              </w:rPr>
              <w:t>sites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google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. </w:t>
            </w:r>
          </w:p>
          <w:p w:rsidR="006510E2" w:rsidRPr="00C82440" w:rsidRDefault="004E1695" w:rsidP="007733CD">
            <w:pPr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6510E2" w:rsidRPr="00C82440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="006510E2" w:rsidRPr="00C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И.</w:t>
            </w:r>
            <w:r w:rsidR="006510E2" w:rsidRPr="006510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6510E2" w:rsidRPr="00C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смыслового чтения при работе с </w:t>
            </w:r>
            <w:r w:rsidR="006510E2" w:rsidRPr="006510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6510E2" w:rsidRPr="00C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различными текстами на уроках в </w:t>
            </w:r>
            <w:r w:rsidR="006510E2" w:rsidRPr="006510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6510E2" w:rsidRPr="00C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5–11 </w:t>
            </w:r>
            <w:r w:rsidR="006510E2" w:rsidRPr="006510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6510E2" w:rsidRPr="00C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классах </w:t>
            </w:r>
            <w:r w:rsidR="006510E2" w:rsidRPr="006510E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6510E2" w:rsidRPr="00C82440">
              <w:rPr>
                <w:rFonts w:ascii="Times New Roman" w:eastAsia="Times New Roman" w:hAnsi="Times New Roman" w:cs="Times New Roman"/>
                <w:sz w:val="28"/>
                <w:szCs w:val="28"/>
              </w:rPr>
              <w:t>— http://www.kreativ-didaktika.ru</w:t>
            </w:r>
          </w:p>
          <w:p w:rsidR="006510E2" w:rsidRPr="006510E2" w:rsidRDefault="006510E2" w:rsidP="007733C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4FD8" w:rsidRDefault="00854FD8"/>
    <w:p w:rsidR="006D5E8B" w:rsidRDefault="006D5E8B"/>
    <w:sectPr w:rsidR="006D5E8B" w:rsidSect="0012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9DB"/>
    <w:multiLevelType w:val="multilevel"/>
    <w:tmpl w:val="DB7A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647E9"/>
    <w:multiLevelType w:val="multilevel"/>
    <w:tmpl w:val="E65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84222"/>
    <w:multiLevelType w:val="multilevel"/>
    <w:tmpl w:val="876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01A88"/>
    <w:multiLevelType w:val="multilevel"/>
    <w:tmpl w:val="FE8A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375AA"/>
    <w:multiLevelType w:val="hybridMultilevel"/>
    <w:tmpl w:val="63B48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FA0"/>
    <w:rsid w:val="0000210F"/>
    <w:rsid w:val="000641AD"/>
    <w:rsid w:val="000B121F"/>
    <w:rsid w:val="000C4944"/>
    <w:rsid w:val="00120FA0"/>
    <w:rsid w:val="00126805"/>
    <w:rsid w:val="00127BE3"/>
    <w:rsid w:val="001A1322"/>
    <w:rsid w:val="0020477D"/>
    <w:rsid w:val="00253AF5"/>
    <w:rsid w:val="002E7581"/>
    <w:rsid w:val="003024BC"/>
    <w:rsid w:val="00310210"/>
    <w:rsid w:val="00403DE9"/>
    <w:rsid w:val="00414D1E"/>
    <w:rsid w:val="00494ECD"/>
    <w:rsid w:val="004E1695"/>
    <w:rsid w:val="004F1B11"/>
    <w:rsid w:val="00551A30"/>
    <w:rsid w:val="005534FF"/>
    <w:rsid w:val="00560ABB"/>
    <w:rsid w:val="005C1265"/>
    <w:rsid w:val="005C4039"/>
    <w:rsid w:val="006510E2"/>
    <w:rsid w:val="006813AB"/>
    <w:rsid w:val="00681474"/>
    <w:rsid w:val="0068461D"/>
    <w:rsid w:val="006C093C"/>
    <w:rsid w:val="006D4741"/>
    <w:rsid w:val="006D5E8B"/>
    <w:rsid w:val="007733CD"/>
    <w:rsid w:val="007A1191"/>
    <w:rsid w:val="007C1AD6"/>
    <w:rsid w:val="007F48D5"/>
    <w:rsid w:val="007F6398"/>
    <w:rsid w:val="00807306"/>
    <w:rsid w:val="00825661"/>
    <w:rsid w:val="00854FD8"/>
    <w:rsid w:val="00866594"/>
    <w:rsid w:val="008B0502"/>
    <w:rsid w:val="00914FEB"/>
    <w:rsid w:val="00964249"/>
    <w:rsid w:val="009C0FCC"/>
    <w:rsid w:val="009C4B97"/>
    <w:rsid w:val="009D55AE"/>
    <w:rsid w:val="00A254F8"/>
    <w:rsid w:val="00A4344F"/>
    <w:rsid w:val="00A57D39"/>
    <w:rsid w:val="00A64CB4"/>
    <w:rsid w:val="00A84588"/>
    <w:rsid w:val="00A94EBA"/>
    <w:rsid w:val="00AD34E1"/>
    <w:rsid w:val="00B35BF6"/>
    <w:rsid w:val="00B716C0"/>
    <w:rsid w:val="00B76E57"/>
    <w:rsid w:val="00B9601B"/>
    <w:rsid w:val="00BE3A40"/>
    <w:rsid w:val="00C82440"/>
    <w:rsid w:val="00D13F16"/>
    <w:rsid w:val="00D60EE3"/>
    <w:rsid w:val="00D87DA0"/>
    <w:rsid w:val="00D9240F"/>
    <w:rsid w:val="00D93506"/>
    <w:rsid w:val="00DA4C04"/>
    <w:rsid w:val="00DA6AA7"/>
    <w:rsid w:val="00DE1FFB"/>
    <w:rsid w:val="00E04952"/>
    <w:rsid w:val="00E9548D"/>
    <w:rsid w:val="00ED6543"/>
    <w:rsid w:val="00F523F4"/>
    <w:rsid w:val="00F86F03"/>
    <w:rsid w:val="00FA3C39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5"/>
  </w:style>
  <w:style w:type="paragraph" w:styleId="1">
    <w:name w:val="heading 1"/>
    <w:basedOn w:val="a"/>
    <w:next w:val="a"/>
    <w:link w:val="10"/>
    <w:uiPriority w:val="9"/>
    <w:qFormat/>
    <w:rsid w:val="00A43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4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A4344F"/>
    <w:rPr>
      <w:b/>
      <w:bCs/>
    </w:rPr>
  </w:style>
  <w:style w:type="table" w:styleId="a4">
    <w:name w:val="Table Grid"/>
    <w:basedOn w:val="a1"/>
    <w:uiPriority w:val="59"/>
    <w:rsid w:val="00A434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4344F"/>
    <w:rPr>
      <w:i/>
      <w:iCs/>
    </w:rPr>
  </w:style>
  <w:style w:type="paragraph" w:styleId="a7">
    <w:name w:val="List Paragraph"/>
    <w:basedOn w:val="a"/>
    <w:uiPriority w:val="34"/>
    <w:qFormat/>
    <w:rsid w:val="00A4344F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A434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44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54FD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854FD8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2"/>
      <w:sz w:val="28"/>
      <w:szCs w:val="24"/>
      <w:lang w:eastAsia="hi-IN" w:bidi="hi-IN"/>
    </w:rPr>
  </w:style>
  <w:style w:type="paragraph" w:customStyle="1" w:styleId="11">
    <w:name w:val="Текст сноски1"/>
    <w:basedOn w:val="a"/>
    <w:rsid w:val="00854F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4F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basedOn w:val="a"/>
    <w:uiPriority w:val="1"/>
    <w:qFormat/>
    <w:rsid w:val="008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ch188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olkslovar.ru/b50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u360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lkslovar.ru/o53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6A82-9BAB-466E-9013-D1778592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№9"</Company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51</cp:revision>
  <dcterms:created xsi:type="dcterms:W3CDTF">2020-01-09T10:36:00Z</dcterms:created>
  <dcterms:modified xsi:type="dcterms:W3CDTF">2020-01-23T11:00:00Z</dcterms:modified>
</cp:coreProperties>
</file>