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4E" w:rsidRPr="00A9614E" w:rsidRDefault="00A9614E" w:rsidP="00A9614E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14E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A9614E" w:rsidRPr="00A9614E" w:rsidRDefault="00A9614E" w:rsidP="00A9614E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14E">
        <w:rPr>
          <w:rFonts w:ascii="Times New Roman" w:hAnsi="Times New Roman" w:cs="Times New Roman"/>
          <w:sz w:val="28"/>
          <w:szCs w:val="28"/>
        </w:rPr>
        <w:t>«Детский сад №13 комбинированного вида»</w:t>
      </w:r>
    </w:p>
    <w:p w:rsidR="00A9614E" w:rsidRPr="00A9614E" w:rsidRDefault="00A9614E" w:rsidP="00A9614E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14E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A9614E" w:rsidRPr="00A9614E" w:rsidRDefault="00A9614E" w:rsidP="00A9614E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614E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A961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9614E" w:rsidRDefault="00A9614E" w:rsidP="00A9614E">
      <w:pPr>
        <w:pStyle w:val="3"/>
        <w:spacing w:before="0" w:beforeAutospacing="0" w:after="0" w:afterAutospacing="0" w:line="360" w:lineRule="auto"/>
        <w:rPr>
          <w:i/>
          <w:sz w:val="72"/>
          <w:szCs w:val="72"/>
        </w:rPr>
      </w:pPr>
    </w:p>
    <w:p w:rsidR="00A9614E" w:rsidRDefault="00A9614E" w:rsidP="00A9614E">
      <w:pPr>
        <w:pStyle w:val="3"/>
        <w:spacing w:before="0" w:beforeAutospacing="0" w:after="0" w:afterAutospacing="0" w:line="360" w:lineRule="auto"/>
        <w:ind w:left="57" w:firstLine="709"/>
        <w:jc w:val="center"/>
        <w:rPr>
          <w:i/>
          <w:sz w:val="72"/>
          <w:szCs w:val="72"/>
        </w:rPr>
      </w:pPr>
    </w:p>
    <w:p w:rsidR="00A9614E" w:rsidRDefault="00A9614E" w:rsidP="00A9614E">
      <w:pPr>
        <w:pStyle w:val="3"/>
        <w:spacing w:before="0" w:beforeAutospacing="0" w:after="0" w:afterAutospacing="0" w:line="360" w:lineRule="auto"/>
        <w:ind w:left="57" w:firstLine="709"/>
        <w:jc w:val="center"/>
        <w:rPr>
          <w:i/>
          <w:sz w:val="72"/>
          <w:szCs w:val="72"/>
        </w:rPr>
      </w:pPr>
    </w:p>
    <w:p w:rsidR="00A9614E" w:rsidRPr="00A9614E" w:rsidRDefault="00A9614E" w:rsidP="00A9614E">
      <w:pPr>
        <w:pStyle w:val="3"/>
        <w:spacing w:before="0" w:beforeAutospacing="0" w:after="0" w:afterAutospacing="0"/>
        <w:ind w:left="57" w:firstLine="709"/>
        <w:contextualSpacing/>
        <w:jc w:val="center"/>
        <w:rPr>
          <w:i/>
          <w:sz w:val="40"/>
          <w:szCs w:val="72"/>
        </w:rPr>
      </w:pPr>
      <w:r w:rsidRPr="00A9614E">
        <w:rPr>
          <w:i/>
          <w:sz w:val="40"/>
          <w:szCs w:val="72"/>
        </w:rPr>
        <w:t>Выступление на педагогическом совете</w:t>
      </w:r>
    </w:p>
    <w:p w:rsidR="00A9614E" w:rsidRPr="00A9614E" w:rsidRDefault="00A9614E" w:rsidP="00A9614E">
      <w:pPr>
        <w:pStyle w:val="3"/>
        <w:spacing w:before="0" w:beforeAutospacing="0" w:after="0" w:afterAutospacing="0"/>
        <w:ind w:left="57" w:firstLine="709"/>
        <w:jc w:val="center"/>
        <w:rPr>
          <w:sz w:val="144"/>
          <w:szCs w:val="48"/>
        </w:rPr>
      </w:pPr>
      <w:r w:rsidRPr="00A9614E">
        <w:rPr>
          <w:i/>
          <w:color w:val="7030A0"/>
          <w:sz w:val="56"/>
          <w:szCs w:val="36"/>
          <w:bdr w:val="none" w:sz="0" w:space="0" w:color="auto" w:frame="1"/>
        </w:rPr>
        <w:t>«Изобразительная деятельность</w:t>
      </w:r>
      <w:r w:rsidRPr="00A9614E">
        <w:rPr>
          <w:i/>
          <w:color w:val="7030A0"/>
          <w:sz w:val="56"/>
          <w:szCs w:val="36"/>
        </w:rPr>
        <w:t xml:space="preserve"> </w:t>
      </w:r>
      <w:r w:rsidRPr="00A9614E">
        <w:rPr>
          <w:i/>
          <w:color w:val="7030A0"/>
          <w:sz w:val="56"/>
          <w:szCs w:val="36"/>
          <w:bdr w:val="none" w:sz="0" w:space="0" w:color="auto" w:frame="1"/>
        </w:rPr>
        <w:t>в жизни дошкольника»</w:t>
      </w:r>
    </w:p>
    <w:p w:rsidR="00A9614E" w:rsidRDefault="00A9614E" w:rsidP="00A9614E">
      <w:pPr>
        <w:pStyle w:val="3"/>
        <w:spacing w:before="0" w:beforeAutospacing="0" w:after="0" w:afterAutospacing="0" w:line="360" w:lineRule="auto"/>
        <w:ind w:left="57" w:firstLine="709"/>
        <w:jc w:val="center"/>
        <w:rPr>
          <w:sz w:val="48"/>
          <w:szCs w:val="48"/>
        </w:rPr>
      </w:pPr>
    </w:p>
    <w:p w:rsidR="00A9614E" w:rsidRDefault="00A9614E" w:rsidP="00A9614E">
      <w:pPr>
        <w:pStyle w:val="3"/>
        <w:spacing w:before="0" w:beforeAutospacing="0" w:after="0" w:afterAutospacing="0" w:line="360" w:lineRule="auto"/>
        <w:ind w:left="57" w:firstLine="709"/>
        <w:jc w:val="center"/>
        <w:rPr>
          <w:sz w:val="48"/>
          <w:szCs w:val="48"/>
        </w:rPr>
      </w:pPr>
    </w:p>
    <w:p w:rsidR="00A9614E" w:rsidRDefault="00A9614E" w:rsidP="00A9614E">
      <w:pPr>
        <w:pStyle w:val="3"/>
        <w:spacing w:before="0" w:beforeAutospacing="0" w:after="0" w:afterAutospacing="0" w:line="360" w:lineRule="auto"/>
        <w:ind w:left="57" w:firstLine="709"/>
        <w:jc w:val="center"/>
        <w:rPr>
          <w:sz w:val="48"/>
          <w:szCs w:val="48"/>
        </w:rPr>
      </w:pPr>
    </w:p>
    <w:p w:rsidR="00A9614E" w:rsidRDefault="00A9614E" w:rsidP="00A9614E">
      <w:pPr>
        <w:pStyle w:val="3"/>
        <w:spacing w:before="0" w:beforeAutospacing="0" w:after="0" w:afterAutospacing="0" w:line="360" w:lineRule="auto"/>
        <w:ind w:left="57" w:firstLine="709"/>
        <w:jc w:val="center"/>
        <w:rPr>
          <w:sz w:val="48"/>
          <w:szCs w:val="48"/>
        </w:rPr>
      </w:pPr>
    </w:p>
    <w:p w:rsidR="00A9614E" w:rsidRPr="0063693A" w:rsidRDefault="00A9614E" w:rsidP="00A9614E">
      <w:pPr>
        <w:pStyle w:val="3"/>
        <w:spacing w:before="0" w:beforeAutospacing="0" w:after="0" w:afterAutospacing="0" w:line="360" w:lineRule="auto"/>
        <w:ind w:left="57"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63693A">
        <w:rPr>
          <w:sz w:val="32"/>
          <w:szCs w:val="32"/>
        </w:rPr>
        <w:t>Подготовила:</w:t>
      </w:r>
    </w:p>
    <w:p w:rsidR="00A9614E" w:rsidRPr="0063693A" w:rsidRDefault="00A9614E" w:rsidP="00A9614E">
      <w:pPr>
        <w:pStyle w:val="3"/>
        <w:spacing w:before="0" w:beforeAutospacing="0" w:after="0" w:afterAutospacing="0" w:line="360" w:lineRule="auto"/>
        <w:ind w:left="57"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63693A">
        <w:rPr>
          <w:sz w:val="32"/>
          <w:szCs w:val="32"/>
        </w:rPr>
        <w:t xml:space="preserve">воспитатель </w:t>
      </w:r>
      <w:proofErr w:type="spellStart"/>
      <w:r w:rsidRPr="0063693A">
        <w:rPr>
          <w:sz w:val="32"/>
          <w:szCs w:val="32"/>
        </w:rPr>
        <w:t>Шишанова</w:t>
      </w:r>
      <w:proofErr w:type="spellEnd"/>
      <w:r w:rsidRPr="0063693A">
        <w:rPr>
          <w:sz w:val="32"/>
          <w:szCs w:val="32"/>
        </w:rPr>
        <w:t xml:space="preserve"> И.В.</w:t>
      </w:r>
    </w:p>
    <w:p w:rsidR="00A9614E" w:rsidRDefault="00A9614E" w:rsidP="00A9614E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  <w:r w:rsidRPr="00E43F34">
        <w:rPr>
          <w:sz w:val="28"/>
          <w:szCs w:val="28"/>
        </w:rPr>
        <w:t xml:space="preserve">            </w:t>
      </w:r>
    </w:p>
    <w:p w:rsidR="00A9614E" w:rsidRDefault="00A9614E" w:rsidP="00A9614E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</w:p>
    <w:p w:rsidR="00A9614E" w:rsidRDefault="00A9614E" w:rsidP="00A9614E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</w:p>
    <w:p w:rsidR="00A9614E" w:rsidRDefault="00A9614E" w:rsidP="00A9614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9614E" w:rsidRPr="0063693A" w:rsidRDefault="00A9614E" w:rsidP="00A9614E">
      <w:pPr>
        <w:shd w:val="clear" w:color="auto" w:fill="FFFFFF"/>
        <w:spacing w:line="360" w:lineRule="auto"/>
        <w:ind w:left="57" w:firstLine="709"/>
        <w:jc w:val="center"/>
        <w:rPr>
          <w:b/>
          <w:i/>
          <w:sz w:val="28"/>
          <w:szCs w:val="28"/>
        </w:rPr>
      </w:pPr>
      <w:r w:rsidRPr="0063693A">
        <w:rPr>
          <w:b/>
          <w:i/>
          <w:sz w:val="28"/>
          <w:szCs w:val="28"/>
        </w:rPr>
        <w:t>Рузаевка 2019 г</w:t>
      </w:r>
      <w:r>
        <w:rPr>
          <w:b/>
          <w:i/>
          <w:sz w:val="28"/>
          <w:szCs w:val="28"/>
        </w:rPr>
        <w:t>.</w:t>
      </w:r>
    </w:p>
    <w:p w:rsidR="00F26FDA" w:rsidRPr="00583C2E" w:rsidRDefault="00583C2E" w:rsidP="00A9614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 w:type="textWrapping" w:clear="all"/>
      </w:r>
      <w:r w:rsidR="00F26FDA" w:rsidRPr="00511BD1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bdr w:val="none" w:sz="0" w:space="0" w:color="auto" w:frame="1"/>
          <w:lang w:eastAsia="ru-RU"/>
        </w:rPr>
        <w:t>Изобразительная деятельность</w:t>
      </w:r>
      <w:r w:rsidR="00F60DFA" w:rsidRPr="00511BD1"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  <w:t xml:space="preserve"> </w:t>
      </w:r>
      <w:r w:rsidR="00F26FDA" w:rsidRPr="00511BD1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bdr w:val="none" w:sz="0" w:space="0" w:color="auto" w:frame="1"/>
          <w:lang w:eastAsia="ru-RU"/>
        </w:rPr>
        <w:t>в жизни дошкольника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26"/>
      </w:tblGrid>
      <w:tr w:rsidR="00F26FDA" w:rsidRPr="00511BD1" w:rsidTr="00F26FD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воспитание детей необходимо начинать в самом раннем возрасте. Виды творчества могут быть совершенно любыми: изобразительное искусство, музыка, литература, танцы - главное, чтобы ребенок с малых лет впитывал художественную культуру. Чтобы она стала неотъемлемой частью его жизни и оказала формирующее воздействие на его личность.</w:t>
            </w:r>
          </w:p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того это самый первый вид, который осваивается маленьким человечком. Ни читать, ни петь ребенок еще не может, но уже с удовольствием вырисовывает каракули на бумаге. Направляя и поддерживая ребенка в этом занятии, можно добиться очень многого. Основную мысль можно выразить просто: рисуя, дети развивают и тело, и душу,  и ум.</w:t>
            </w:r>
          </w:p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155">
              <w:rPr>
                <w:rFonts w:ascii="Times New Roman" w:eastAsia="Times New Roman" w:hAnsi="Times New Roman" w:cs="Times New Roman"/>
                <w:i/>
                <w:iCs/>
                <w:color w:val="00B0F0"/>
                <w:sz w:val="28"/>
                <w:szCs w:val="28"/>
                <w:bdr w:val="none" w:sz="0" w:space="0" w:color="auto" w:frame="1"/>
                <w:lang w:eastAsia="ru-RU"/>
              </w:rPr>
              <w:t>«Истоки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словами, чем больше мастерства в детской руке, тем умнее ребенок »</w:t>
            </w: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утверждал В. А.Сухомлинский. Вот почему так важны в дошкольном возрасте занятия изобразительной деятельностью. Они служат улучшению художественного образования и эстетического воспитания детей. Необходимо научить детей видеть прекрасное, понимать и ценить произведения искусства, красоту и богатство родной природы. </w:t>
            </w:r>
            <w:proofErr w:type="gramStart"/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изобразительной деятельности развивается ручная умелость, зрительно-двигательная координация, необходимые для подготовки ребенка к письму.</w:t>
            </w:r>
            <w:proofErr w:type="gramEnd"/>
          </w:p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Изобразительная деятельность</w:t>
            </w: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это специфическое образное познание действительности. И как всякая </w:t>
            </w:r>
            <w:hyperlink r:id="rId6" w:tooltip="Образовательная деятельность" w:history="1">
              <w:r w:rsidRPr="00511BD1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lang w:eastAsia="ru-RU"/>
                </w:rPr>
                <w:t>познавательная деятельность</w:t>
              </w:r>
            </w:hyperlink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она имеет большое значение для умственного воспитания детей. Овладение умением изображать </w:t>
            </w: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невозможно без развития целенаправленного зрительного восприятия - наблюдения. Для того чтобы нарисовать, вылепить какой-либо предмет, предварительно надо хорошо с ним познакомиться, запомнить его форму, величину, конструкцию, цвет, расположение частей.</w:t>
            </w:r>
          </w:p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умственного </w:t>
            </w:r>
            <w:hyperlink r:id="rId7" w:tooltip="Развитие ребенка" w:history="1">
              <w:r w:rsidRPr="00511BD1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lang w:eastAsia="ru-RU"/>
                </w:rPr>
                <w:t>развития детей</w:t>
              </w:r>
            </w:hyperlink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мира, различных величинах, многообразии оттенков цветов. При организации восприятия предметов и явлений важно обращать внимание детей на изменчивость форм, величин (ребенок и взрослый), цветов (растения в разные времена года), разное пространственное расположение предметов и частей (птица сидит, летает, клюет зерна, рыбка плавает в разных направлениях и т. д.).</w:t>
            </w:r>
          </w:p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изобразительной деятельности невозможно без формирования таких мыслительных операций, как анализ, сравнение, синтез, обобщение. Способность анализа развивается от более общего и грубого различения </w:t>
            </w:r>
            <w:proofErr w:type="gramStart"/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более тонкого. Познание предметов и их свойств, приобретаемое действенным путем, закрепляется в сознании.</w:t>
            </w:r>
          </w:p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занятиях по изобразительной деятельности развивается речь детей: усвоение и название форм, цветов и их оттенков, пространственных обозначений способствует обогащению словаря; высказывания в процессе наблюдений за предметами, при обследовании предметов, построек, а также при рассматривании иллюстраций, репродукций с картин художников положительно влияют на расширение словарного запаса и формирование связной речи. Как указывают психологи, для осуществления разных </w:t>
            </w:r>
            <w:hyperlink r:id="rId8" w:tooltip="Виды деятельности" w:history="1">
              <w:r w:rsidRPr="00511BD1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lang w:eastAsia="ru-RU"/>
                </w:rPr>
                <w:t>видов деятельности</w:t>
              </w:r>
            </w:hyperlink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умственного развития детей большое значение имеют те качества, навыки, умения, которые они приобретают в процессе рисования, </w:t>
            </w:r>
            <w:hyperlink r:id="rId9" w:tooltip="Аппликация" w:history="1">
              <w:r w:rsidRPr="00511BD1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lang w:eastAsia="ru-RU"/>
                </w:rPr>
                <w:t>аппликации</w:t>
              </w:r>
            </w:hyperlink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конструирования.</w:t>
            </w:r>
          </w:p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AA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>Изобразительная деятельность тесно связана с сенсорным воспитанием</w:t>
            </w:r>
            <w:r w:rsidRPr="00511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Формирование представлений о предметах требует усвоения знаний об их свойствах и качествах, форме, цвете, величине, положении в пространстве. Дети определяют и называют эти свойства, сравнивают предметы, находят сходства и </w:t>
            </w: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различия, то есть производят умственные действия.</w:t>
            </w:r>
          </w:p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изобразительная деятельность содействует сенсорному воспитанию и развитию наглядно-образного мышления. Детское изобразительное творчество имеет общественную направленность. Ребенок рисует не только для себя, но и для окружающих. Ему хочется, чтобы его рисунок что-то сказал, чтобы изображенное им узнали. Общественная направленность детского изобразительного творчества проявляется и в том, что в своей работе дети передают явления общественной жизни.</w:t>
            </w:r>
          </w:p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изобразительной деятельности сочетается умственная и физическая активность. Для создания рисунка необходимо приложить усилия, осуществить трудовые действия, овладеть определенными умениями. Изобразительная деятельность дошкольников учит их преодолевать трудности, проявлять трудовые усилия, овладевать трудовыми навыками. Сначала у детей возникает интерес к движению карандаша или кисти, к следам оставляемыми ими на бумаге; постепенно появляются новые мотивы творчества - желание получить результат, создать определенное изображение.</w:t>
            </w:r>
          </w:p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Дошкольники овладевают многими практическими навыками, которые позднее будут нужны для выполнения самых разнообразных работ, приобретают ручную умелость, которая позволит им чувствовать себя самостоятельными. Освоение трудовых умений и навыков связано с развитием таких волевых качеств личности, как внимание, упорство, выдержка. У детей воспитываются умения трудиться, добиваться желаемого результата. Формированию трудолюбия, навыков самообслуживания способствует участие ребят в подготовке к занятиям и уборке рабочих мест.</w:t>
            </w:r>
          </w:p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AA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>Основное значение изобразительной деятельности заключается в том, что она является средством эстетического воспитания</w:t>
            </w:r>
            <w:r w:rsidRPr="002D5AA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процессе изобразительной деятельности создаются благоприятные условия для развития эстетического восприятия и эмоций, которые постепенно переходят в эстетические чувства, содействующие формированию эстетического отношения к действительности. Непосредственное эстетическое чувство, которое возникает при восприятии красивого предмета, включает различные составляющие элементы: чувство цвета, </w:t>
            </w: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чувство пропорции, чувство формы, чувство ритма.</w:t>
            </w:r>
          </w:p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искусства. Яркость, выразительность образов в картинках, скульптуре, архитектуре и произведениях прикладного искусства вызывают эстетические переживания, помогают глубже и полнее воспринимать явления жизни и находить образные выражения своих впечатлений в рисунке, лепке, аппликации. Постепенно у детей развивается художественный вкус.</w:t>
            </w:r>
          </w:p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мнению Л. А. </w:t>
            </w:r>
            <w:proofErr w:type="spellStart"/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Венгера</w:t>
            </w:r>
            <w:proofErr w:type="spellEnd"/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каждом виде деятельности есть ориентировочная и исполнительская части и соответственно ориентировочные и исполнительские действия; ориентировочные действия - это оценка возникшей задачи, исследование условий ее решения, соотнесение со своими возможностями, с известными способами решения, выбор способа выполнения; исполнительские действия - выполнение действий и достижение результата. Знания, умения и навыки относятся к исполнительской части деятельности, будь то деятельность практическая или познавательная. Задачи ориентировочных действий не самостоятельны, а они подчинены решению более общих познавательных или практических задач. Когда исполнительские действия сформированы, ориентировочные - свернуты. Когда надо освоить новые действия, то быстрота и качество освоения зависят от характера ориентировки в задании.</w:t>
            </w:r>
          </w:p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В. </w:t>
            </w:r>
            <w:proofErr w:type="spellStart"/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Лабунская</w:t>
            </w:r>
            <w:proofErr w:type="spellEnd"/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Н. П. </w:t>
            </w:r>
            <w:proofErr w:type="spellStart"/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Сакулина</w:t>
            </w:r>
            <w:proofErr w:type="spellEnd"/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считают, что процесс создания изображения складывается из двух частей: формирование зрительного представления и его воспроизведение. По мнению Н. П. </w:t>
            </w:r>
            <w:proofErr w:type="spellStart"/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Сакулиной</w:t>
            </w:r>
            <w:proofErr w:type="spellEnd"/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первую часть деятельности называют ориентировочной, а вторую - исполнительской. Разные по характеру они требуют от человека проявления различных качеств (свойств) личности.</w:t>
            </w:r>
          </w:p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исследовании Ю. А.Полуянова выделены следующие периоды развития изобразительной деятельности, охватывающие весь период детства: дои</w:t>
            </w:r>
            <w:r w:rsidR="002D5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зобразительный</w:t>
            </w:r>
            <w:proofErr w:type="spellEnd"/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период (или стадия «каракулей»), и изобразительный период: стадия бесформенных изображений, стадия изобразительных схем, стадия правдоподобных изображений, стадия правильных (или реалистических) изображений.</w:t>
            </w:r>
          </w:p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дошкольном возрасте можно пронаблюдать развитие</w:t>
            </w:r>
            <w:r w:rsidR="002D5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изобразительной деятельности </w:t>
            </w: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изобразительной стадии до стадии правдоподобных изображений, которая к дошкольному детству не относится, но в некоторых случаях наблюдается.</w:t>
            </w:r>
          </w:p>
          <w:p w:rsidR="00F26FDA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1BD1">
              <w:rPr>
                <w:rFonts w:ascii="Times New Roman" w:eastAsia="Times New Roman" w:hAnsi="Times New Roman" w:cs="Times New Roman"/>
                <w:i/>
                <w:iCs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  <w:t xml:space="preserve">Таким образом, изобразительная деятельность понимается как художественно-творческая деятельность, направленная не только на отражение впечатлений, полученных в жизни, но и на выражение своего отношения к </w:t>
            </w:r>
            <w:proofErr w:type="gramStart"/>
            <w:r w:rsidRPr="00511BD1">
              <w:rPr>
                <w:rFonts w:ascii="Times New Roman" w:eastAsia="Times New Roman" w:hAnsi="Times New Roman" w:cs="Times New Roman"/>
                <w:i/>
                <w:iCs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  <w:t>изображаемому</w:t>
            </w:r>
            <w:proofErr w:type="gramEnd"/>
            <w:r w:rsidRPr="00511BD1">
              <w:rPr>
                <w:rFonts w:ascii="Times New Roman" w:eastAsia="Times New Roman" w:hAnsi="Times New Roman" w:cs="Times New Roman"/>
                <w:i/>
                <w:iCs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  <w:t>. Являясь одной из самых интересных, изобразительная деятельность позволяет детям передать то, что они видят в окружающей жизни.</w:t>
            </w:r>
          </w:p>
          <w:p w:rsidR="001F2758" w:rsidRPr="00511BD1" w:rsidRDefault="00F26FDA" w:rsidP="00A9614E">
            <w:pPr>
              <w:spacing w:after="0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занятия изобразительным искусством являются важным средством всестороннего развития детей.</w:t>
            </w:r>
          </w:p>
        </w:tc>
      </w:tr>
    </w:tbl>
    <w:p w:rsidR="00952344" w:rsidRDefault="00952344" w:rsidP="002D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AF" w:rsidRDefault="002D5AAF" w:rsidP="002D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AF" w:rsidRDefault="002D5AAF" w:rsidP="002D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AF" w:rsidRDefault="002D5AAF" w:rsidP="002D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AF" w:rsidRDefault="002D5AAF" w:rsidP="002D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AF" w:rsidRDefault="002D5AAF" w:rsidP="002D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758" w:rsidRPr="00511BD1" w:rsidRDefault="001F2758" w:rsidP="002D5A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F2758" w:rsidRPr="00511BD1" w:rsidSect="00F26FDA">
      <w:footerReference w:type="default" r:id="rId10"/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52" w:rsidRDefault="00C27352" w:rsidP="00F26FDA">
      <w:pPr>
        <w:spacing w:after="0" w:line="240" w:lineRule="auto"/>
      </w:pPr>
      <w:r>
        <w:separator/>
      </w:r>
    </w:p>
  </w:endnote>
  <w:endnote w:type="continuationSeparator" w:id="0">
    <w:p w:rsidR="00C27352" w:rsidRDefault="00C27352" w:rsidP="00F2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056"/>
      <w:docPartObj>
        <w:docPartGallery w:val="Page Numbers (Bottom of Page)"/>
        <w:docPartUnique/>
      </w:docPartObj>
    </w:sdtPr>
    <w:sdtContent>
      <w:p w:rsidR="00F26FDA" w:rsidRDefault="00E01E40">
        <w:pPr>
          <w:pStyle w:val="a7"/>
          <w:jc w:val="center"/>
        </w:pPr>
        <w:fldSimple w:instr=" PAGE   \* MERGEFORMAT ">
          <w:r w:rsidR="00A9614E">
            <w:rPr>
              <w:noProof/>
            </w:rPr>
            <w:t>4</w:t>
          </w:r>
        </w:fldSimple>
      </w:p>
    </w:sdtContent>
  </w:sdt>
  <w:p w:rsidR="00F26FDA" w:rsidRDefault="00F26F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52" w:rsidRDefault="00C27352" w:rsidP="00F26FDA">
      <w:pPr>
        <w:spacing w:after="0" w:line="240" w:lineRule="auto"/>
      </w:pPr>
      <w:r>
        <w:separator/>
      </w:r>
    </w:p>
  </w:footnote>
  <w:footnote w:type="continuationSeparator" w:id="0">
    <w:p w:rsidR="00C27352" w:rsidRDefault="00C27352" w:rsidP="00F26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FDA"/>
    <w:rsid w:val="001D0FD0"/>
    <w:rsid w:val="001F2758"/>
    <w:rsid w:val="002D5AAF"/>
    <w:rsid w:val="002F10D5"/>
    <w:rsid w:val="00501155"/>
    <w:rsid w:val="00511BD1"/>
    <w:rsid w:val="0055758E"/>
    <w:rsid w:val="00567FCD"/>
    <w:rsid w:val="00583C2E"/>
    <w:rsid w:val="00786206"/>
    <w:rsid w:val="00834C90"/>
    <w:rsid w:val="00935230"/>
    <w:rsid w:val="00952344"/>
    <w:rsid w:val="00A76C1B"/>
    <w:rsid w:val="00A9614E"/>
    <w:rsid w:val="00C27352"/>
    <w:rsid w:val="00D17EA8"/>
    <w:rsid w:val="00E01E40"/>
    <w:rsid w:val="00F26FDA"/>
    <w:rsid w:val="00F6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44"/>
  </w:style>
  <w:style w:type="paragraph" w:styleId="3">
    <w:name w:val="heading 3"/>
    <w:basedOn w:val="a"/>
    <w:link w:val="30"/>
    <w:qFormat/>
    <w:rsid w:val="00A96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A"/>
  </w:style>
  <w:style w:type="character" w:styleId="a4">
    <w:name w:val="Hyperlink"/>
    <w:basedOn w:val="a0"/>
    <w:uiPriority w:val="99"/>
    <w:semiHidden/>
    <w:unhideWhenUsed/>
    <w:rsid w:val="00F26FD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2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FDA"/>
  </w:style>
  <w:style w:type="paragraph" w:styleId="a7">
    <w:name w:val="footer"/>
    <w:basedOn w:val="a"/>
    <w:link w:val="a8"/>
    <w:uiPriority w:val="99"/>
    <w:unhideWhenUsed/>
    <w:rsid w:val="00F2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FDA"/>
  </w:style>
  <w:style w:type="paragraph" w:styleId="a9">
    <w:name w:val="Balloon Text"/>
    <w:basedOn w:val="a"/>
    <w:link w:val="aa"/>
    <w:uiPriority w:val="99"/>
    <w:semiHidden/>
    <w:unhideWhenUsed/>
    <w:rsid w:val="0051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BD1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83C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583C2E"/>
    <w:rPr>
      <w:rFonts w:ascii="Calibri" w:eastAsia="Times New Roman" w:hAnsi="Calibri" w:cs="Times New Roman"/>
    </w:rPr>
  </w:style>
  <w:style w:type="paragraph" w:styleId="ad">
    <w:name w:val="Intense Quote"/>
    <w:basedOn w:val="a"/>
    <w:next w:val="a"/>
    <w:link w:val="ae"/>
    <w:uiPriority w:val="30"/>
    <w:qFormat/>
    <w:rsid w:val="00583C2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583C2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razvitie_rebenk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razovatelmznaya_deyatelmznostm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appl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comp1</cp:lastModifiedBy>
  <cp:revision>3</cp:revision>
  <dcterms:created xsi:type="dcterms:W3CDTF">2019-10-04T10:43:00Z</dcterms:created>
  <dcterms:modified xsi:type="dcterms:W3CDTF">2019-10-16T09:31:00Z</dcterms:modified>
</cp:coreProperties>
</file>