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6B" w:rsidRDefault="00613B61" w:rsidP="00613B61">
      <w:pPr>
        <w:spacing w:line="240" w:lineRule="auto"/>
        <w:jc w:val="center"/>
        <w:rPr>
          <w:rFonts w:ascii="Times New Roman" w:hAnsi="Times New Roman" w:cs="Times New Roman"/>
          <w:b/>
          <w:color w:val="231F20"/>
          <w:sz w:val="28"/>
          <w:szCs w:val="28"/>
          <w:shd w:val="clear" w:color="auto" w:fill="FFFFFF"/>
        </w:rPr>
      </w:pPr>
      <w:r w:rsidRPr="00613B61">
        <w:rPr>
          <w:rFonts w:ascii="Times New Roman" w:hAnsi="Times New Roman" w:cs="Times New Roman"/>
          <w:b/>
          <w:color w:val="231F20"/>
          <w:sz w:val="28"/>
          <w:szCs w:val="28"/>
          <w:shd w:val="clear" w:color="auto" w:fill="FFFFFF"/>
        </w:rPr>
        <w:t>Консультация для родителей</w:t>
      </w:r>
    </w:p>
    <w:p w:rsidR="00613B61" w:rsidRPr="00613B61" w:rsidRDefault="00613B61" w:rsidP="00613B61">
      <w:pPr>
        <w:spacing w:line="240" w:lineRule="auto"/>
        <w:jc w:val="center"/>
        <w:rPr>
          <w:rFonts w:ascii="Times New Roman" w:hAnsi="Times New Roman" w:cs="Times New Roman"/>
          <w:b/>
          <w:color w:val="231F20"/>
          <w:sz w:val="28"/>
          <w:szCs w:val="28"/>
          <w:shd w:val="clear" w:color="auto" w:fill="FFFFFF"/>
        </w:rPr>
      </w:pPr>
      <w:r w:rsidRPr="00613B61">
        <w:rPr>
          <w:rFonts w:ascii="Times New Roman" w:hAnsi="Times New Roman" w:cs="Times New Roman"/>
          <w:b/>
          <w:color w:val="231F20"/>
          <w:sz w:val="28"/>
          <w:szCs w:val="28"/>
          <w:shd w:val="clear" w:color="auto" w:fill="FFFFFF"/>
        </w:rPr>
        <w:t xml:space="preserve"> « Значение пальчиковых игр для развития ребёнка 3-4 лет»</w:t>
      </w:r>
    </w:p>
    <w:p w:rsidR="0006496B" w:rsidRPr="0006496B" w:rsidRDefault="0006496B" w:rsidP="0006496B">
      <w:pPr>
        <w:pStyle w:val="c2"/>
        <w:shd w:val="clear" w:color="auto" w:fill="FFFFFF"/>
        <w:spacing w:before="0" w:beforeAutospacing="0" w:after="0" w:afterAutospacing="0"/>
        <w:ind w:firstLine="710"/>
        <w:jc w:val="both"/>
        <w:rPr>
          <w:rFonts w:ascii="Calibri" w:hAnsi="Calibri" w:cs="Calibri"/>
          <w:color w:val="000000" w:themeColor="text1"/>
          <w:sz w:val="28"/>
          <w:szCs w:val="28"/>
        </w:rPr>
      </w:pPr>
      <w:r w:rsidRPr="0006496B">
        <w:rPr>
          <w:rStyle w:val="c4"/>
          <w:bCs/>
          <w:color w:val="000000" w:themeColor="text1"/>
          <w:sz w:val="28"/>
          <w:szCs w:val="28"/>
        </w:rPr>
        <w:t xml:space="preserve">Пальчиковые игры </w:t>
      </w:r>
      <w:r w:rsidRPr="0006496B">
        <w:rPr>
          <w:rStyle w:val="c0"/>
          <w:color w:val="000000" w:themeColor="text1"/>
          <w:sz w:val="28"/>
          <w:szCs w:val="28"/>
        </w:rPr>
        <w:t xml:space="preserve">- это весёлое, увлекательное и полезное занятие! Игры с пальчиками развивают мозг ребёнка, стимулируют развитие речи, творческие способности, фантазию. 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пальцы и вся кисть, тем лучше ребёнок говорит. </w:t>
      </w:r>
    </w:p>
    <w:p w:rsidR="00613B61" w:rsidRPr="00613B61" w:rsidRDefault="0006496B" w:rsidP="00613B61">
      <w:pPr>
        <w:spacing w:line="240" w:lineRule="auto"/>
        <w:jc w:val="both"/>
        <w:rPr>
          <w:rFonts w:ascii="Times New Roman" w:hAnsi="Times New Roman" w:cs="Times New Roman"/>
          <w:color w:val="231F20"/>
          <w:sz w:val="28"/>
          <w:szCs w:val="28"/>
          <w:shd w:val="clear" w:color="auto" w:fill="FFFFFF"/>
        </w:rPr>
      </w:pPr>
      <w:r>
        <w:rPr>
          <w:rFonts w:ascii="Times New Roman" w:hAnsi="Times New Roman" w:cs="Times New Roman"/>
          <w:color w:val="231F20"/>
          <w:sz w:val="28"/>
          <w:szCs w:val="28"/>
          <w:shd w:val="clear" w:color="auto" w:fill="FFFFFF"/>
        </w:rPr>
        <w:t xml:space="preserve">    </w:t>
      </w:r>
      <w:r w:rsidR="00613B61" w:rsidRPr="00613B61">
        <w:rPr>
          <w:rFonts w:ascii="Times New Roman" w:hAnsi="Times New Roman" w:cs="Times New Roman"/>
          <w:color w:val="231F20"/>
          <w:sz w:val="28"/>
          <w:szCs w:val="28"/>
          <w:shd w:val="clear" w:color="auto" w:fill="FFFFFF"/>
        </w:rPr>
        <w:t xml:space="preserve">   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взрослым и ребёнком. Персонажи и образы пальчиковых игр – паучок и бабочка, коза и зайчик, дерево и птица – нравятся малышам, дети с удовольствием повторяют за взрослыми тексты и движения. Одни игры готовят малышей к счёту, в других ребёнок должен действовать, используя обе руки, что помогает лучше осознать понятия выше и ниже, вверху и внизу, вправо и влево. В играх,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Для некоторых игр можно надевать на пальчики бумажные колпачки или рисовать на подушечках пальцев глазки и ротик. 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 </w:t>
      </w:r>
    </w:p>
    <w:p w:rsidR="00613B61" w:rsidRPr="00613B61" w:rsidRDefault="00613B61" w:rsidP="00613B61">
      <w:pPr>
        <w:spacing w:line="240" w:lineRule="auto"/>
        <w:jc w:val="both"/>
        <w:rPr>
          <w:rFonts w:ascii="Times New Roman" w:hAnsi="Times New Roman" w:cs="Times New Roman"/>
          <w:color w:val="231F20"/>
          <w:sz w:val="28"/>
          <w:szCs w:val="28"/>
          <w:shd w:val="clear" w:color="auto" w:fill="FFFFFF"/>
        </w:rPr>
      </w:pPr>
      <w:r w:rsidRPr="00613B61">
        <w:rPr>
          <w:rFonts w:ascii="Times New Roman" w:hAnsi="Times New Roman" w:cs="Times New Roman"/>
          <w:color w:val="231F20"/>
          <w:sz w:val="28"/>
          <w:szCs w:val="28"/>
          <w:shd w:val="clear" w:color="auto" w:fill="FFFFFF"/>
        </w:rPr>
        <w:t xml:space="preserve">       Рекомендации по проведению пальчиковых игр с ребёнком 3 – 4 лет:</w:t>
      </w:r>
    </w:p>
    <w:p w:rsidR="00613B61" w:rsidRPr="00613B61" w:rsidRDefault="00613B61" w:rsidP="00613B61">
      <w:pPr>
        <w:spacing w:line="240" w:lineRule="auto"/>
        <w:jc w:val="both"/>
        <w:rPr>
          <w:rFonts w:ascii="Times New Roman" w:hAnsi="Times New Roman" w:cs="Times New Roman"/>
          <w:color w:val="231F20"/>
          <w:sz w:val="28"/>
          <w:szCs w:val="28"/>
          <w:shd w:val="clear" w:color="auto" w:fill="FFFFFF"/>
        </w:rPr>
      </w:pPr>
      <w:r w:rsidRPr="00613B61">
        <w:rPr>
          <w:rFonts w:ascii="Times New Roman" w:hAnsi="Times New Roman" w:cs="Times New Roman"/>
          <w:color w:val="231F20"/>
          <w:sz w:val="28"/>
          <w:szCs w:val="28"/>
          <w:shd w:val="clear" w:color="auto" w:fill="FFFFFF"/>
        </w:rPr>
        <w:t xml:space="preserve"> 1. Перед игрой с ребёнком необходимо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 </w:t>
      </w:r>
    </w:p>
    <w:p w:rsidR="00613B61" w:rsidRPr="00613B61" w:rsidRDefault="00613B61" w:rsidP="00613B61">
      <w:pPr>
        <w:spacing w:line="240" w:lineRule="auto"/>
        <w:jc w:val="both"/>
        <w:rPr>
          <w:rFonts w:ascii="Times New Roman" w:hAnsi="Times New Roman" w:cs="Times New Roman"/>
          <w:color w:val="231F20"/>
          <w:sz w:val="28"/>
          <w:szCs w:val="28"/>
          <w:shd w:val="clear" w:color="auto" w:fill="FFFFFF"/>
        </w:rPr>
      </w:pPr>
      <w:r w:rsidRPr="00613B61">
        <w:rPr>
          <w:rFonts w:ascii="Times New Roman" w:hAnsi="Times New Roman" w:cs="Times New Roman"/>
          <w:color w:val="231F20"/>
          <w:sz w:val="28"/>
          <w:szCs w:val="28"/>
          <w:shd w:val="clear" w:color="auto" w:fill="FFFFFF"/>
        </w:rPr>
        <w:t xml:space="preserve">2. Выполнять упражнение следует вместе с ребёнком, при этом демонстрируя собственную увлечённость игрой. </w:t>
      </w:r>
    </w:p>
    <w:p w:rsidR="00613B61" w:rsidRPr="00613B61" w:rsidRDefault="00613B61" w:rsidP="00613B61">
      <w:pPr>
        <w:spacing w:line="240" w:lineRule="auto"/>
        <w:jc w:val="both"/>
        <w:rPr>
          <w:rFonts w:ascii="Times New Roman" w:hAnsi="Times New Roman" w:cs="Times New Roman"/>
          <w:color w:val="231F20"/>
          <w:sz w:val="28"/>
          <w:szCs w:val="28"/>
          <w:shd w:val="clear" w:color="auto" w:fill="FFFFFF"/>
        </w:rPr>
      </w:pPr>
      <w:r w:rsidRPr="00613B61">
        <w:rPr>
          <w:rFonts w:ascii="Times New Roman" w:hAnsi="Times New Roman" w:cs="Times New Roman"/>
          <w:color w:val="231F20"/>
          <w:sz w:val="28"/>
          <w:szCs w:val="28"/>
          <w:shd w:val="clear" w:color="auto" w:fill="FFFFFF"/>
        </w:rPr>
        <w:t>3. При повторных проведениях игры дети нередко начинают произносить текст частичн</w:t>
      </w:r>
      <w:proofErr w:type="gramStart"/>
      <w:r w:rsidRPr="00613B61">
        <w:rPr>
          <w:rFonts w:ascii="Times New Roman" w:hAnsi="Times New Roman" w:cs="Times New Roman"/>
          <w:color w:val="231F20"/>
          <w:sz w:val="28"/>
          <w:szCs w:val="28"/>
          <w:shd w:val="clear" w:color="auto" w:fill="FFFFFF"/>
        </w:rPr>
        <w:t>о(</w:t>
      </w:r>
      <w:proofErr w:type="gramEnd"/>
      <w:r w:rsidRPr="00613B61">
        <w:rPr>
          <w:rFonts w:ascii="Times New Roman" w:hAnsi="Times New Roman" w:cs="Times New Roman"/>
          <w:color w:val="231F20"/>
          <w:sz w:val="28"/>
          <w:szCs w:val="28"/>
          <w:shd w:val="clear" w:color="auto" w:fill="FFFFFF"/>
        </w:rPr>
        <w:t xml:space="preserve"> особенно начало и окончание фраз) . Постепенно текст разучивается наизусть, дети произносят его целиком, соотнося слова с движением. </w:t>
      </w:r>
    </w:p>
    <w:p w:rsidR="00613B61" w:rsidRPr="00613B61" w:rsidRDefault="00613B61" w:rsidP="00613B61">
      <w:pPr>
        <w:spacing w:line="240" w:lineRule="auto"/>
        <w:jc w:val="both"/>
        <w:rPr>
          <w:rFonts w:ascii="Times New Roman" w:hAnsi="Times New Roman" w:cs="Times New Roman"/>
          <w:color w:val="231F20"/>
          <w:sz w:val="28"/>
          <w:szCs w:val="28"/>
          <w:shd w:val="clear" w:color="auto" w:fill="FFFFFF"/>
        </w:rPr>
      </w:pPr>
      <w:r w:rsidRPr="00613B61">
        <w:rPr>
          <w:rFonts w:ascii="Times New Roman" w:hAnsi="Times New Roman" w:cs="Times New Roman"/>
          <w:color w:val="231F20"/>
          <w:sz w:val="28"/>
          <w:szCs w:val="28"/>
          <w:shd w:val="clear" w:color="auto" w:fill="FFFFFF"/>
        </w:rPr>
        <w:lastRenderedPageBreak/>
        <w:t>4. Выбрав 2 или 3 упражнения, постепенно заменяйте их новыми. Наиболее понравившиеся игры можете оставить в своём репертуаре и обращаться к ним по желанию малыша.</w:t>
      </w:r>
    </w:p>
    <w:p w:rsidR="00613B61" w:rsidRPr="00613B61" w:rsidRDefault="00613B61" w:rsidP="00613B61">
      <w:pPr>
        <w:spacing w:line="240" w:lineRule="auto"/>
        <w:jc w:val="both"/>
        <w:rPr>
          <w:rFonts w:ascii="Times New Roman" w:hAnsi="Times New Roman" w:cs="Times New Roman"/>
          <w:color w:val="231F20"/>
          <w:sz w:val="28"/>
          <w:szCs w:val="28"/>
          <w:shd w:val="clear" w:color="auto" w:fill="FFFFFF"/>
        </w:rPr>
      </w:pPr>
      <w:r w:rsidRPr="00613B61">
        <w:rPr>
          <w:rFonts w:ascii="Times New Roman" w:hAnsi="Times New Roman" w:cs="Times New Roman"/>
          <w:color w:val="231F20"/>
          <w:sz w:val="28"/>
          <w:szCs w:val="28"/>
          <w:shd w:val="clear" w:color="auto" w:fill="FFFFFF"/>
        </w:rPr>
        <w:t>5. Не ставьте перед ребёнком несколько сложных задач сразу ( к примеру, показывать движения и произносить текст)</w:t>
      </w:r>
      <w:proofErr w:type="gramStart"/>
      <w:r w:rsidRPr="00613B61">
        <w:rPr>
          <w:rFonts w:ascii="Times New Roman" w:hAnsi="Times New Roman" w:cs="Times New Roman"/>
          <w:color w:val="231F20"/>
          <w:sz w:val="28"/>
          <w:szCs w:val="28"/>
          <w:shd w:val="clear" w:color="auto" w:fill="FFFFFF"/>
        </w:rPr>
        <w:t xml:space="preserve"> .</w:t>
      </w:r>
      <w:proofErr w:type="gramEnd"/>
      <w:r w:rsidRPr="00613B61">
        <w:rPr>
          <w:rFonts w:ascii="Times New Roman" w:hAnsi="Times New Roman" w:cs="Times New Roman"/>
          <w:color w:val="231F20"/>
          <w:sz w:val="28"/>
          <w:szCs w:val="28"/>
          <w:shd w:val="clear" w:color="auto" w:fill="FFFFFF"/>
        </w:rPr>
        <w:t xml:space="preserve"> Объём внимания у детей ограничен, и невыполнимая задача может «отбить» интерес к игре. </w:t>
      </w:r>
    </w:p>
    <w:p w:rsidR="00613B61" w:rsidRPr="00613B61" w:rsidRDefault="00613B61" w:rsidP="00613B61">
      <w:pPr>
        <w:spacing w:line="240" w:lineRule="auto"/>
        <w:jc w:val="both"/>
        <w:rPr>
          <w:rFonts w:ascii="Times New Roman" w:hAnsi="Times New Roman" w:cs="Times New Roman"/>
          <w:color w:val="231F20"/>
          <w:sz w:val="28"/>
          <w:szCs w:val="28"/>
          <w:shd w:val="clear" w:color="auto" w:fill="FFFFFF"/>
        </w:rPr>
      </w:pPr>
      <w:r w:rsidRPr="00613B61">
        <w:rPr>
          <w:rFonts w:ascii="Times New Roman" w:hAnsi="Times New Roman" w:cs="Times New Roman"/>
          <w:color w:val="231F20"/>
          <w:sz w:val="28"/>
          <w:szCs w:val="28"/>
          <w:shd w:val="clear" w:color="auto" w:fill="FFFFFF"/>
        </w:rPr>
        <w:t xml:space="preserve"> 6. Никогда не принуждайте. Попытайтесь разобраться в причинах отказа, если возможно, ликвидировать и</w:t>
      </w:r>
      <w:proofErr w:type="gramStart"/>
      <w:r w:rsidRPr="00613B61">
        <w:rPr>
          <w:rFonts w:ascii="Times New Roman" w:hAnsi="Times New Roman" w:cs="Times New Roman"/>
          <w:color w:val="231F20"/>
          <w:sz w:val="28"/>
          <w:szCs w:val="28"/>
          <w:shd w:val="clear" w:color="auto" w:fill="FFFFFF"/>
        </w:rPr>
        <w:t>х(</w:t>
      </w:r>
      <w:proofErr w:type="gramEnd"/>
      <w:r w:rsidRPr="00613B61">
        <w:rPr>
          <w:rFonts w:ascii="Times New Roman" w:hAnsi="Times New Roman" w:cs="Times New Roman"/>
          <w:color w:val="231F20"/>
          <w:sz w:val="28"/>
          <w:szCs w:val="28"/>
          <w:shd w:val="clear" w:color="auto" w:fill="FFFFFF"/>
        </w:rPr>
        <w:t xml:space="preserve"> например, изменив задание) или поменяйте игру. </w:t>
      </w:r>
    </w:p>
    <w:p w:rsidR="00613B61" w:rsidRPr="00613B61" w:rsidRDefault="00613B61" w:rsidP="00613B61">
      <w:pPr>
        <w:spacing w:line="240" w:lineRule="auto"/>
        <w:jc w:val="both"/>
        <w:rPr>
          <w:rFonts w:ascii="Times New Roman" w:hAnsi="Times New Roman" w:cs="Times New Roman"/>
          <w:color w:val="231F20"/>
          <w:sz w:val="28"/>
          <w:szCs w:val="28"/>
          <w:shd w:val="clear" w:color="auto" w:fill="FFFFFF"/>
        </w:rPr>
      </w:pPr>
      <w:r w:rsidRPr="00613B61">
        <w:rPr>
          <w:rFonts w:ascii="Times New Roman" w:hAnsi="Times New Roman" w:cs="Times New Roman"/>
          <w:color w:val="231F20"/>
          <w:sz w:val="28"/>
          <w:szCs w:val="28"/>
          <w:shd w:val="clear" w:color="auto" w:fill="FFFFFF"/>
        </w:rPr>
        <w:t>7. Стимулируйте подпевание детей, « не замечайте», если они поначалу делают что – то неправильно, поощряйте успехи.</w:t>
      </w:r>
    </w:p>
    <w:p w:rsidR="00613B61" w:rsidRPr="00613B61" w:rsidRDefault="00613B61" w:rsidP="00613B61">
      <w:pPr>
        <w:spacing w:line="240" w:lineRule="auto"/>
        <w:jc w:val="both"/>
        <w:rPr>
          <w:rFonts w:ascii="Times New Roman" w:hAnsi="Times New Roman" w:cs="Times New Roman"/>
          <w:color w:val="231F20"/>
          <w:sz w:val="28"/>
          <w:szCs w:val="28"/>
          <w:shd w:val="clear" w:color="auto" w:fill="FFFFFF"/>
        </w:rPr>
      </w:pPr>
      <w:r w:rsidRPr="00613B61">
        <w:rPr>
          <w:rFonts w:ascii="Times New Roman" w:hAnsi="Times New Roman" w:cs="Times New Roman"/>
          <w:color w:val="231F20"/>
          <w:sz w:val="28"/>
          <w:szCs w:val="28"/>
          <w:shd w:val="clear" w:color="auto" w:fill="FFFFFF"/>
        </w:rPr>
        <w:t xml:space="preserve">   Репка </w:t>
      </w:r>
      <w:proofErr w:type="gramStart"/>
      <w:r w:rsidRPr="00613B61">
        <w:rPr>
          <w:rFonts w:ascii="Times New Roman" w:hAnsi="Times New Roman" w:cs="Times New Roman"/>
          <w:color w:val="231F20"/>
          <w:sz w:val="28"/>
          <w:szCs w:val="28"/>
          <w:shd w:val="clear" w:color="auto" w:fill="FFFFFF"/>
        </w:rPr>
        <w:t>-м</w:t>
      </w:r>
      <w:proofErr w:type="gramEnd"/>
      <w:r w:rsidRPr="00613B61">
        <w:rPr>
          <w:rFonts w:ascii="Times New Roman" w:hAnsi="Times New Roman" w:cs="Times New Roman"/>
          <w:color w:val="231F20"/>
          <w:sz w:val="28"/>
          <w:szCs w:val="28"/>
          <w:shd w:val="clear" w:color="auto" w:fill="FFFFFF"/>
        </w:rPr>
        <w:t xml:space="preserve">ы репку сажали, ( пальцами как- будто роем ямку на ладошке). Репку поливали </w:t>
      </w:r>
      <w:proofErr w:type="gramStart"/>
      <w:r w:rsidRPr="00613B61">
        <w:rPr>
          <w:rFonts w:ascii="Times New Roman" w:hAnsi="Times New Roman" w:cs="Times New Roman"/>
          <w:color w:val="231F20"/>
          <w:sz w:val="28"/>
          <w:szCs w:val="28"/>
          <w:shd w:val="clear" w:color="auto" w:fill="FFFFFF"/>
        </w:rPr>
        <w:t xml:space="preserve">( </w:t>
      </w:r>
      <w:proofErr w:type="gramEnd"/>
      <w:r w:rsidRPr="00613B61">
        <w:rPr>
          <w:rFonts w:ascii="Times New Roman" w:hAnsi="Times New Roman" w:cs="Times New Roman"/>
          <w:color w:val="231F20"/>
          <w:sz w:val="28"/>
          <w:szCs w:val="28"/>
          <w:shd w:val="clear" w:color="auto" w:fill="FFFFFF"/>
        </w:rPr>
        <w:t xml:space="preserve">имитируем, как из лейки льется вода). Выросла репка </w:t>
      </w:r>
      <w:proofErr w:type="gramStart"/>
      <w:r w:rsidRPr="00613B61">
        <w:rPr>
          <w:rFonts w:ascii="Times New Roman" w:hAnsi="Times New Roman" w:cs="Times New Roman"/>
          <w:color w:val="231F20"/>
          <w:sz w:val="28"/>
          <w:szCs w:val="28"/>
          <w:shd w:val="clear" w:color="auto" w:fill="FFFFFF"/>
        </w:rPr>
        <w:t xml:space="preserve">( </w:t>
      </w:r>
      <w:proofErr w:type="gramEnd"/>
      <w:r w:rsidRPr="00613B61">
        <w:rPr>
          <w:rFonts w:ascii="Times New Roman" w:hAnsi="Times New Roman" w:cs="Times New Roman"/>
          <w:color w:val="231F20"/>
          <w:sz w:val="28"/>
          <w:szCs w:val="28"/>
          <w:shd w:val="clear" w:color="auto" w:fill="FFFFFF"/>
        </w:rPr>
        <w:t xml:space="preserve">выпрямляем все пальчики рук) Хороша и крепка! ( ладонь открытая, пальцы согнуть в крючочки. Этими крючочками своих пальцев возьмитесь за крючочки ребенка и тяните. </w:t>
      </w:r>
      <w:proofErr w:type="gramStart"/>
      <w:r w:rsidRPr="00613B61">
        <w:rPr>
          <w:rFonts w:ascii="Times New Roman" w:hAnsi="Times New Roman" w:cs="Times New Roman"/>
          <w:color w:val="231F20"/>
          <w:sz w:val="28"/>
          <w:szCs w:val="28"/>
          <w:shd w:val="clear" w:color="auto" w:fill="FFFFFF"/>
        </w:rPr>
        <w:t>Каждый тянет в свою сторону.)</w:t>
      </w:r>
      <w:proofErr w:type="gramEnd"/>
      <w:r w:rsidRPr="00613B61">
        <w:rPr>
          <w:rFonts w:ascii="Times New Roman" w:hAnsi="Times New Roman" w:cs="Times New Roman"/>
          <w:color w:val="231F20"/>
          <w:sz w:val="28"/>
          <w:szCs w:val="28"/>
          <w:shd w:val="clear" w:color="auto" w:fill="FFFFFF"/>
        </w:rPr>
        <w:t xml:space="preserve">  А вытянуть не можем! Кто нам поможет? Тянем - потянем, тяне</w:t>
      </w:r>
      <w:proofErr w:type="gramStart"/>
      <w:r w:rsidRPr="00613B61">
        <w:rPr>
          <w:rFonts w:ascii="Times New Roman" w:hAnsi="Times New Roman" w:cs="Times New Roman"/>
          <w:color w:val="231F20"/>
          <w:sz w:val="28"/>
          <w:szCs w:val="28"/>
          <w:shd w:val="clear" w:color="auto" w:fill="FFFFFF"/>
        </w:rPr>
        <w:t>м-</w:t>
      </w:r>
      <w:proofErr w:type="gramEnd"/>
      <w:r w:rsidRPr="00613B61">
        <w:rPr>
          <w:rFonts w:ascii="Times New Roman" w:hAnsi="Times New Roman" w:cs="Times New Roman"/>
          <w:color w:val="231F20"/>
          <w:sz w:val="28"/>
          <w:szCs w:val="28"/>
          <w:shd w:val="clear" w:color="auto" w:fill="FFFFFF"/>
        </w:rPr>
        <w:t xml:space="preserve"> потянем! Ура! </w:t>
      </w:r>
      <w:proofErr w:type="gramStart"/>
      <w:r w:rsidRPr="00613B61">
        <w:rPr>
          <w:rFonts w:ascii="Times New Roman" w:hAnsi="Times New Roman" w:cs="Times New Roman"/>
          <w:color w:val="231F20"/>
          <w:sz w:val="28"/>
          <w:szCs w:val="28"/>
          <w:shd w:val="clear" w:color="auto" w:fill="FFFFFF"/>
        </w:rPr>
        <w:t xml:space="preserve">( </w:t>
      </w:r>
      <w:proofErr w:type="gramEnd"/>
      <w:r w:rsidRPr="00613B61">
        <w:rPr>
          <w:rFonts w:ascii="Times New Roman" w:hAnsi="Times New Roman" w:cs="Times New Roman"/>
          <w:color w:val="231F20"/>
          <w:sz w:val="28"/>
          <w:szCs w:val="28"/>
          <w:shd w:val="clear" w:color="auto" w:fill="FFFFFF"/>
        </w:rPr>
        <w:t xml:space="preserve">расцепляем руки, трясем кистями). </w:t>
      </w:r>
    </w:p>
    <w:p w:rsidR="0006496B" w:rsidRPr="0006496B" w:rsidRDefault="00613B61" w:rsidP="0006496B">
      <w:pPr>
        <w:spacing w:line="240" w:lineRule="auto"/>
        <w:jc w:val="both"/>
        <w:rPr>
          <w:rFonts w:ascii="Times New Roman" w:hAnsi="Times New Roman" w:cs="Times New Roman"/>
          <w:color w:val="231F20"/>
          <w:sz w:val="28"/>
          <w:szCs w:val="28"/>
          <w:shd w:val="clear" w:color="auto" w:fill="FFFFFF"/>
        </w:rPr>
      </w:pPr>
      <w:r w:rsidRPr="00613B61">
        <w:rPr>
          <w:rFonts w:ascii="Times New Roman" w:hAnsi="Times New Roman" w:cs="Times New Roman"/>
          <w:color w:val="231F20"/>
          <w:sz w:val="28"/>
          <w:szCs w:val="28"/>
          <w:shd w:val="clear" w:color="auto" w:fill="FFFFFF"/>
        </w:rPr>
        <w:t xml:space="preserve">    Оладушки - когда мама месит тесто, всем так интересно </w:t>
      </w:r>
      <w:proofErr w:type="gramStart"/>
      <w:r w:rsidRPr="00613B61">
        <w:rPr>
          <w:rFonts w:ascii="Times New Roman" w:hAnsi="Times New Roman" w:cs="Times New Roman"/>
          <w:color w:val="231F20"/>
          <w:sz w:val="28"/>
          <w:szCs w:val="28"/>
          <w:shd w:val="clear" w:color="auto" w:fill="FFFFFF"/>
        </w:rPr>
        <w:t xml:space="preserve">( </w:t>
      </w:r>
      <w:proofErr w:type="gramEnd"/>
      <w:r w:rsidRPr="00613B61">
        <w:rPr>
          <w:rFonts w:ascii="Times New Roman" w:hAnsi="Times New Roman" w:cs="Times New Roman"/>
          <w:color w:val="231F20"/>
          <w:sz w:val="28"/>
          <w:szCs w:val="28"/>
          <w:shd w:val="clear" w:color="auto" w:fill="FFFFFF"/>
        </w:rPr>
        <w:t xml:space="preserve">одна рука сжата в кулачок, как будто держит кастрюльку, другой делаем движения, словно месим). Ладушки, ладушки! </w:t>
      </w:r>
      <w:proofErr w:type="gramStart"/>
      <w:r w:rsidRPr="00613B61">
        <w:rPr>
          <w:rFonts w:ascii="Times New Roman" w:hAnsi="Times New Roman" w:cs="Times New Roman"/>
          <w:color w:val="231F20"/>
          <w:sz w:val="28"/>
          <w:szCs w:val="28"/>
          <w:shd w:val="clear" w:color="auto" w:fill="FFFFFF"/>
        </w:rPr>
        <w:t xml:space="preserve">( </w:t>
      </w:r>
      <w:proofErr w:type="gramEnd"/>
      <w:r w:rsidRPr="00613B61">
        <w:rPr>
          <w:rFonts w:ascii="Times New Roman" w:hAnsi="Times New Roman" w:cs="Times New Roman"/>
          <w:color w:val="231F20"/>
          <w:sz w:val="28"/>
          <w:szCs w:val="28"/>
          <w:shd w:val="clear" w:color="auto" w:fill="FFFFFF"/>
        </w:rPr>
        <w:t>дружно хлопаем в ладоши) Что пекли? Оладушки ( одной рукой как- будто держим сковородку, другой словно льем на нее тесто) Раз – оладушек для папы</w:t>
      </w:r>
      <w:proofErr w:type="gramStart"/>
      <w:r w:rsidRPr="00613B61">
        <w:rPr>
          <w:rFonts w:ascii="Times New Roman" w:hAnsi="Times New Roman" w:cs="Times New Roman"/>
          <w:color w:val="231F20"/>
          <w:sz w:val="28"/>
          <w:szCs w:val="28"/>
          <w:shd w:val="clear" w:color="auto" w:fill="FFFFFF"/>
        </w:rPr>
        <w:t>.</w:t>
      </w:r>
      <w:proofErr w:type="gramEnd"/>
      <w:r w:rsidRPr="00613B61">
        <w:rPr>
          <w:rFonts w:ascii="Times New Roman" w:hAnsi="Times New Roman" w:cs="Times New Roman"/>
          <w:color w:val="231F20"/>
          <w:sz w:val="28"/>
          <w:szCs w:val="28"/>
          <w:shd w:val="clear" w:color="auto" w:fill="FFFFFF"/>
        </w:rPr>
        <w:t xml:space="preserve"> ( </w:t>
      </w:r>
      <w:proofErr w:type="gramStart"/>
      <w:r w:rsidRPr="00613B61">
        <w:rPr>
          <w:rFonts w:ascii="Times New Roman" w:hAnsi="Times New Roman" w:cs="Times New Roman"/>
          <w:color w:val="231F20"/>
          <w:sz w:val="28"/>
          <w:szCs w:val="28"/>
          <w:shd w:val="clear" w:color="auto" w:fill="FFFFFF"/>
        </w:rPr>
        <w:t>к</w:t>
      </w:r>
      <w:proofErr w:type="gramEnd"/>
      <w:r w:rsidRPr="00613B61">
        <w:rPr>
          <w:rFonts w:ascii="Times New Roman" w:hAnsi="Times New Roman" w:cs="Times New Roman"/>
          <w:color w:val="231F20"/>
          <w:sz w:val="28"/>
          <w:szCs w:val="28"/>
          <w:shd w:val="clear" w:color="auto" w:fill="FFFFFF"/>
        </w:rPr>
        <w:t xml:space="preserve">ак бы раскладываем оладушки по воображаемым тарелкам) Два – оладушек для мамы. Три — …. Четыре — …. </w:t>
      </w:r>
      <w:proofErr w:type="gramStart"/>
      <w:r w:rsidRPr="00613B61">
        <w:rPr>
          <w:rFonts w:ascii="Times New Roman" w:hAnsi="Times New Roman" w:cs="Times New Roman"/>
          <w:color w:val="231F20"/>
          <w:sz w:val="28"/>
          <w:szCs w:val="28"/>
          <w:shd w:val="clear" w:color="auto" w:fill="FFFFFF"/>
        </w:rPr>
        <w:t xml:space="preserve">( </w:t>
      </w:r>
      <w:proofErr w:type="gramEnd"/>
      <w:r w:rsidRPr="00613B61">
        <w:rPr>
          <w:rFonts w:ascii="Times New Roman" w:hAnsi="Times New Roman" w:cs="Times New Roman"/>
          <w:color w:val="231F20"/>
          <w:sz w:val="28"/>
          <w:szCs w:val="28"/>
          <w:shd w:val="clear" w:color="auto" w:fill="FFFFFF"/>
        </w:rPr>
        <w:t>называем разные имена людей, которые знает ребенок) А Миша- дружок Получает пирожок! ( сцепляем кисти рук) Очень вкусно!</w:t>
      </w:r>
    </w:p>
    <w:p w:rsidR="0006496B" w:rsidRPr="0006496B" w:rsidRDefault="0006496B" w:rsidP="0006496B">
      <w:pPr>
        <w:pStyle w:val="c2"/>
        <w:shd w:val="clear" w:color="auto" w:fill="FFFFFF"/>
        <w:spacing w:before="0" w:beforeAutospacing="0" w:after="0" w:afterAutospacing="0"/>
        <w:ind w:firstLine="710"/>
        <w:jc w:val="both"/>
        <w:rPr>
          <w:rFonts w:ascii="Calibri" w:hAnsi="Calibri" w:cs="Calibri"/>
          <w:color w:val="000000" w:themeColor="text1"/>
          <w:sz w:val="28"/>
          <w:szCs w:val="28"/>
        </w:rPr>
      </w:pPr>
      <w:r w:rsidRPr="0006496B">
        <w:rPr>
          <w:rStyle w:val="c0"/>
          <w:color w:val="000000" w:themeColor="text1"/>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2F2E32" w:rsidRPr="0006496B" w:rsidRDefault="002F2E32" w:rsidP="0006496B">
      <w:pPr>
        <w:ind w:firstLine="708"/>
        <w:rPr>
          <w:rFonts w:ascii="Times New Roman" w:hAnsi="Times New Roman" w:cs="Times New Roman"/>
          <w:sz w:val="28"/>
          <w:szCs w:val="28"/>
        </w:rPr>
      </w:pPr>
    </w:p>
    <w:sectPr w:rsidR="002F2E32" w:rsidRPr="0006496B" w:rsidSect="00502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13B61"/>
    <w:rsid w:val="0006496B"/>
    <w:rsid w:val="002F2E32"/>
    <w:rsid w:val="005022D3"/>
    <w:rsid w:val="00613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64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6496B"/>
  </w:style>
  <w:style w:type="character" w:customStyle="1" w:styleId="c0">
    <w:name w:val="c0"/>
    <w:basedOn w:val="a0"/>
    <w:rsid w:val="0006496B"/>
  </w:style>
</w:styles>
</file>

<file path=word/webSettings.xml><?xml version="1.0" encoding="utf-8"?>
<w:webSettings xmlns:r="http://schemas.openxmlformats.org/officeDocument/2006/relationships" xmlns:w="http://schemas.openxmlformats.org/wordprocessingml/2006/main">
  <w:divs>
    <w:div w:id="642783100">
      <w:bodyDiv w:val="1"/>
      <w:marLeft w:val="0"/>
      <w:marRight w:val="0"/>
      <w:marTop w:val="0"/>
      <w:marBottom w:val="0"/>
      <w:divBdr>
        <w:top w:val="none" w:sz="0" w:space="0" w:color="auto"/>
        <w:left w:val="none" w:sz="0" w:space="0" w:color="auto"/>
        <w:bottom w:val="none" w:sz="0" w:space="0" w:color="auto"/>
        <w:right w:val="none" w:sz="0" w:space="0" w:color="auto"/>
      </w:divBdr>
    </w:div>
    <w:div w:id="8172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2021-11-22T19:15:00Z</dcterms:created>
  <dcterms:modified xsi:type="dcterms:W3CDTF">2021-11-22T19:34:00Z</dcterms:modified>
</cp:coreProperties>
</file>