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D6" w:rsidRPr="009657A3" w:rsidRDefault="0037323E" w:rsidP="00D1717F">
      <w:pPr>
        <w:pStyle w:val="1"/>
        <w:spacing w:line="276" w:lineRule="auto"/>
        <w:rPr>
          <w:i/>
        </w:rPr>
      </w:pPr>
      <w:bookmarkStart w:id="0" w:name="_Toc181614827"/>
      <w:r w:rsidRPr="002550D3">
        <w:rPr>
          <w:i/>
        </w:rPr>
        <w:t>О</w:t>
      </w:r>
      <w:r w:rsidR="005E6C9C" w:rsidRPr="002550D3">
        <w:rPr>
          <w:i/>
        </w:rPr>
        <w:t xml:space="preserve">писание инновационного педагогического опыта </w:t>
      </w:r>
    </w:p>
    <w:p w:rsidR="00B854BE" w:rsidRDefault="005E6C9C" w:rsidP="00D1717F">
      <w:pPr>
        <w:pStyle w:val="1"/>
        <w:spacing w:line="276" w:lineRule="auto"/>
      </w:pPr>
      <w:r w:rsidRPr="005C7530">
        <w:t xml:space="preserve">учителя </w:t>
      </w:r>
      <w:r w:rsidR="00B854BE">
        <w:t xml:space="preserve">химии, биологии,  экологии </w:t>
      </w:r>
    </w:p>
    <w:p w:rsidR="00BE2198" w:rsidRPr="009657A3" w:rsidRDefault="005E6C9C" w:rsidP="00D1717F">
      <w:pPr>
        <w:pStyle w:val="1"/>
        <w:spacing w:line="276" w:lineRule="auto"/>
      </w:pPr>
      <w:r>
        <w:t>Муниципального бюджетного общеобразовательного учреждения «</w:t>
      </w:r>
      <w:proofErr w:type="spellStart"/>
      <w:r w:rsidR="00B854BE">
        <w:t>Инсарская</w:t>
      </w:r>
      <w:proofErr w:type="spellEnd"/>
      <w:r w:rsidR="00B854BE">
        <w:t xml:space="preserve"> ср</w:t>
      </w:r>
      <w:r>
        <w:t xml:space="preserve">едняя общеобразовательная школа </w:t>
      </w:r>
      <w:r w:rsidR="00B854BE">
        <w:t>№1</w:t>
      </w:r>
      <w:r>
        <w:t xml:space="preserve">» </w:t>
      </w:r>
    </w:p>
    <w:p w:rsidR="005E6C9C" w:rsidRPr="00E4198A" w:rsidRDefault="00B854BE" w:rsidP="00D1717F">
      <w:pPr>
        <w:pStyle w:val="1"/>
        <w:spacing w:line="276" w:lineRule="auto"/>
        <w:rPr>
          <w:b/>
        </w:rPr>
      </w:pPr>
      <w:proofErr w:type="spellStart"/>
      <w:r w:rsidRPr="00E4198A">
        <w:rPr>
          <w:b/>
        </w:rPr>
        <w:t>Чекашкиной</w:t>
      </w:r>
      <w:proofErr w:type="spellEnd"/>
      <w:r w:rsidRPr="00E4198A">
        <w:rPr>
          <w:b/>
        </w:rPr>
        <w:t xml:space="preserve"> Ольги Викторовны</w:t>
      </w:r>
      <w:bookmarkEnd w:id="0"/>
    </w:p>
    <w:p w:rsidR="00B854BE" w:rsidRDefault="00B854BE" w:rsidP="00D1717F">
      <w:pPr>
        <w:rPr>
          <w:rFonts w:ascii="Times New Roman" w:hAnsi="Times New Roman" w:cs="Times New Roman"/>
          <w:b/>
        </w:rPr>
      </w:pPr>
    </w:p>
    <w:p w:rsidR="004F406B" w:rsidRDefault="00B854BE" w:rsidP="00D1717F">
      <w:pPr>
        <w:spacing w:after="0"/>
        <w:rPr>
          <w:rFonts w:ascii="Times New Roman" w:hAnsi="Times New Roman" w:cs="Times New Roman"/>
          <w:b/>
        </w:rPr>
      </w:pPr>
      <w:r w:rsidRPr="00B854BE">
        <w:rPr>
          <w:rFonts w:ascii="Times New Roman" w:hAnsi="Times New Roman" w:cs="Times New Roman"/>
          <w:b/>
        </w:rPr>
        <w:t>Введение</w:t>
      </w:r>
    </w:p>
    <w:p w:rsidR="00B854BE" w:rsidRPr="004F406B" w:rsidRDefault="00B854BE" w:rsidP="00D1717F">
      <w:pPr>
        <w:spacing w:after="0"/>
        <w:rPr>
          <w:rFonts w:ascii="Times New Roman" w:hAnsi="Times New Roman" w:cs="Times New Roman"/>
          <w:b/>
        </w:rPr>
      </w:pPr>
      <w:r w:rsidRPr="00B854BE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1. </w:t>
      </w:r>
      <w:r w:rsidRPr="00BE21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Оптимизация образовательного процесса в школе с позиций требований ФГОС к качеству предметной естественнонаучной подготовки учащихся</w:t>
      </w:r>
      <w:r w:rsidR="00735691" w:rsidRPr="00BE21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</w:p>
    <w:p w:rsidR="00B854BE" w:rsidRPr="00B854BE" w:rsidRDefault="00B854BE" w:rsidP="00D1717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2.</w:t>
      </w:r>
      <w:r w:rsidR="00FA5E5F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B854BE">
        <w:rPr>
          <w:rStyle w:val="a4"/>
          <w:rFonts w:ascii="Times New Roman" w:hAnsi="Times New Roman"/>
          <w:b w:val="0"/>
          <w:sz w:val="24"/>
          <w:szCs w:val="24"/>
        </w:rPr>
        <w:t>Чекашкина</w:t>
      </w:r>
      <w:proofErr w:type="spellEnd"/>
      <w:r w:rsidRPr="00B854BE">
        <w:rPr>
          <w:rStyle w:val="a4"/>
          <w:rFonts w:ascii="Times New Roman" w:hAnsi="Times New Roman"/>
          <w:b w:val="0"/>
          <w:sz w:val="24"/>
          <w:szCs w:val="24"/>
        </w:rPr>
        <w:t xml:space="preserve"> Ольга Викторовна, </w:t>
      </w:r>
      <w:r w:rsidR="00354A81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B854BE">
        <w:rPr>
          <w:rStyle w:val="a4"/>
          <w:rFonts w:ascii="Times New Roman" w:hAnsi="Times New Roman"/>
          <w:b w:val="0"/>
          <w:sz w:val="24"/>
          <w:szCs w:val="24"/>
        </w:rPr>
        <w:t>высшее</w:t>
      </w:r>
      <w:proofErr w:type="gramEnd"/>
      <w:r w:rsidR="00735691">
        <w:rPr>
          <w:rStyle w:val="a4"/>
          <w:rFonts w:ascii="Times New Roman" w:hAnsi="Times New Roman"/>
          <w:b w:val="0"/>
          <w:sz w:val="24"/>
          <w:szCs w:val="24"/>
        </w:rPr>
        <w:t>, 39/37</w:t>
      </w:r>
      <w:r w:rsidR="00FA5E5F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B36ED7" w:rsidRPr="00B854BE" w:rsidRDefault="00FA5E5F" w:rsidP="00D171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0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.</w:t>
      </w:r>
      <w:r w:rsidR="00B36ED7" w:rsidRPr="00E21BC1">
        <w:rPr>
          <w:rFonts w:ascii="Times New Roman" w:hAnsi="Times New Roman"/>
          <w:sz w:val="16"/>
          <w:szCs w:val="16"/>
        </w:rPr>
        <w:t xml:space="preserve"> </w:t>
      </w:r>
      <w:r w:rsidR="00B36ED7" w:rsidRPr="00B854BE">
        <w:rPr>
          <w:rFonts w:ascii="Times New Roman" w:eastAsia="Times New Roman" w:hAnsi="Times New Roman" w:cs="Times New Roman"/>
          <w:sz w:val="24"/>
          <w:szCs w:val="24"/>
        </w:rPr>
        <w:t xml:space="preserve">Актуальной проблемой современного процесса образования является создание оптимальных условий развития личности каждого ребенка, его личностного самоопределения. </w:t>
      </w:r>
      <w:r w:rsidR="00B36ED7" w:rsidRPr="00B854BE">
        <w:rPr>
          <w:rFonts w:ascii="Times New Roman" w:hAnsi="Times New Roman" w:cs="Times New Roman"/>
          <w:sz w:val="24"/>
          <w:szCs w:val="24"/>
        </w:rPr>
        <w:t xml:space="preserve">Оптимизация процесса обучения, означает выбор такой его методики, которая обеспечивает достижение наилучших результатов при минимальных расходах времени и сил учителя и учащихся в данных условиях. </w:t>
      </w:r>
    </w:p>
    <w:p w:rsidR="00B76893" w:rsidRDefault="0037323E" w:rsidP="00D171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F406B" w:rsidRPr="00E4198A">
        <w:rPr>
          <w:rFonts w:ascii="Times New Roman" w:hAnsi="Times New Roman"/>
          <w:sz w:val="24"/>
          <w:szCs w:val="24"/>
        </w:rPr>
        <w:t xml:space="preserve">. </w:t>
      </w:r>
      <w:r w:rsidR="00833534">
        <w:rPr>
          <w:rFonts w:ascii="Times New Roman" w:hAnsi="Times New Roman"/>
          <w:sz w:val="24"/>
          <w:szCs w:val="24"/>
        </w:rPr>
        <w:tab/>
      </w:r>
      <w:r w:rsidR="00B76893" w:rsidRPr="00E4198A">
        <w:rPr>
          <w:rFonts w:ascii="Times New Roman" w:hAnsi="Times New Roman" w:cs="Times New Roman"/>
          <w:bCs/>
          <w:iCs/>
          <w:sz w:val="24"/>
          <w:szCs w:val="24"/>
        </w:rPr>
        <w:t>Современное качество образования</w:t>
      </w:r>
      <w:r w:rsidR="00B76893" w:rsidRPr="00E419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76893" w:rsidRPr="00E4198A">
        <w:rPr>
          <w:rFonts w:ascii="Times New Roman" w:hAnsi="Times New Roman" w:cs="Times New Roman"/>
          <w:sz w:val="24"/>
          <w:szCs w:val="24"/>
        </w:rPr>
        <w:t xml:space="preserve">— это качество результата, проявляющееся в готовности выпускника школы к самостоятельной жизнедеятельности, качество процесса, которое определяется изменениями в профессионально-педагогической деятельности учителя, а также качество системы, понимаемое как качественное управление образованием, что подразумевает и участие в нем учителя через делегирование ответственности за определенные аспекты управленческой деятельности. Качество школьного естественнонаучного образования определяется развитием предметных компетенций: </w:t>
      </w:r>
      <w:proofErr w:type="gramStart"/>
      <w:r w:rsidR="00B76893" w:rsidRPr="00E4198A">
        <w:rPr>
          <w:rFonts w:ascii="Times New Roman" w:hAnsi="Times New Roman" w:cs="Times New Roman"/>
          <w:sz w:val="24"/>
          <w:szCs w:val="24"/>
        </w:rPr>
        <w:t>познава</w:t>
      </w:r>
      <w:r w:rsidR="00B76893">
        <w:rPr>
          <w:rFonts w:ascii="Times New Roman" w:hAnsi="Times New Roman" w:cs="Times New Roman"/>
          <w:sz w:val="24"/>
          <w:szCs w:val="24"/>
        </w:rPr>
        <w:t>т</w:t>
      </w:r>
      <w:r w:rsidR="00B76893" w:rsidRPr="00E4198A">
        <w:rPr>
          <w:rFonts w:ascii="Times New Roman" w:hAnsi="Times New Roman" w:cs="Times New Roman"/>
          <w:sz w:val="24"/>
          <w:szCs w:val="24"/>
        </w:rPr>
        <w:t>ельная</w:t>
      </w:r>
      <w:proofErr w:type="gramEnd"/>
      <w:r w:rsidR="00B76893" w:rsidRPr="00E4198A">
        <w:rPr>
          <w:rFonts w:ascii="Times New Roman" w:hAnsi="Times New Roman" w:cs="Times New Roman"/>
          <w:sz w:val="24"/>
          <w:szCs w:val="24"/>
        </w:rPr>
        <w:t>, нормативная, практическая, исследовательская, ценностная.</w:t>
      </w:r>
    </w:p>
    <w:p w:rsidR="00BE2198" w:rsidRDefault="00B76893" w:rsidP="00D171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7FD8" w:rsidRPr="00B854BE">
        <w:rPr>
          <w:rFonts w:ascii="Times New Roman" w:hAnsi="Times New Roman" w:cs="Times New Roman"/>
          <w:sz w:val="24"/>
          <w:szCs w:val="24"/>
        </w:rPr>
        <w:t xml:space="preserve">В  Федеральном  государственном  образовательном  стандарте  прописаны  </w:t>
      </w:r>
      <w:r w:rsidR="004E7FD8" w:rsidRPr="00B854BE">
        <w:rPr>
          <w:rFonts w:ascii="Times New Roman" w:hAnsi="Times New Roman" w:cs="Times New Roman"/>
          <w:i/>
          <w:sz w:val="24"/>
          <w:szCs w:val="24"/>
        </w:rPr>
        <w:t>виды  деятельности</w:t>
      </w:r>
      <w:r w:rsidR="004E7FD8" w:rsidRPr="00B854BE">
        <w:rPr>
          <w:rFonts w:ascii="Times New Roman" w:hAnsi="Times New Roman" w:cs="Times New Roman"/>
          <w:sz w:val="24"/>
          <w:szCs w:val="24"/>
        </w:rPr>
        <w:t xml:space="preserve">,  которыми  должен  овладеть  школьник.  </w:t>
      </w:r>
      <w:r w:rsidR="00833534">
        <w:rPr>
          <w:rFonts w:ascii="Times New Roman" w:hAnsi="Times New Roman" w:cs="Times New Roman"/>
          <w:sz w:val="24"/>
          <w:szCs w:val="24"/>
        </w:rPr>
        <w:t>Д</w:t>
      </w:r>
      <w:r w:rsidR="00833534" w:rsidRPr="00B854BE">
        <w:rPr>
          <w:rFonts w:ascii="Times New Roman" w:hAnsi="Times New Roman" w:cs="Times New Roman"/>
          <w:sz w:val="24"/>
          <w:szCs w:val="24"/>
        </w:rPr>
        <w:t xml:space="preserve">еятельность </w:t>
      </w:r>
      <w:r w:rsidR="004E7FD8" w:rsidRPr="00B854BE">
        <w:rPr>
          <w:rFonts w:ascii="Times New Roman" w:hAnsi="Times New Roman" w:cs="Times New Roman"/>
          <w:sz w:val="24"/>
          <w:szCs w:val="24"/>
        </w:rPr>
        <w:t>определена Стандартом как главная ценность обучения. На уроках и во внеурочной деятельности основное  внимание уделяется развитию умени</w:t>
      </w:r>
      <w:r w:rsidR="00833534">
        <w:rPr>
          <w:rFonts w:ascii="Times New Roman" w:hAnsi="Times New Roman" w:cs="Times New Roman"/>
          <w:sz w:val="24"/>
          <w:szCs w:val="24"/>
        </w:rPr>
        <w:t xml:space="preserve">я школьника выполнять учебные задачи, </w:t>
      </w:r>
      <w:r w:rsidR="004E7FD8" w:rsidRPr="00B854BE">
        <w:rPr>
          <w:rFonts w:ascii="Times New Roman" w:hAnsi="Times New Roman" w:cs="Times New Roman"/>
          <w:sz w:val="24"/>
          <w:szCs w:val="24"/>
        </w:rPr>
        <w:t>проектные</w:t>
      </w:r>
      <w:r w:rsidR="00833534">
        <w:rPr>
          <w:rFonts w:ascii="Times New Roman" w:hAnsi="Times New Roman" w:cs="Times New Roman"/>
          <w:sz w:val="24"/>
          <w:szCs w:val="24"/>
        </w:rPr>
        <w:t xml:space="preserve"> и</w:t>
      </w:r>
      <w:r w:rsidR="004E7FD8" w:rsidRPr="00B854BE">
        <w:rPr>
          <w:rFonts w:ascii="Times New Roman" w:hAnsi="Times New Roman" w:cs="Times New Roman"/>
          <w:sz w:val="24"/>
          <w:szCs w:val="24"/>
        </w:rPr>
        <w:t xml:space="preserve"> исследовательские работы. Практическая направленность  уроков, занятий позвол</w:t>
      </w:r>
      <w:r w:rsidR="00833534">
        <w:rPr>
          <w:rFonts w:ascii="Times New Roman" w:hAnsi="Times New Roman" w:cs="Times New Roman"/>
          <w:sz w:val="24"/>
          <w:szCs w:val="24"/>
        </w:rPr>
        <w:t>яет</w:t>
      </w:r>
      <w:r w:rsidR="004E7FD8" w:rsidRPr="00B854BE">
        <w:rPr>
          <w:rFonts w:ascii="Times New Roman" w:hAnsi="Times New Roman" w:cs="Times New Roman"/>
          <w:sz w:val="24"/>
          <w:szCs w:val="24"/>
        </w:rPr>
        <w:t xml:space="preserve"> учителям создать условия для формирования у детей  самостоятельности  выбора  действия,  способа  добывания  информации,  самоконтроля, адекватной самооценки, умения сотрудничать и т.д.  </w:t>
      </w:r>
      <w:r w:rsidR="004E7FD8" w:rsidRPr="00E4198A">
        <w:rPr>
          <w:rFonts w:ascii="Times New Roman" w:hAnsi="Times New Roman" w:cs="Times New Roman"/>
          <w:sz w:val="24"/>
          <w:szCs w:val="24"/>
        </w:rPr>
        <w:t>    </w:t>
      </w:r>
    </w:p>
    <w:p w:rsidR="004E7FD8" w:rsidRDefault="00BE2198" w:rsidP="00D171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7FD8" w:rsidRPr="00E4198A">
        <w:rPr>
          <w:rFonts w:ascii="Times New Roman" w:hAnsi="Times New Roman" w:cs="Times New Roman"/>
          <w:sz w:val="24"/>
          <w:szCs w:val="24"/>
        </w:rPr>
        <w:t xml:space="preserve">Оптимизация процесса обучения предполагает и учет особенностей интеллектуального развития школьника, его </w:t>
      </w:r>
      <w:proofErr w:type="spellStart"/>
      <w:r w:rsidR="004E7FD8" w:rsidRPr="00E4198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4E7FD8" w:rsidRPr="00E4198A">
        <w:rPr>
          <w:rFonts w:ascii="Times New Roman" w:hAnsi="Times New Roman" w:cs="Times New Roman"/>
          <w:sz w:val="24"/>
          <w:szCs w:val="24"/>
        </w:rPr>
        <w:t xml:space="preserve"> умений и способностей. В зависимости от этого уровень учебных достижений у разных учащихся будет неодинаковым. При оптимизации обучения предполагается, что каждый школьник </w:t>
      </w:r>
      <w:proofErr w:type="gramStart"/>
      <w:r w:rsidR="004E7FD8" w:rsidRPr="00E4198A">
        <w:rPr>
          <w:rFonts w:ascii="Times New Roman" w:hAnsi="Times New Roman" w:cs="Times New Roman"/>
          <w:sz w:val="24"/>
          <w:szCs w:val="24"/>
        </w:rPr>
        <w:t>достигает</w:t>
      </w:r>
      <w:proofErr w:type="gramEnd"/>
      <w:r w:rsidR="004E7FD8" w:rsidRPr="00E4198A">
        <w:rPr>
          <w:rFonts w:ascii="Times New Roman" w:hAnsi="Times New Roman" w:cs="Times New Roman"/>
          <w:sz w:val="24"/>
          <w:szCs w:val="24"/>
        </w:rPr>
        <w:t xml:space="preserve"> возможно высшего для себя</w:t>
      </w:r>
      <w:r w:rsidR="004E7FD8" w:rsidRPr="00B854BE">
        <w:rPr>
          <w:rFonts w:ascii="Times New Roman" w:hAnsi="Times New Roman" w:cs="Times New Roman"/>
          <w:sz w:val="24"/>
          <w:szCs w:val="24"/>
        </w:rPr>
        <w:t xml:space="preserve"> уровня.</w:t>
      </w:r>
    </w:p>
    <w:p w:rsidR="0037323E" w:rsidRPr="00D1717F" w:rsidRDefault="004E7FD8" w:rsidP="00D171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23E" w:rsidRPr="00D1717F">
        <w:rPr>
          <w:rFonts w:ascii="Times New Roman" w:hAnsi="Times New Roman" w:cs="Times New Roman"/>
          <w:sz w:val="24"/>
          <w:szCs w:val="24"/>
        </w:rPr>
        <w:t xml:space="preserve">5. </w:t>
      </w:r>
      <w:r w:rsidR="0037323E" w:rsidRPr="00D1717F">
        <w:rPr>
          <w:rFonts w:ascii="Times New Roman" w:eastAsia="Times New Roman" w:hAnsi="Times New Roman" w:cs="Times New Roman"/>
          <w:sz w:val="24"/>
          <w:szCs w:val="24"/>
        </w:rPr>
        <w:t>В эпоху становления экономики знаний значение принципа фундаментальности образования не просто возрастает, а становится важнейшим фактором развития инновационных технологий, определяющих конкурентоспособность страны. Теоретическая основа Фундаментального ядра общего образования — ранее сформулированные в отечественной педагогике и психологии идеи:</w:t>
      </w:r>
    </w:p>
    <w:p w:rsidR="0037323E" w:rsidRPr="00D1717F" w:rsidRDefault="0037323E" w:rsidP="00D1717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1717F">
        <w:rPr>
          <w:rFonts w:ascii="Times New Roman" w:eastAsia="Times New Roman" w:hAnsi="Times New Roman" w:cs="Times New Roman"/>
          <w:sz w:val="24"/>
          <w:szCs w:val="24"/>
        </w:rPr>
        <w:t xml:space="preserve">«ядра» и «оболочки» школьных курсов (А. И. </w:t>
      </w:r>
      <w:proofErr w:type="spellStart"/>
      <w:r w:rsidRPr="00D1717F">
        <w:rPr>
          <w:rFonts w:ascii="Times New Roman" w:eastAsia="Times New Roman" w:hAnsi="Times New Roman" w:cs="Times New Roman"/>
          <w:sz w:val="24"/>
          <w:szCs w:val="24"/>
        </w:rPr>
        <w:t>Маркушевич</w:t>
      </w:r>
      <w:proofErr w:type="spellEnd"/>
      <w:r w:rsidRPr="00D1717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7323E" w:rsidRPr="00D1717F" w:rsidRDefault="0037323E" w:rsidP="00D1717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1717F">
        <w:rPr>
          <w:rFonts w:ascii="Times New Roman" w:eastAsia="Times New Roman" w:hAnsi="Times New Roman" w:cs="Times New Roman"/>
          <w:sz w:val="24"/>
          <w:szCs w:val="24"/>
        </w:rPr>
        <w:t>выделения «объема знаний» по предмету (А. Н. Колмогоров);</w:t>
      </w:r>
    </w:p>
    <w:p w:rsidR="0037323E" w:rsidRPr="00D1717F" w:rsidRDefault="0037323E" w:rsidP="00D1717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171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культурологического подхода к формированию содержания образования (М. Н. </w:t>
      </w:r>
      <w:proofErr w:type="spellStart"/>
      <w:r w:rsidRPr="00D1717F">
        <w:rPr>
          <w:rFonts w:ascii="Times New Roman" w:eastAsia="Times New Roman" w:hAnsi="Times New Roman" w:cs="Times New Roman"/>
          <w:sz w:val="24"/>
          <w:szCs w:val="24"/>
        </w:rPr>
        <w:t>Скаткин</w:t>
      </w:r>
      <w:proofErr w:type="spellEnd"/>
      <w:r w:rsidRPr="00D1717F">
        <w:rPr>
          <w:rFonts w:ascii="Times New Roman" w:eastAsia="Times New Roman" w:hAnsi="Times New Roman" w:cs="Times New Roman"/>
          <w:sz w:val="24"/>
          <w:szCs w:val="24"/>
        </w:rPr>
        <w:t xml:space="preserve">, И. Я. </w:t>
      </w:r>
      <w:proofErr w:type="spellStart"/>
      <w:r w:rsidRPr="00D1717F">
        <w:rPr>
          <w:rFonts w:ascii="Times New Roman" w:eastAsia="Times New Roman" w:hAnsi="Times New Roman" w:cs="Times New Roman"/>
          <w:sz w:val="24"/>
          <w:szCs w:val="24"/>
        </w:rPr>
        <w:t>Лернер</w:t>
      </w:r>
      <w:proofErr w:type="spellEnd"/>
      <w:r w:rsidRPr="00D1717F">
        <w:rPr>
          <w:rFonts w:ascii="Times New Roman" w:eastAsia="Times New Roman" w:hAnsi="Times New Roman" w:cs="Times New Roman"/>
          <w:sz w:val="24"/>
          <w:szCs w:val="24"/>
        </w:rPr>
        <w:t>, В. В. Краевский);</w:t>
      </w:r>
    </w:p>
    <w:p w:rsidR="0037323E" w:rsidRPr="00D1717F" w:rsidRDefault="0037323E" w:rsidP="00D1717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717F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D1717F">
        <w:rPr>
          <w:rFonts w:ascii="Times New Roman" w:eastAsia="Times New Roman" w:hAnsi="Times New Roman" w:cs="Times New Roman"/>
          <w:sz w:val="24"/>
          <w:szCs w:val="24"/>
        </w:rPr>
        <w:t xml:space="preserve"> подхода (Л. С. </w:t>
      </w:r>
      <w:proofErr w:type="spellStart"/>
      <w:r w:rsidRPr="00D1717F">
        <w:rPr>
          <w:rFonts w:ascii="Times New Roman" w:eastAsia="Times New Roman" w:hAnsi="Times New Roman" w:cs="Times New Roman"/>
          <w:sz w:val="24"/>
          <w:szCs w:val="24"/>
        </w:rPr>
        <w:t>Выготский</w:t>
      </w:r>
      <w:proofErr w:type="spellEnd"/>
      <w:r w:rsidRPr="00D1717F">
        <w:rPr>
          <w:rFonts w:ascii="Times New Roman" w:eastAsia="Times New Roman" w:hAnsi="Times New Roman" w:cs="Times New Roman"/>
          <w:sz w:val="24"/>
          <w:szCs w:val="24"/>
        </w:rPr>
        <w:t xml:space="preserve">, А. Н. Леонтьев, Д. Б. </w:t>
      </w:r>
      <w:proofErr w:type="spellStart"/>
      <w:r w:rsidRPr="00D1717F">
        <w:rPr>
          <w:rFonts w:ascii="Times New Roman" w:eastAsia="Times New Roman" w:hAnsi="Times New Roman" w:cs="Times New Roman"/>
          <w:sz w:val="24"/>
          <w:szCs w:val="24"/>
        </w:rPr>
        <w:t>Эльконин</w:t>
      </w:r>
      <w:proofErr w:type="spellEnd"/>
      <w:r w:rsidRPr="00D1717F">
        <w:rPr>
          <w:rFonts w:ascii="Times New Roman" w:eastAsia="Times New Roman" w:hAnsi="Times New Roman" w:cs="Times New Roman"/>
          <w:sz w:val="24"/>
          <w:szCs w:val="24"/>
        </w:rPr>
        <w:t xml:space="preserve">, П. Я. Гальперин, Л. В. </w:t>
      </w:r>
      <w:proofErr w:type="spellStart"/>
      <w:r w:rsidRPr="00D1717F">
        <w:rPr>
          <w:rFonts w:ascii="Times New Roman" w:eastAsia="Times New Roman" w:hAnsi="Times New Roman" w:cs="Times New Roman"/>
          <w:sz w:val="24"/>
          <w:szCs w:val="24"/>
        </w:rPr>
        <w:t>Занков</w:t>
      </w:r>
      <w:proofErr w:type="spellEnd"/>
      <w:r w:rsidRPr="00D1717F">
        <w:rPr>
          <w:rFonts w:ascii="Times New Roman" w:eastAsia="Times New Roman" w:hAnsi="Times New Roman" w:cs="Times New Roman"/>
          <w:sz w:val="24"/>
          <w:szCs w:val="24"/>
        </w:rPr>
        <w:t xml:space="preserve">, В. В. Давыдов, А. Г. </w:t>
      </w:r>
      <w:proofErr w:type="spellStart"/>
      <w:r w:rsidRPr="00D1717F">
        <w:rPr>
          <w:rFonts w:ascii="Times New Roman" w:eastAsia="Times New Roman" w:hAnsi="Times New Roman" w:cs="Times New Roman"/>
          <w:sz w:val="24"/>
          <w:szCs w:val="24"/>
        </w:rPr>
        <w:t>Асмолов</w:t>
      </w:r>
      <w:proofErr w:type="spellEnd"/>
      <w:r w:rsidRPr="00D1717F">
        <w:rPr>
          <w:rFonts w:ascii="Times New Roman" w:eastAsia="Times New Roman" w:hAnsi="Times New Roman" w:cs="Times New Roman"/>
          <w:sz w:val="24"/>
          <w:szCs w:val="24"/>
        </w:rPr>
        <w:t>, В. В. Рубцов).</w:t>
      </w:r>
    </w:p>
    <w:p w:rsidR="0037323E" w:rsidRPr="00D1717F" w:rsidRDefault="0037323E" w:rsidP="00D171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17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1717F">
        <w:rPr>
          <w:rFonts w:ascii="Times New Roman" w:eastAsia="Times New Roman" w:hAnsi="Times New Roman" w:cs="Times New Roman"/>
          <w:sz w:val="24"/>
          <w:szCs w:val="24"/>
        </w:rPr>
        <w:t xml:space="preserve">Для решения проблем, связанных с принципиальной новизной содержания по ряду предметов и перегрузкой учащихся, А. И. </w:t>
      </w:r>
      <w:proofErr w:type="spellStart"/>
      <w:r w:rsidRPr="00D1717F">
        <w:rPr>
          <w:rFonts w:ascii="Times New Roman" w:eastAsia="Times New Roman" w:hAnsi="Times New Roman" w:cs="Times New Roman"/>
          <w:sz w:val="24"/>
          <w:szCs w:val="24"/>
        </w:rPr>
        <w:t>Маркушевич</w:t>
      </w:r>
      <w:proofErr w:type="spellEnd"/>
      <w:r w:rsidRPr="00D1717F">
        <w:rPr>
          <w:rFonts w:ascii="Times New Roman" w:eastAsia="Times New Roman" w:hAnsi="Times New Roman" w:cs="Times New Roman"/>
          <w:sz w:val="24"/>
          <w:szCs w:val="24"/>
        </w:rPr>
        <w:t xml:space="preserve"> выдвинул идею выделения «ядра» школьного курса (т. е. наиболее важной его части) и его «оболочки», варьирующихся в зависимости от интересов и способностей ученика, типа школы и т. д. Эта идея лежит в основе вариативности образования. </w:t>
      </w:r>
      <w:proofErr w:type="gramEnd"/>
    </w:p>
    <w:p w:rsidR="0037323E" w:rsidRPr="00D1717F" w:rsidRDefault="0037323E" w:rsidP="00D171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17F">
        <w:rPr>
          <w:rFonts w:ascii="Times New Roman" w:eastAsia="Times New Roman" w:hAnsi="Times New Roman" w:cs="Times New Roman"/>
          <w:sz w:val="24"/>
          <w:szCs w:val="24"/>
        </w:rPr>
        <w:tab/>
        <w:t xml:space="preserve">Согласно концепции культурологического подхода к формированию содержания образования (М. Н. </w:t>
      </w:r>
      <w:proofErr w:type="spellStart"/>
      <w:r w:rsidRPr="00D1717F">
        <w:rPr>
          <w:rFonts w:ascii="Times New Roman" w:eastAsia="Times New Roman" w:hAnsi="Times New Roman" w:cs="Times New Roman"/>
          <w:sz w:val="24"/>
          <w:szCs w:val="24"/>
        </w:rPr>
        <w:t>Скаткин</w:t>
      </w:r>
      <w:proofErr w:type="spellEnd"/>
      <w:r w:rsidRPr="00D1717F">
        <w:rPr>
          <w:rFonts w:ascii="Times New Roman" w:eastAsia="Times New Roman" w:hAnsi="Times New Roman" w:cs="Times New Roman"/>
          <w:sz w:val="24"/>
          <w:szCs w:val="24"/>
        </w:rPr>
        <w:t xml:space="preserve">, И. Я. </w:t>
      </w:r>
      <w:proofErr w:type="spellStart"/>
      <w:r w:rsidRPr="00D1717F">
        <w:rPr>
          <w:rFonts w:ascii="Times New Roman" w:eastAsia="Times New Roman" w:hAnsi="Times New Roman" w:cs="Times New Roman"/>
          <w:sz w:val="24"/>
          <w:szCs w:val="24"/>
        </w:rPr>
        <w:t>Лернер</w:t>
      </w:r>
      <w:proofErr w:type="spellEnd"/>
      <w:r w:rsidRPr="00D1717F">
        <w:rPr>
          <w:rFonts w:ascii="Times New Roman" w:eastAsia="Times New Roman" w:hAnsi="Times New Roman" w:cs="Times New Roman"/>
          <w:sz w:val="24"/>
          <w:szCs w:val="24"/>
        </w:rPr>
        <w:t xml:space="preserve">, В. В. Краевский), источник формирования содержания общего среднего образования — культура, т. е. наиболее значимые формы </w:t>
      </w:r>
      <w:proofErr w:type="spellStart"/>
      <w:r w:rsidRPr="00D1717F"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proofErr w:type="spellEnd"/>
      <w:r w:rsidRPr="00D1717F">
        <w:rPr>
          <w:rFonts w:ascii="Times New Roman" w:eastAsia="Times New Roman" w:hAnsi="Times New Roman" w:cs="Times New Roman"/>
          <w:sz w:val="24"/>
          <w:szCs w:val="24"/>
        </w:rPr>
        <w:t xml:space="preserve"> опыта.</w:t>
      </w:r>
    </w:p>
    <w:p w:rsidR="0037323E" w:rsidRPr="00D1717F" w:rsidRDefault="0037323E" w:rsidP="00D171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17F">
        <w:rPr>
          <w:rFonts w:ascii="Times New Roman" w:eastAsia="Times New Roman" w:hAnsi="Times New Roman" w:cs="Times New Roman"/>
          <w:sz w:val="24"/>
          <w:szCs w:val="24"/>
        </w:rPr>
        <w:tab/>
        <w:t xml:space="preserve">Структуру учебной деятельности учащихся, а также основные психологические условия и механизмы процесса усвоения на сегодняшний день наиболее полно описывает </w:t>
      </w:r>
      <w:proofErr w:type="spellStart"/>
      <w:r w:rsidRPr="00D1717F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D1717F">
        <w:rPr>
          <w:rFonts w:ascii="Times New Roman" w:eastAsia="Times New Roman" w:hAnsi="Times New Roman" w:cs="Times New Roman"/>
          <w:sz w:val="24"/>
          <w:szCs w:val="24"/>
        </w:rPr>
        <w:t xml:space="preserve"> подход, базирующийся на теоретических положениях Л. С. </w:t>
      </w:r>
      <w:proofErr w:type="spellStart"/>
      <w:r w:rsidRPr="00D1717F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Pr="00D1717F">
        <w:rPr>
          <w:rFonts w:ascii="Times New Roman" w:eastAsia="Times New Roman" w:hAnsi="Times New Roman" w:cs="Times New Roman"/>
          <w:sz w:val="24"/>
          <w:szCs w:val="24"/>
        </w:rPr>
        <w:t xml:space="preserve">, А. Н. Леонтьева, Д. Б. </w:t>
      </w:r>
      <w:proofErr w:type="spellStart"/>
      <w:r w:rsidRPr="00D1717F">
        <w:rPr>
          <w:rFonts w:ascii="Times New Roman" w:eastAsia="Times New Roman" w:hAnsi="Times New Roman" w:cs="Times New Roman"/>
          <w:sz w:val="24"/>
          <w:szCs w:val="24"/>
        </w:rPr>
        <w:t>Эльконина</w:t>
      </w:r>
      <w:proofErr w:type="spellEnd"/>
      <w:r w:rsidRPr="00D1717F">
        <w:rPr>
          <w:rFonts w:ascii="Times New Roman" w:eastAsia="Times New Roman" w:hAnsi="Times New Roman" w:cs="Times New Roman"/>
          <w:sz w:val="24"/>
          <w:szCs w:val="24"/>
        </w:rPr>
        <w:t xml:space="preserve">, П. Я. Гальперина, В. В. Давыдова, А. Г. </w:t>
      </w:r>
      <w:proofErr w:type="spellStart"/>
      <w:r w:rsidRPr="00D1717F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D1717F">
        <w:rPr>
          <w:rFonts w:ascii="Times New Roman" w:eastAsia="Times New Roman" w:hAnsi="Times New Roman" w:cs="Times New Roman"/>
          <w:sz w:val="24"/>
          <w:szCs w:val="24"/>
        </w:rPr>
        <w:t xml:space="preserve">, В. В. Рубцова. Базовым положением служит тезис о том, что развитие личности в системе образования </w:t>
      </w:r>
      <w:proofErr w:type="gramStart"/>
      <w:r w:rsidRPr="00D1717F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proofErr w:type="gramEnd"/>
      <w:r w:rsidRPr="00D1717F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формированием универсальных учебных действий (УУД), выступающих в качестве основы образовательного и воспитательного процесса. Концепция универсальных учебных действий также учиты</w:t>
      </w:r>
      <w:r w:rsidR="00B76893" w:rsidRPr="00D1717F">
        <w:rPr>
          <w:rFonts w:ascii="Times New Roman" w:eastAsia="Times New Roman" w:hAnsi="Times New Roman" w:cs="Times New Roman"/>
          <w:sz w:val="24"/>
          <w:szCs w:val="24"/>
        </w:rPr>
        <w:t xml:space="preserve">вает опыт </w:t>
      </w:r>
      <w:proofErr w:type="spellStart"/>
      <w:r w:rsidR="00B76893" w:rsidRPr="00D1717F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="00B76893" w:rsidRPr="00D1717F">
        <w:rPr>
          <w:rFonts w:ascii="Times New Roman" w:eastAsia="Times New Roman" w:hAnsi="Times New Roman" w:cs="Times New Roman"/>
          <w:sz w:val="24"/>
          <w:szCs w:val="24"/>
        </w:rPr>
        <w:t xml:space="preserve"> под</w:t>
      </w:r>
      <w:r w:rsidRPr="00D1717F">
        <w:rPr>
          <w:rFonts w:ascii="Times New Roman" w:eastAsia="Times New Roman" w:hAnsi="Times New Roman" w:cs="Times New Roman"/>
          <w:sz w:val="24"/>
          <w:szCs w:val="24"/>
        </w:rPr>
        <w:t>хода, в частности его правомерный акцент на достижение учащимися способности эффективно использовать на практике полученные знания и навыки.</w:t>
      </w:r>
    </w:p>
    <w:p w:rsidR="0037323E" w:rsidRPr="00D1717F" w:rsidRDefault="0037323E" w:rsidP="00D171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17F">
        <w:rPr>
          <w:rFonts w:ascii="Times New Roman" w:eastAsia="Times New Roman" w:hAnsi="Times New Roman" w:cs="Times New Roman"/>
          <w:sz w:val="24"/>
          <w:szCs w:val="24"/>
        </w:rPr>
        <w:tab/>
        <w:t>Следование этой теории при формировании содержания общего образования предполагает, в частности, учет возрастных психологических особенностей учащихся, анализ видов ведущей деятельности (игровая, учебная, общение) и форм учебного сотрудничества, выделение универсальных учебных действий, порождающих компетенции, знания, умения и навыки.</w:t>
      </w:r>
    </w:p>
    <w:p w:rsidR="00E4198A" w:rsidRPr="00E4198A" w:rsidRDefault="00B76893" w:rsidP="00D171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  <w:r w:rsidR="004F406B">
        <w:rPr>
          <w:rFonts w:ascii="Times New Roman" w:hAnsi="Times New Roman"/>
          <w:sz w:val="24"/>
          <w:szCs w:val="24"/>
        </w:rPr>
        <w:t>.</w:t>
      </w:r>
      <w:r w:rsidR="00E4198A" w:rsidRPr="00E4198A">
        <w:rPr>
          <w:rFonts w:ascii="Times New Roman" w:hAnsi="Times New Roman"/>
          <w:sz w:val="24"/>
          <w:szCs w:val="24"/>
        </w:rPr>
        <w:t xml:space="preserve">С целью активизации учащихся на уроках используются различные методические приемы: выполнение индивидуальных </w:t>
      </w:r>
      <w:r w:rsidR="00E4198A" w:rsidRPr="00E4198A">
        <w:rPr>
          <w:rFonts w:ascii="Times New Roman" w:hAnsi="Times New Roman"/>
          <w:i/>
          <w:sz w:val="24"/>
          <w:szCs w:val="24"/>
        </w:rPr>
        <w:t>заданий познавательного характера</w:t>
      </w:r>
      <w:r w:rsidR="00E4198A" w:rsidRPr="00E4198A">
        <w:rPr>
          <w:rFonts w:ascii="Times New Roman" w:hAnsi="Times New Roman"/>
          <w:sz w:val="24"/>
          <w:szCs w:val="24"/>
        </w:rPr>
        <w:t xml:space="preserve">; работа с источниками информации; формирование личностного отношения к изучаемым вопросам предмета, т.е. к развитию познавательной потребности и в целом – мотивации учения на всех этапах.   На уроках, проведенных  в виде творческих мастерских, создаются условия, которые позволяют ученикам поверить в свои силы. С целью формирования  речевой деятельности учащихся, на уроках практикуются </w:t>
      </w:r>
      <w:r w:rsidR="00E4198A" w:rsidRPr="00E4198A">
        <w:rPr>
          <w:rFonts w:ascii="Times New Roman" w:hAnsi="Times New Roman"/>
          <w:i/>
          <w:sz w:val="24"/>
          <w:szCs w:val="24"/>
        </w:rPr>
        <w:t>адаптационно-развивающие диалоги</w:t>
      </w:r>
      <w:r w:rsidR="00E4198A" w:rsidRPr="00E4198A">
        <w:rPr>
          <w:rFonts w:ascii="Times New Roman" w:hAnsi="Times New Roman"/>
          <w:sz w:val="24"/>
          <w:szCs w:val="24"/>
        </w:rPr>
        <w:t>.</w:t>
      </w:r>
      <w:r w:rsidR="00E4198A" w:rsidRPr="00E4198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54A81">
        <w:rPr>
          <w:rFonts w:ascii="Times New Roman" w:hAnsi="Times New Roman"/>
          <w:color w:val="FF0000"/>
          <w:sz w:val="24"/>
          <w:szCs w:val="24"/>
        </w:rPr>
        <w:tab/>
      </w:r>
      <w:r w:rsidR="00E4198A" w:rsidRPr="00E4198A">
        <w:rPr>
          <w:rFonts w:ascii="Times New Roman" w:hAnsi="Times New Roman"/>
          <w:sz w:val="24"/>
          <w:szCs w:val="24"/>
        </w:rPr>
        <w:t xml:space="preserve">Недостаток учебного времени, особенно на этапе формирования  опорных знаний по предмету,  снимается формированием умения </w:t>
      </w:r>
      <w:r w:rsidR="00E4198A" w:rsidRPr="00833534">
        <w:rPr>
          <w:rFonts w:ascii="Times New Roman" w:hAnsi="Times New Roman"/>
          <w:i/>
          <w:sz w:val="24"/>
          <w:szCs w:val="24"/>
        </w:rPr>
        <w:t>р</w:t>
      </w:r>
      <w:r w:rsidR="00833534">
        <w:rPr>
          <w:rFonts w:ascii="Times New Roman" w:hAnsi="Times New Roman"/>
          <w:i/>
          <w:sz w:val="24"/>
          <w:szCs w:val="24"/>
        </w:rPr>
        <w:t>аботать со справочными таблицами,</w:t>
      </w:r>
      <w:r w:rsidR="00833534" w:rsidRPr="00833534">
        <w:rPr>
          <w:rFonts w:ascii="Times New Roman" w:hAnsi="Times New Roman"/>
          <w:i/>
          <w:sz w:val="24"/>
          <w:szCs w:val="24"/>
        </w:rPr>
        <w:t xml:space="preserve"> схемами</w:t>
      </w:r>
      <w:r w:rsidR="00833534">
        <w:rPr>
          <w:rFonts w:ascii="Times New Roman" w:hAnsi="Times New Roman"/>
          <w:i/>
          <w:sz w:val="24"/>
          <w:szCs w:val="24"/>
        </w:rPr>
        <w:t xml:space="preserve"> и рисунками.</w:t>
      </w:r>
      <w:r w:rsidR="00E4198A" w:rsidRPr="00E4198A">
        <w:rPr>
          <w:rFonts w:ascii="Times New Roman" w:hAnsi="Times New Roman"/>
          <w:sz w:val="24"/>
          <w:szCs w:val="24"/>
        </w:rPr>
        <w:t xml:space="preserve"> Решение </w:t>
      </w:r>
      <w:r w:rsidR="00E4198A">
        <w:rPr>
          <w:rFonts w:ascii="Times New Roman" w:hAnsi="Times New Roman"/>
          <w:sz w:val="24"/>
          <w:szCs w:val="24"/>
        </w:rPr>
        <w:t>тестов</w:t>
      </w:r>
      <w:r w:rsidR="00E4198A" w:rsidRPr="00E4198A">
        <w:rPr>
          <w:rFonts w:ascii="Times New Roman" w:hAnsi="Times New Roman"/>
          <w:sz w:val="24"/>
          <w:szCs w:val="24"/>
        </w:rPr>
        <w:t xml:space="preserve"> </w:t>
      </w:r>
      <w:r w:rsidR="00E4198A">
        <w:rPr>
          <w:rFonts w:ascii="Times New Roman" w:hAnsi="Times New Roman"/>
          <w:sz w:val="24"/>
          <w:szCs w:val="24"/>
        </w:rPr>
        <w:t xml:space="preserve">и </w:t>
      </w:r>
      <w:r w:rsidR="00E4198A" w:rsidRPr="00E4198A">
        <w:rPr>
          <w:rFonts w:ascii="Times New Roman" w:hAnsi="Times New Roman"/>
          <w:sz w:val="24"/>
          <w:szCs w:val="24"/>
        </w:rPr>
        <w:t xml:space="preserve">задач обеспечивает более глубокое и полное усвоение учебного материала и вырабатывает умение самостоятельно применить приобретенные знания. </w:t>
      </w:r>
      <w:r w:rsidR="00E4198A" w:rsidRPr="00E4198A">
        <w:rPr>
          <w:rFonts w:ascii="Times New Roman" w:hAnsi="Times New Roman"/>
          <w:i/>
          <w:sz w:val="24"/>
          <w:szCs w:val="24"/>
        </w:rPr>
        <w:t xml:space="preserve">Задачный подход в обучении </w:t>
      </w:r>
      <w:r w:rsidR="00E4198A" w:rsidRPr="00E4198A">
        <w:rPr>
          <w:rFonts w:ascii="Times New Roman" w:hAnsi="Times New Roman"/>
          <w:sz w:val="24"/>
          <w:szCs w:val="24"/>
        </w:rPr>
        <w:t xml:space="preserve">подразумевается как система блоков задач, алгоритмов, решений, которые разработаны и применяются.     </w:t>
      </w:r>
    </w:p>
    <w:p w:rsidR="009657A3" w:rsidRDefault="00E4198A" w:rsidP="00D17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198A">
        <w:rPr>
          <w:rFonts w:ascii="Times New Roman" w:hAnsi="Times New Roman"/>
          <w:sz w:val="24"/>
          <w:szCs w:val="24"/>
        </w:rPr>
        <w:t xml:space="preserve">   </w:t>
      </w:r>
      <w:r w:rsidR="004E7FD8">
        <w:rPr>
          <w:rFonts w:ascii="Times New Roman" w:hAnsi="Times New Roman"/>
          <w:sz w:val="24"/>
          <w:szCs w:val="24"/>
        </w:rPr>
        <w:tab/>
      </w:r>
      <w:r w:rsidRPr="00E4198A">
        <w:rPr>
          <w:rFonts w:ascii="Times New Roman" w:hAnsi="Times New Roman"/>
          <w:i/>
          <w:sz w:val="24"/>
          <w:szCs w:val="24"/>
        </w:rPr>
        <w:t>Исследовательское обучение</w:t>
      </w:r>
      <w:r w:rsidRPr="00E4198A">
        <w:rPr>
          <w:rFonts w:ascii="Times New Roman" w:hAnsi="Times New Roman"/>
          <w:sz w:val="24"/>
          <w:szCs w:val="24"/>
        </w:rPr>
        <w:t xml:space="preserve"> не создает новых объективных научных данных, но моделирует научный поиск и приводит к субъективно новым научным знаниям </w:t>
      </w:r>
      <w:proofErr w:type="gramStart"/>
      <w:r w:rsidRPr="00E4198A">
        <w:rPr>
          <w:rFonts w:ascii="Times New Roman" w:hAnsi="Times New Roman"/>
          <w:sz w:val="24"/>
          <w:szCs w:val="24"/>
        </w:rPr>
        <w:t>у</w:t>
      </w:r>
      <w:proofErr w:type="gramEnd"/>
      <w:r w:rsidRPr="00E4198A">
        <w:rPr>
          <w:rFonts w:ascii="Times New Roman" w:hAnsi="Times New Roman"/>
          <w:sz w:val="24"/>
          <w:szCs w:val="24"/>
        </w:rPr>
        <w:t xml:space="preserve"> </w:t>
      </w:r>
      <w:r w:rsidRPr="00E4198A">
        <w:rPr>
          <w:rFonts w:ascii="Times New Roman" w:hAnsi="Times New Roman"/>
          <w:sz w:val="24"/>
          <w:szCs w:val="24"/>
        </w:rPr>
        <w:lastRenderedPageBreak/>
        <w:t xml:space="preserve">обучаемых. В качестве исследовательских предлагаются учебные задачи, решения которых на уроках не представляются возможными из-за сложности решения и длительности вычислений. На </w:t>
      </w:r>
      <w:r>
        <w:rPr>
          <w:rFonts w:ascii="Times New Roman" w:hAnsi="Times New Roman"/>
          <w:sz w:val="24"/>
          <w:szCs w:val="24"/>
        </w:rPr>
        <w:t xml:space="preserve">элективных </w:t>
      </w:r>
      <w:r w:rsidRPr="00E4198A">
        <w:rPr>
          <w:rFonts w:ascii="Times New Roman" w:hAnsi="Times New Roman"/>
          <w:sz w:val="24"/>
          <w:szCs w:val="24"/>
        </w:rPr>
        <w:t>занятиях обсуждаются варианты решений подобных заданий. Учащиеся старших классов, успешно освоившие на уроках интеллектуальные умения, принимают участие в исследовательской и проектной деятельност</w:t>
      </w:r>
      <w:r w:rsidR="009657A3">
        <w:rPr>
          <w:rFonts w:ascii="Times New Roman" w:hAnsi="Times New Roman"/>
          <w:sz w:val="24"/>
          <w:szCs w:val="24"/>
        </w:rPr>
        <w:t>и.</w:t>
      </w:r>
    </w:p>
    <w:p w:rsidR="00EE7B3D" w:rsidRPr="0000345C" w:rsidRDefault="009657A3" w:rsidP="00D171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E7B3D" w:rsidRPr="0000345C">
        <w:rPr>
          <w:rFonts w:ascii="Times New Roman" w:eastAsia="Times New Roman" w:hAnsi="Times New Roman" w:cs="Times New Roman"/>
          <w:sz w:val="24"/>
          <w:szCs w:val="24"/>
        </w:rPr>
        <w:t>В работе обраща</w:t>
      </w:r>
      <w:r w:rsidR="00354A81" w:rsidRPr="0000345C">
        <w:rPr>
          <w:rFonts w:ascii="Times New Roman" w:eastAsia="Times New Roman" w:hAnsi="Times New Roman" w:cs="Times New Roman"/>
          <w:sz w:val="24"/>
          <w:szCs w:val="24"/>
        </w:rPr>
        <w:t>юсь</w:t>
      </w:r>
      <w:r w:rsidR="00EE7B3D" w:rsidRPr="0000345C">
        <w:rPr>
          <w:rFonts w:ascii="Times New Roman" w:eastAsia="Times New Roman" w:hAnsi="Times New Roman" w:cs="Times New Roman"/>
          <w:sz w:val="24"/>
          <w:szCs w:val="24"/>
        </w:rPr>
        <w:t xml:space="preserve"> к сети Интернет, с целью использования её ресурсов и возможностей для</w:t>
      </w:r>
      <w:r w:rsidR="0000345C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индивидуальной работы учащихся,</w:t>
      </w:r>
      <w:r w:rsidR="00354A81" w:rsidRPr="0000345C">
        <w:rPr>
          <w:rFonts w:ascii="Times New Roman" w:eastAsia="Times New Roman" w:hAnsi="Times New Roman" w:cs="Times New Roman"/>
          <w:sz w:val="24"/>
          <w:szCs w:val="24"/>
        </w:rPr>
        <w:t xml:space="preserve"> для подготовки к ЭГЭ и работы с одаренными детьми,</w:t>
      </w:r>
      <w:r w:rsidR="00EE7B3D" w:rsidRPr="0000345C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354A81" w:rsidRPr="0000345C">
        <w:rPr>
          <w:rFonts w:ascii="Times New Roman" w:eastAsia="Times New Roman" w:hAnsi="Times New Roman" w:cs="Times New Roman"/>
          <w:sz w:val="24"/>
          <w:szCs w:val="24"/>
        </w:rPr>
        <w:t xml:space="preserve">составления </w:t>
      </w:r>
      <w:r w:rsidR="00EE7B3D" w:rsidRPr="0000345C">
        <w:rPr>
          <w:rFonts w:ascii="Times New Roman" w:eastAsia="Times New Roman" w:hAnsi="Times New Roman" w:cs="Times New Roman"/>
          <w:sz w:val="24"/>
          <w:szCs w:val="24"/>
        </w:rPr>
        <w:t>презентаций</w:t>
      </w:r>
      <w:r w:rsidR="00354A81" w:rsidRPr="0000345C">
        <w:rPr>
          <w:rFonts w:ascii="Times New Roman" w:eastAsia="Times New Roman" w:hAnsi="Times New Roman" w:cs="Times New Roman"/>
          <w:sz w:val="24"/>
          <w:szCs w:val="24"/>
        </w:rPr>
        <w:t xml:space="preserve"> и рефератов, для</w:t>
      </w:r>
      <w:r w:rsidR="00EE7B3D" w:rsidRPr="0000345C">
        <w:rPr>
          <w:rFonts w:ascii="Times New Roman" w:eastAsia="Times New Roman" w:hAnsi="Times New Roman" w:cs="Times New Roman"/>
          <w:sz w:val="24"/>
          <w:szCs w:val="24"/>
        </w:rPr>
        <w:t xml:space="preserve"> поиска информации. Работа на уроках с программой компьютерного сопровождения, доказывает необходимость постоянного использования и создания большего числа уроков с компьютерным сопровождением. Это позволяет осуществить  более гл</w:t>
      </w:r>
      <w:r w:rsidR="00354A81" w:rsidRPr="0000345C">
        <w:rPr>
          <w:rFonts w:ascii="Times New Roman" w:eastAsia="Times New Roman" w:hAnsi="Times New Roman" w:cs="Times New Roman"/>
          <w:sz w:val="24"/>
          <w:szCs w:val="24"/>
        </w:rPr>
        <w:t xml:space="preserve">убокое изучение материала, </w:t>
      </w:r>
      <w:r w:rsidR="00EE7B3D" w:rsidRPr="0000345C">
        <w:rPr>
          <w:rFonts w:ascii="Times New Roman" w:eastAsia="Times New Roman" w:hAnsi="Times New Roman" w:cs="Times New Roman"/>
          <w:sz w:val="24"/>
          <w:szCs w:val="24"/>
        </w:rPr>
        <w:t>усилить наглядность и оптимиза</w:t>
      </w:r>
      <w:r w:rsidR="00EE7B3D" w:rsidRPr="0000345C">
        <w:rPr>
          <w:rFonts w:ascii="Times New Roman" w:hAnsi="Times New Roman"/>
          <w:sz w:val="24"/>
          <w:szCs w:val="24"/>
        </w:rPr>
        <w:t>цию учебного процесса.</w:t>
      </w:r>
    </w:p>
    <w:p w:rsidR="00354A81" w:rsidRPr="0000345C" w:rsidRDefault="00354A81" w:rsidP="00D17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345C">
        <w:rPr>
          <w:rFonts w:ascii="Times New Roman" w:hAnsi="Times New Roman" w:cs="Times New Roman"/>
          <w:sz w:val="24"/>
          <w:szCs w:val="24"/>
        </w:rPr>
        <w:tab/>
        <w:t>При подготовке к уроку, учитыва</w:t>
      </w:r>
      <w:r w:rsidR="0000345C">
        <w:rPr>
          <w:rFonts w:ascii="Times New Roman" w:hAnsi="Times New Roman" w:cs="Times New Roman"/>
          <w:sz w:val="24"/>
          <w:szCs w:val="24"/>
        </w:rPr>
        <w:t>ются</w:t>
      </w:r>
      <w:r w:rsidRPr="0000345C">
        <w:rPr>
          <w:rFonts w:ascii="Times New Roman" w:hAnsi="Times New Roman" w:cs="Times New Roman"/>
          <w:sz w:val="24"/>
          <w:szCs w:val="24"/>
        </w:rPr>
        <w:t xml:space="preserve"> условия учебного процесса: цель урока, особенности содержания учебного материала и т.д. — для каждого этапа урока выбрать оптимальный метод. </w:t>
      </w:r>
      <w:r w:rsidRPr="0000345C">
        <w:rPr>
          <w:rFonts w:ascii="Times New Roman" w:hAnsi="Times New Roman"/>
          <w:sz w:val="24"/>
          <w:szCs w:val="24"/>
        </w:rPr>
        <w:t>Ответы на выявленные проблемы следует искать в организации образовательного процесса, основанного на принципах развивающего обучения.</w:t>
      </w:r>
    </w:p>
    <w:p w:rsidR="009303D1" w:rsidRPr="0000345C" w:rsidRDefault="00E4198A" w:rsidP="00D17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45C">
        <w:rPr>
          <w:rFonts w:ascii="Times New Roman" w:hAnsi="Times New Roman"/>
          <w:sz w:val="24"/>
          <w:szCs w:val="24"/>
        </w:rPr>
        <w:tab/>
      </w:r>
      <w:proofErr w:type="gramStart"/>
      <w:r w:rsidRPr="0000345C">
        <w:rPr>
          <w:rFonts w:ascii="Times New Roman" w:hAnsi="Times New Roman"/>
          <w:sz w:val="24"/>
          <w:szCs w:val="24"/>
        </w:rPr>
        <w:t xml:space="preserve">Формы работы с учащимися разные: </w:t>
      </w:r>
      <w:r w:rsidRPr="0000345C">
        <w:rPr>
          <w:rFonts w:ascii="Times New Roman" w:hAnsi="Times New Roman"/>
          <w:i/>
          <w:sz w:val="24"/>
          <w:szCs w:val="24"/>
        </w:rPr>
        <w:t>индивидуальная</w:t>
      </w:r>
      <w:r w:rsidRPr="0000345C">
        <w:rPr>
          <w:rFonts w:ascii="Times New Roman" w:hAnsi="Times New Roman"/>
          <w:sz w:val="24"/>
          <w:szCs w:val="24"/>
        </w:rPr>
        <w:t xml:space="preserve"> (подготовка докладов, сообщений, помощь в разработке тем исследова</w:t>
      </w:r>
      <w:r w:rsidR="00833534" w:rsidRPr="0000345C">
        <w:rPr>
          <w:rFonts w:ascii="Times New Roman" w:hAnsi="Times New Roman"/>
          <w:sz w:val="24"/>
          <w:szCs w:val="24"/>
        </w:rPr>
        <w:t xml:space="preserve">ний </w:t>
      </w:r>
      <w:r w:rsidRPr="0000345C">
        <w:rPr>
          <w:rFonts w:ascii="Times New Roman" w:hAnsi="Times New Roman"/>
          <w:sz w:val="24"/>
          <w:szCs w:val="24"/>
        </w:rPr>
        <w:t>и подборе списка литературы, оказание консультационной помощи и т.п.);</w:t>
      </w:r>
      <w:r w:rsidRPr="0000345C">
        <w:rPr>
          <w:rFonts w:ascii="Times New Roman" w:hAnsi="Times New Roman"/>
          <w:i/>
          <w:sz w:val="24"/>
          <w:szCs w:val="24"/>
        </w:rPr>
        <w:t xml:space="preserve"> групповая</w:t>
      </w:r>
      <w:r w:rsidRPr="0000345C">
        <w:rPr>
          <w:rFonts w:ascii="Times New Roman" w:hAnsi="Times New Roman"/>
          <w:sz w:val="24"/>
          <w:szCs w:val="24"/>
        </w:rPr>
        <w:t xml:space="preserve"> (работа над исследовательскими проектами, требующими, как правило, расширения информационного поля на </w:t>
      </w:r>
      <w:proofErr w:type="spellStart"/>
      <w:r w:rsidRPr="0000345C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00345C">
        <w:rPr>
          <w:rFonts w:ascii="Times New Roman" w:hAnsi="Times New Roman"/>
          <w:sz w:val="24"/>
          <w:szCs w:val="24"/>
        </w:rPr>
        <w:t xml:space="preserve"> основе); </w:t>
      </w:r>
      <w:r w:rsidRPr="0000345C">
        <w:rPr>
          <w:rFonts w:ascii="Times New Roman" w:hAnsi="Times New Roman"/>
          <w:i/>
          <w:sz w:val="24"/>
          <w:szCs w:val="24"/>
        </w:rPr>
        <w:t xml:space="preserve">массовая </w:t>
      </w:r>
      <w:r w:rsidRPr="0000345C">
        <w:rPr>
          <w:rFonts w:ascii="Times New Roman" w:hAnsi="Times New Roman"/>
          <w:sz w:val="24"/>
          <w:szCs w:val="24"/>
        </w:rPr>
        <w:t>(организация встреч с деятелями науки, совместная с учителями подготовка предметных недель, школьных олимпиад, участие в научно-практических конференциях).</w:t>
      </w:r>
      <w:r w:rsidR="00833534" w:rsidRPr="000034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E2198" w:rsidRDefault="009303D1" w:rsidP="00D17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45C">
        <w:rPr>
          <w:rFonts w:ascii="Times New Roman" w:hAnsi="Times New Roman" w:cs="Times New Roman"/>
          <w:sz w:val="24"/>
          <w:szCs w:val="24"/>
        </w:rPr>
        <w:tab/>
      </w:r>
    </w:p>
    <w:p w:rsidR="0071030D" w:rsidRPr="00BE2198" w:rsidRDefault="00E4198A" w:rsidP="00D17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345C">
        <w:rPr>
          <w:rFonts w:ascii="Times New Roman" w:hAnsi="Times New Roman"/>
          <w:b/>
          <w:sz w:val="24"/>
          <w:szCs w:val="24"/>
        </w:rPr>
        <w:t>Технология опыта</w:t>
      </w:r>
    </w:p>
    <w:p w:rsidR="00833534" w:rsidRPr="0000345C" w:rsidRDefault="00833534" w:rsidP="00D171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45C">
        <w:rPr>
          <w:rFonts w:ascii="Times New Roman" w:hAnsi="Times New Roman"/>
          <w:sz w:val="24"/>
          <w:szCs w:val="24"/>
        </w:rPr>
        <w:tab/>
      </w:r>
      <w:r w:rsidRPr="0000345C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школьный образовательный процесс строится по ФГОС, </w:t>
      </w:r>
      <w:proofErr w:type="gramStart"/>
      <w:r w:rsidRPr="0000345C">
        <w:rPr>
          <w:rFonts w:ascii="Times New Roman" w:eastAsia="Times New Roman" w:hAnsi="Times New Roman" w:cs="Times New Roman"/>
          <w:sz w:val="24"/>
          <w:szCs w:val="24"/>
        </w:rPr>
        <w:t>представляющего</w:t>
      </w:r>
      <w:proofErr w:type="gramEnd"/>
      <w:r w:rsidRPr="0000345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собой</w:t>
      </w:r>
      <w:r w:rsidRPr="000034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00345C">
        <w:rPr>
          <w:rFonts w:ascii="Times New Roman" w:eastAsia="Times New Roman" w:hAnsi="Times New Roman" w:cs="Times New Roman"/>
          <w:sz w:val="24"/>
          <w:szCs w:val="24"/>
        </w:rPr>
        <w:t xml:space="preserve">совокупность трех систем требований:  </w:t>
      </w:r>
    </w:p>
    <w:p w:rsidR="00833534" w:rsidRPr="0000345C" w:rsidRDefault="00833534" w:rsidP="00D1717F">
      <w:pPr>
        <w:tabs>
          <w:tab w:val="left" w:pos="5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5C">
        <w:rPr>
          <w:rFonts w:ascii="Times New Roman" w:eastAsia="Times New Roman" w:hAnsi="Times New Roman" w:cs="Times New Roman"/>
          <w:sz w:val="24"/>
          <w:szCs w:val="24"/>
        </w:rPr>
        <w:t xml:space="preserve">   – </w:t>
      </w:r>
      <w:r w:rsidR="009303D1" w:rsidRPr="0000345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0345C">
        <w:rPr>
          <w:rFonts w:ascii="Times New Roman" w:eastAsia="Times New Roman" w:hAnsi="Times New Roman" w:cs="Times New Roman"/>
          <w:sz w:val="24"/>
          <w:szCs w:val="24"/>
        </w:rPr>
        <w:t xml:space="preserve"> требований к результату образования,  </w:t>
      </w:r>
      <w:r w:rsidRPr="000034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3534" w:rsidRPr="0000345C" w:rsidRDefault="00833534" w:rsidP="00D171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5C">
        <w:rPr>
          <w:rFonts w:ascii="Times New Roman" w:eastAsia="Times New Roman" w:hAnsi="Times New Roman" w:cs="Times New Roman"/>
          <w:sz w:val="24"/>
          <w:szCs w:val="24"/>
        </w:rPr>
        <w:t xml:space="preserve">   –  требований к структуре основных образовательных программ (то, как  школа выстраивает свою образовательную деятельность),  </w:t>
      </w:r>
    </w:p>
    <w:p w:rsidR="00833534" w:rsidRPr="0000345C" w:rsidRDefault="00833534" w:rsidP="00D171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5C">
        <w:rPr>
          <w:rFonts w:ascii="Times New Roman" w:eastAsia="Times New Roman" w:hAnsi="Times New Roman" w:cs="Times New Roman"/>
          <w:sz w:val="24"/>
          <w:szCs w:val="24"/>
        </w:rPr>
        <w:t xml:space="preserve">   –  требований к условиям реализации стандарта (кадры, финансы, материально-техническая база, информационное сопровождение и пр.). </w:t>
      </w:r>
    </w:p>
    <w:p w:rsidR="00833534" w:rsidRPr="0000345C" w:rsidRDefault="00833534" w:rsidP="00D17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45C">
        <w:rPr>
          <w:rFonts w:ascii="Times New Roman" w:hAnsi="Times New Roman" w:cs="Times New Roman"/>
          <w:bCs/>
          <w:kern w:val="36"/>
          <w:sz w:val="24"/>
          <w:szCs w:val="24"/>
        </w:rPr>
        <w:t>Повышение качества современного школьного естественнонаучного образования достигается методами и формами организации учебной деятельности:</w:t>
      </w:r>
    </w:p>
    <w:p w:rsidR="00833534" w:rsidRPr="0000345C" w:rsidRDefault="00833534" w:rsidP="00D1717F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45C">
        <w:rPr>
          <w:rFonts w:ascii="Times New Roman" w:hAnsi="Times New Roman" w:cs="Times New Roman"/>
          <w:bCs/>
          <w:sz w:val="24"/>
          <w:szCs w:val="24"/>
        </w:rPr>
        <w:t>а.</w:t>
      </w:r>
      <w:r w:rsidRPr="0000345C">
        <w:rPr>
          <w:rFonts w:ascii="Times New Roman" w:hAnsi="Times New Roman" w:cs="Times New Roman"/>
          <w:sz w:val="24"/>
          <w:szCs w:val="24"/>
        </w:rPr>
        <w:t xml:space="preserve"> </w:t>
      </w:r>
      <w:r w:rsidRPr="0000345C">
        <w:rPr>
          <w:rFonts w:ascii="Times New Roman" w:hAnsi="Times New Roman" w:cs="Times New Roman"/>
          <w:bCs/>
          <w:sz w:val="24"/>
          <w:szCs w:val="24"/>
        </w:rPr>
        <w:t xml:space="preserve">Организация пространства урока: качественное и </w:t>
      </w:r>
      <w:proofErr w:type="spellStart"/>
      <w:r w:rsidRPr="0000345C">
        <w:rPr>
          <w:rFonts w:ascii="Times New Roman" w:hAnsi="Times New Roman" w:cs="Times New Roman"/>
          <w:bCs/>
          <w:sz w:val="24"/>
          <w:szCs w:val="24"/>
        </w:rPr>
        <w:t>здоровьесберегающее</w:t>
      </w:r>
      <w:proofErr w:type="spellEnd"/>
      <w:r w:rsidRPr="0000345C">
        <w:rPr>
          <w:rFonts w:ascii="Times New Roman" w:hAnsi="Times New Roman" w:cs="Times New Roman"/>
          <w:bCs/>
          <w:sz w:val="24"/>
          <w:szCs w:val="24"/>
        </w:rPr>
        <w:t xml:space="preserve"> обучение на предметах естественного цикла.</w:t>
      </w:r>
    </w:p>
    <w:p w:rsidR="00833534" w:rsidRPr="0000345C" w:rsidRDefault="00833534" w:rsidP="00D1717F">
      <w:pPr>
        <w:pStyle w:val="a9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345C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00345C">
        <w:rPr>
          <w:rFonts w:ascii="Times New Roman" w:hAnsi="Times New Roman" w:cs="Times New Roman"/>
          <w:bCs/>
          <w:sz w:val="24"/>
          <w:szCs w:val="24"/>
        </w:rPr>
        <w:t>.</w:t>
      </w:r>
      <w:r w:rsidRPr="0000345C">
        <w:rPr>
          <w:rFonts w:ascii="Times New Roman" w:hAnsi="Times New Roman" w:cs="Times New Roman"/>
          <w:sz w:val="24"/>
          <w:szCs w:val="24"/>
        </w:rPr>
        <w:t xml:space="preserve"> </w:t>
      </w:r>
      <w:r w:rsidRPr="0000345C">
        <w:rPr>
          <w:rFonts w:ascii="Times New Roman" w:hAnsi="Times New Roman" w:cs="Times New Roman"/>
          <w:bCs/>
          <w:sz w:val="24"/>
          <w:szCs w:val="24"/>
        </w:rPr>
        <w:t>Ведение пропедевтических курсов естественнонаучного направления.</w:t>
      </w:r>
    </w:p>
    <w:p w:rsidR="00833534" w:rsidRPr="0000345C" w:rsidRDefault="00833534" w:rsidP="00D1717F">
      <w:pPr>
        <w:pStyle w:val="a9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45C">
        <w:rPr>
          <w:rFonts w:ascii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00345C">
        <w:rPr>
          <w:rFonts w:ascii="Times New Roman" w:hAnsi="Times New Roman" w:cs="Times New Roman"/>
          <w:bCs/>
          <w:sz w:val="24"/>
          <w:szCs w:val="24"/>
        </w:rPr>
        <w:t>Системно-деятельностный</w:t>
      </w:r>
      <w:proofErr w:type="spellEnd"/>
      <w:r w:rsidRPr="0000345C">
        <w:rPr>
          <w:rFonts w:ascii="Times New Roman" w:hAnsi="Times New Roman" w:cs="Times New Roman"/>
          <w:bCs/>
          <w:sz w:val="24"/>
          <w:szCs w:val="24"/>
        </w:rPr>
        <w:t xml:space="preserve"> подход к обучению предметов  естественнонаучного цикла.</w:t>
      </w:r>
    </w:p>
    <w:p w:rsidR="00833534" w:rsidRPr="0000345C" w:rsidRDefault="00833534" w:rsidP="00D1717F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45C">
        <w:rPr>
          <w:rFonts w:ascii="Times New Roman" w:hAnsi="Times New Roman" w:cs="Times New Roman"/>
          <w:bCs/>
          <w:sz w:val="24"/>
          <w:szCs w:val="24"/>
        </w:rPr>
        <w:t>г.</w:t>
      </w:r>
      <w:r w:rsidRPr="0000345C">
        <w:rPr>
          <w:rFonts w:ascii="Times New Roman" w:hAnsi="Times New Roman" w:cs="Times New Roman"/>
          <w:sz w:val="24"/>
          <w:szCs w:val="24"/>
        </w:rPr>
        <w:t xml:space="preserve">  </w:t>
      </w:r>
      <w:r w:rsidRPr="0000345C">
        <w:rPr>
          <w:rFonts w:ascii="Times New Roman" w:hAnsi="Times New Roman" w:cs="Times New Roman"/>
          <w:bCs/>
          <w:sz w:val="24"/>
          <w:szCs w:val="24"/>
        </w:rPr>
        <w:t xml:space="preserve">Поисково-исследовательская работа. </w:t>
      </w:r>
    </w:p>
    <w:p w:rsidR="00833534" w:rsidRPr="0000345C" w:rsidRDefault="00833534" w:rsidP="00D1717F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45C"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 w:rsidRPr="0000345C">
        <w:rPr>
          <w:rFonts w:ascii="Times New Roman" w:hAnsi="Times New Roman" w:cs="Times New Roman"/>
          <w:bCs/>
          <w:sz w:val="24"/>
          <w:szCs w:val="24"/>
        </w:rPr>
        <w:t>Портфолио</w:t>
      </w:r>
      <w:proofErr w:type="spellEnd"/>
      <w:r w:rsidRPr="0000345C">
        <w:rPr>
          <w:rFonts w:ascii="Times New Roman" w:hAnsi="Times New Roman" w:cs="Times New Roman"/>
          <w:bCs/>
          <w:sz w:val="24"/>
          <w:szCs w:val="24"/>
        </w:rPr>
        <w:t xml:space="preserve"> учителя как инструмент профессионального развития и оценки профессиональных достижений.</w:t>
      </w:r>
      <w:r w:rsidRPr="00003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534" w:rsidRPr="0000345C" w:rsidRDefault="00833534" w:rsidP="00D1717F">
      <w:pPr>
        <w:pStyle w:val="a9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45C">
        <w:rPr>
          <w:rFonts w:ascii="Times New Roman" w:hAnsi="Times New Roman" w:cs="Times New Roman"/>
          <w:sz w:val="24"/>
          <w:szCs w:val="24"/>
        </w:rPr>
        <w:t>е.  Не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пре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рыв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ное со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шен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ст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во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ва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ние уров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ня пе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да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го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ги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че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го мас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тер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ст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ва, эру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ди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ции и ком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пе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тент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но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сти в об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лас</w:t>
      </w:r>
      <w:r w:rsidRPr="0000345C">
        <w:rPr>
          <w:rFonts w:ascii="Times New Roman" w:hAnsi="Times New Roman" w:cs="Times New Roman"/>
          <w:sz w:val="24"/>
          <w:szCs w:val="24"/>
        </w:rPr>
        <w:softHyphen/>
        <w:t xml:space="preserve">ти естественных наук; создание условий для поэтапного </w:t>
      </w:r>
      <w:r w:rsidRPr="0000345C">
        <w:rPr>
          <w:rFonts w:ascii="Times New Roman" w:hAnsi="Times New Roman" w:cs="Times New Roman"/>
          <w:sz w:val="24"/>
          <w:szCs w:val="24"/>
        </w:rPr>
        <w:lastRenderedPageBreak/>
        <w:t>перехода к новому уровню образования на основе внедрения  информационно-коммуникативных технологий; вне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дре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ние в учеб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ный про</w:t>
      </w:r>
      <w:r w:rsidRPr="0000345C">
        <w:rPr>
          <w:rFonts w:ascii="Times New Roman" w:hAnsi="Times New Roman" w:cs="Times New Roman"/>
          <w:sz w:val="24"/>
          <w:szCs w:val="24"/>
        </w:rPr>
        <w:softHyphen/>
        <w:t>цесс педагогических  инновационных технологий.</w:t>
      </w:r>
    </w:p>
    <w:p w:rsidR="00833534" w:rsidRPr="0000345C" w:rsidRDefault="00833534" w:rsidP="00D1717F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45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00345C">
        <w:rPr>
          <w:rFonts w:ascii="Times New Roman" w:hAnsi="Times New Roman" w:cs="Times New Roman"/>
          <w:sz w:val="24"/>
          <w:szCs w:val="24"/>
        </w:rPr>
        <w:t xml:space="preserve">. Мониторинг уровня </w:t>
      </w:r>
      <w:proofErr w:type="spellStart"/>
      <w:r w:rsidRPr="0000345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0345C">
        <w:rPr>
          <w:rFonts w:ascii="Times New Roman" w:hAnsi="Times New Roman" w:cs="Times New Roman"/>
          <w:sz w:val="24"/>
          <w:szCs w:val="24"/>
        </w:rPr>
        <w:t xml:space="preserve">  компонентов учебной деятельности: </w:t>
      </w:r>
      <w:r w:rsidRPr="0000345C">
        <w:rPr>
          <w:rFonts w:ascii="Times New Roman" w:hAnsi="Times New Roman" w:cs="Times New Roman"/>
          <w:iCs/>
          <w:sz w:val="24"/>
          <w:szCs w:val="24"/>
        </w:rPr>
        <w:t xml:space="preserve">создание контрольно-измерительных материалов, проверяющих не только знания и умения, но и предметные компетенции; </w:t>
      </w:r>
      <w:r w:rsidRPr="0000345C">
        <w:rPr>
          <w:rFonts w:ascii="Times New Roman" w:hAnsi="Times New Roman" w:cs="Times New Roman"/>
          <w:sz w:val="24"/>
          <w:szCs w:val="24"/>
        </w:rPr>
        <w:t xml:space="preserve">начальная и заключительная диагностика уровня предметных компетенций; самостоятельные работы различного характера; защита проектов  по учебным дисциплинам; проведение итогового тестирования на знание теоретических и практических вопросов учебной программы. </w:t>
      </w:r>
    </w:p>
    <w:p w:rsidR="00833534" w:rsidRPr="0000345C" w:rsidRDefault="00833534" w:rsidP="00D171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345C">
        <w:rPr>
          <w:rFonts w:ascii="Times New Roman" w:hAnsi="Times New Roman" w:cs="Times New Roman"/>
          <w:sz w:val="24"/>
          <w:szCs w:val="24"/>
        </w:rPr>
        <w:tab/>
      </w:r>
    </w:p>
    <w:p w:rsidR="004E7FD8" w:rsidRPr="0000345C" w:rsidRDefault="004E7FD8" w:rsidP="00D1717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0345C">
        <w:rPr>
          <w:rFonts w:ascii="Times New Roman" w:hAnsi="Times New Roman"/>
          <w:b/>
          <w:sz w:val="24"/>
          <w:szCs w:val="24"/>
        </w:rPr>
        <w:t>Результативность опыта</w:t>
      </w:r>
    </w:p>
    <w:p w:rsidR="00F23D69" w:rsidRPr="0000345C" w:rsidRDefault="00F23D69" w:rsidP="00D1717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5C">
        <w:rPr>
          <w:rFonts w:ascii="Times New Roman" w:eastAsia="Times New Roman" w:hAnsi="Times New Roman" w:cs="Times New Roman"/>
          <w:sz w:val="24"/>
          <w:szCs w:val="24"/>
        </w:rPr>
        <w:tab/>
      </w:r>
      <w:r w:rsidR="008D21D6" w:rsidRPr="0000345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0345C">
        <w:rPr>
          <w:rFonts w:ascii="Times New Roman" w:eastAsia="Times New Roman" w:hAnsi="Times New Roman" w:cs="Times New Roman"/>
          <w:sz w:val="24"/>
          <w:szCs w:val="24"/>
        </w:rPr>
        <w:t>В концепции ФГОС указаны требования к результатам освоения основных общеобразовательных программ, которые структурируются по ключевым задачам общего образования и включают в себя:</w:t>
      </w:r>
      <w:r w:rsidRPr="0000345C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предметные, </w:t>
      </w:r>
      <w:proofErr w:type="spellStart"/>
      <w:r w:rsidRPr="0000345C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00345C">
        <w:rPr>
          <w:rFonts w:ascii="Times New Roman" w:eastAsia="Times New Roman" w:hAnsi="Times New Roman" w:cs="Times New Roman"/>
          <w:i/>
          <w:sz w:val="24"/>
          <w:szCs w:val="24"/>
        </w:rPr>
        <w:t xml:space="preserve"> и личностные результаты.</w:t>
      </w:r>
    </w:p>
    <w:p w:rsidR="00F23D69" w:rsidRPr="0000345C" w:rsidRDefault="0000345C" w:rsidP="00D171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F23D69" w:rsidRPr="0000345C">
        <w:rPr>
          <w:rFonts w:ascii="Times New Roman" w:eastAsia="Times New Roman" w:hAnsi="Times New Roman" w:cs="Times New Roman"/>
          <w:i/>
          <w:sz w:val="24"/>
          <w:szCs w:val="24"/>
        </w:rPr>
        <w:t>Предметны</w:t>
      </w:r>
      <w:r w:rsidR="007D47BA" w:rsidRPr="0000345C">
        <w:rPr>
          <w:rFonts w:ascii="Times New Roman" w:eastAsia="Times New Roman" w:hAnsi="Times New Roman" w:cs="Times New Roman"/>
          <w:i/>
          <w:sz w:val="24"/>
          <w:szCs w:val="24"/>
        </w:rPr>
        <w:t xml:space="preserve">ми </w:t>
      </w:r>
      <w:r w:rsidR="00F23D69" w:rsidRPr="0000345C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</w:t>
      </w:r>
      <w:r w:rsidR="007D47BA" w:rsidRPr="0000345C">
        <w:rPr>
          <w:rFonts w:ascii="Times New Roman" w:eastAsia="Times New Roman" w:hAnsi="Times New Roman" w:cs="Times New Roman"/>
          <w:i/>
          <w:sz w:val="24"/>
          <w:szCs w:val="24"/>
        </w:rPr>
        <w:t xml:space="preserve">ами </w:t>
      </w:r>
      <w:r w:rsidR="007D47BA" w:rsidRPr="0000345C">
        <w:rPr>
          <w:rFonts w:ascii="Times New Roman" w:eastAsia="Times New Roman" w:hAnsi="Times New Roman" w:cs="Times New Roman"/>
          <w:sz w:val="24"/>
          <w:szCs w:val="24"/>
        </w:rPr>
        <w:t xml:space="preserve">являются усвоение обучаемыми конкретных элементов социального опыта, изучаемого в рамках учебного предмета, то есть знаний, умений и навыков, опыта решения проблем, опыта творческой деятельности.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03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893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00345C">
        <w:rPr>
          <w:rFonts w:ascii="Times New Roman" w:eastAsia="Times New Roman" w:hAnsi="Times New Roman" w:cs="Times New Roman"/>
          <w:sz w:val="24"/>
          <w:szCs w:val="24"/>
        </w:rPr>
        <w:t>Инсарск</w:t>
      </w:r>
      <w:r w:rsidR="00B76893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00345C">
        <w:rPr>
          <w:rFonts w:ascii="Times New Roman" w:eastAsia="Times New Roman" w:hAnsi="Times New Roman" w:cs="Times New Roman"/>
          <w:sz w:val="24"/>
          <w:szCs w:val="24"/>
        </w:rPr>
        <w:t xml:space="preserve"> СОШ №1</w:t>
      </w:r>
      <w:r w:rsidR="00B7689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03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0345C"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5C">
        <w:rPr>
          <w:rFonts w:ascii="Times New Roman" w:eastAsia="Times New Roman" w:hAnsi="Times New Roman" w:cs="Times New Roman"/>
          <w:sz w:val="24"/>
          <w:szCs w:val="24"/>
        </w:rPr>
        <w:t xml:space="preserve">- 2017 годах </w:t>
      </w:r>
      <w:proofErr w:type="spellStart"/>
      <w:r w:rsidR="00B76893">
        <w:rPr>
          <w:rFonts w:ascii="Times New Roman" w:eastAsia="Times New Roman" w:hAnsi="Times New Roman" w:cs="Times New Roman"/>
          <w:sz w:val="24"/>
          <w:szCs w:val="24"/>
        </w:rPr>
        <w:t>ЦМиОКО</w:t>
      </w:r>
      <w:proofErr w:type="spellEnd"/>
      <w:r w:rsidR="00B76893" w:rsidRPr="00003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893">
        <w:rPr>
          <w:rFonts w:ascii="Times New Roman" w:eastAsia="Times New Roman" w:hAnsi="Times New Roman" w:cs="Times New Roman"/>
          <w:sz w:val="24"/>
          <w:szCs w:val="24"/>
        </w:rPr>
        <w:t>проводил</w:t>
      </w:r>
      <w:r w:rsidR="00B76893" w:rsidRPr="00003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893">
        <w:rPr>
          <w:rFonts w:ascii="Times New Roman" w:eastAsia="Times New Roman" w:hAnsi="Times New Roman" w:cs="Times New Roman"/>
          <w:sz w:val="24"/>
          <w:szCs w:val="24"/>
        </w:rPr>
        <w:t>внешний мониторинг</w:t>
      </w:r>
      <w:r w:rsidR="00B76893" w:rsidRPr="00003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5C">
        <w:rPr>
          <w:rFonts w:ascii="Times New Roman" w:eastAsia="Times New Roman" w:hAnsi="Times New Roman" w:cs="Times New Roman"/>
          <w:sz w:val="24"/>
          <w:szCs w:val="24"/>
        </w:rPr>
        <w:t>по предметам биология и химия</w:t>
      </w:r>
      <w:r>
        <w:rPr>
          <w:rFonts w:ascii="Times New Roman" w:eastAsia="Times New Roman" w:hAnsi="Times New Roman" w:cs="Times New Roman"/>
          <w:sz w:val="24"/>
          <w:szCs w:val="24"/>
        </w:rPr>
        <w:t>. Итоги срезов</w:t>
      </w:r>
      <w:r w:rsidR="00F23D69" w:rsidRPr="0000345C">
        <w:rPr>
          <w:rFonts w:ascii="Times New Roman" w:eastAsia="Times New Roman" w:hAnsi="Times New Roman" w:cs="Times New Roman"/>
          <w:sz w:val="24"/>
          <w:szCs w:val="24"/>
        </w:rPr>
        <w:t xml:space="preserve"> показали рост качества знаний обучающихся в 8-11 классах школы. </w:t>
      </w:r>
    </w:p>
    <w:p w:rsidR="005822BD" w:rsidRPr="0000345C" w:rsidRDefault="005822BD" w:rsidP="00D171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5C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="00F23D69" w:rsidRPr="0000345C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="00F23D69" w:rsidRPr="0000345C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 </w:t>
      </w:r>
      <w:r w:rsidR="00F23D69" w:rsidRPr="0000345C">
        <w:rPr>
          <w:rFonts w:ascii="Times New Roman" w:eastAsia="Times New Roman" w:hAnsi="Times New Roman" w:cs="Times New Roman"/>
          <w:sz w:val="24"/>
          <w:szCs w:val="24"/>
        </w:rPr>
        <w:t>обучения определяются главным критерием</w:t>
      </w:r>
      <w:r w:rsidRPr="000034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23D69" w:rsidRPr="0000345C">
        <w:rPr>
          <w:rFonts w:ascii="Times New Roman" w:eastAsia="Times New Roman" w:hAnsi="Times New Roman" w:cs="Times New Roman"/>
          <w:sz w:val="24"/>
          <w:szCs w:val="24"/>
        </w:rPr>
        <w:t>УУД</w:t>
      </w:r>
      <w:r w:rsidR="00F23D69" w:rsidRPr="0000345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F23D69" w:rsidRPr="0000345C">
        <w:rPr>
          <w:rFonts w:ascii="Times New Roman" w:eastAsia="Times New Roman" w:hAnsi="Times New Roman" w:cs="Times New Roman"/>
          <w:sz w:val="24"/>
          <w:szCs w:val="24"/>
        </w:rPr>
        <w:t xml:space="preserve">Основная часть школьников на уроках химии, биологии и экологии проявляет </w:t>
      </w:r>
      <w:r w:rsidRPr="0000345C">
        <w:rPr>
          <w:rFonts w:ascii="Times New Roman" w:eastAsia="Times New Roman" w:hAnsi="Times New Roman" w:cs="Times New Roman"/>
          <w:sz w:val="24"/>
          <w:szCs w:val="24"/>
        </w:rPr>
        <w:t>способность и стремление к саморазвитию и самосовершенствованию путем сознательного и активного присвоения нового опыта. Результатом таких уроков являются формирование и развитие компетентности в области естественных наук,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0345C" w:rsidRDefault="005822BD" w:rsidP="00D171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5C">
        <w:rPr>
          <w:rFonts w:ascii="Times New Roman" w:eastAsia="Times New Roman" w:hAnsi="Times New Roman" w:cs="Times New Roman"/>
          <w:sz w:val="24"/>
          <w:szCs w:val="24"/>
        </w:rPr>
        <w:tab/>
        <w:t xml:space="preserve">Истинным результатом образования является не просто получение знаний, а познавательное и </w:t>
      </w:r>
      <w:r w:rsidRPr="0000345C">
        <w:rPr>
          <w:rFonts w:ascii="Times New Roman" w:eastAsia="Times New Roman" w:hAnsi="Times New Roman" w:cs="Times New Roman"/>
          <w:i/>
          <w:sz w:val="24"/>
          <w:szCs w:val="24"/>
        </w:rPr>
        <w:t>личностное развитие</w:t>
      </w:r>
      <w:r w:rsidRPr="0000345C">
        <w:rPr>
          <w:rFonts w:ascii="Times New Roman" w:eastAsia="Times New Roman" w:hAnsi="Times New Roman" w:cs="Times New Roman"/>
          <w:sz w:val="24"/>
          <w:szCs w:val="24"/>
        </w:rPr>
        <w:t xml:space="preserve"> учащихся в образовательном процессе</w:t>
      </w:r>
      <w:r w:rsidR="00325AC9" w:rsidRPr="000034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0345C">
        <w:rPr>
          <w:rFonts w:ascii="Times New Roman" w:eastAsia="Times New Roman" w:hAnsi="Times New Roman" w:cs="Times New Roman"/>
          <w:sz w:val="24"/>
          <w:szCs w:val="24"/>
        </w:rPr>
        <w:t xml:space="preserve">К окончанию школьного обучения такими новообразованиями становятся личностное и профессиональное самоопределение, то есть сформированное мировоззрение, обретение </w:t>
      </w:r>
      <w:r w:rsidR="008D21D6" w:rsidRPr="0000345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0345C">
        <w:rPr>
          <w:rFonts w:ascii="Times New Roman" w:eastAsia="Times New Roman" w:hAnsi="Times New Roman" w:cs="Times New Roman"/>
          <w:sz w:val="24"/>
          <w:szCs w:val="24"/>
        </w:rPr>
        <w:t>ичностной идентичности, готовность и способность к саморазвитию, самовоспитанию и самообразованию на протяжении всей жизни, самостоятельное и независимое определение жизненных целей и выбор будущей профессии.</w:t>
      </w:r>
    </w:p>
    <w:p w:rsidR="00CA7374" w:rsidRDefault="0000345C" w:rsidP="00D171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21D6" w:rsidRPr="00003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7BA" w:rsidRPr="0000345C">
        <w:rPr>
          <w:rFonts w:ascii="Times New Roman" w:eastAsia="Times New Roman" w:hAnsi="Times New Roman" w:cs="Times New Roman"/>
          <w:sz w:val="24"/>
          <w:szCs w:val="24"/>
        </w:rPr>
        <w:t xml:space="preserve">2. Каждый ученик по - своему талантлив, и надо лишь помочь раскрыться его таланту. Учебная деятельность развивает ученика не только в плане усвоения предмета, преодолевая трудности при изучении сложных вопросов, ученик совершенствуется и развивается как личность.  </w:t>
      </w:r>
      <w:r w:rsidR="008D21D6" w:rsidRPr="0000345C">
        <w:rPr>
          <w:rFonts w:ascii="Times New Roman" w:eastAsia="Times New Roman" w:hAnsi="Times New Roman" w:cs="Times New Roman"/>
          <w:sz w:val="24"/>
          <w:szCs w:val="24"/>
        </w:rPr>
        <w:t xml:space="preserve">Работа с детьми в школе проводится на уроках и </w:t>
      </w:r>
      <w:r w:rsidR="00B07F6F" w:rsidRPr="0000345C">
        <w:rPr>
          <w:rFonts w:ascii="Times New Roman" w:eastAsia="Times New Roman" w:hAnsi="Times New Roman" w:cs="Times New Roman"/>
          <w:sz w:val="24"/>
          <w:szCs w:val="24"/>
        </w:rPr>
        <w:t xml:space="preserve">внеклассных занятиях. </w:t>
      </w:r>
      <w:r w:rsidR="008D21D6" w:rsidRPr="0000345C">
        <w:rPr>
          <w:rFonts w:ascii="Times New Roman" w:eastAsia="Times New Roman" w:hAnsi="Times New Roman" w:cs="Times New Roman"/>
          <w:sz w:val="24"/>
          <w:szCs w:val="24"/>
        </w:rPr>
        <w:t xml:space="preserve">Для каждого класса составлены </w:t>
      </w:r>
      <w:r w:rsidR="00B76893">
        <w:rPr>
          <w:rFonts w:ascii="Times New Roman" w:eastAsia="Times New Roman" w:hAnsi="Times New Roman" w:cs="Times New Roman"/>
          <w:sz w:val="24"/>
          <w:szCs w:val="24"/>
        </w:rPr>
        <w:t xml:space="preserve">рабочие программы учебных предметов, </w:t>
      </w:r>
      <w:r w:rsidR="008D21D6" w:rsidRPr="0000345C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325AC9" w:rsidRPr="0000345C">
        <w:rPr>
          <w:rFonts w:ascii="Times New Roman" w:eastAsia="Times New Roman" w:hAnsi="Times New Roman" w:cs="Times New Roman"/>
          <w:sz w:val="24"/>
          <w:szCs w:val="24"/>
        </w:rPr>
        <w:t>элективных курсов,</w:t>
      </w:r>
      <w:r w:rsidR="008D21D6" w:rsidRPr="0000345C">
        <w:rPr>
          <w:rFonts w:ascii="Times New Roman" w:eastAsia="Times New Roman" w:hAnsi="Times New Roman" w:cs="Times New Roman"/>
          <w:sz w:val="24"/>
          <w:szCs w:val="24"/>
        </w:rPr>
        <w:t xml:space="preserve"> расширя</w:t>
      </w:r>
      <w:r w:rsidR="00325AC9" w:rsidRPr="0000345C">
        <w:rPr>
          <w:rFonts w:ascii="Times New Roman" w:eastAsia="Times New Roman" w:hAnsi="Times New Roman" w:cs="Times New Roman"/>
          <w:sz w:val="24"/>
          <w:szCs w:val="24"/>
        </w:rPr>
        <w:t>ющих</w:t>
      </w:r>
      <w:r w:rsidR="008D21D6" w:rsidRPr="0000345C">
        <w:rPr>
          <w:rFonts w:ascii="Times New Roman" w:eastAsia="Times New Roman" w:hAnsi="Times New Roman" w:cs="Times New Roman"/>
          <w:sz w:val="24"/>
          <w:szCs w:val="24"/>
        </w:rPr>
        <w:t xml:space="preserve"> круг вопросов </w:t>
      </w:r>
      <w:r w:rsidR="00325AC9" w:rsidRPr="0000345C">
        <w:rPr>
          <w:rFonts w:ascii="Times New Roman" w:eastAsia="Times New Roman" w:hAnsi="Times New Roman" w:cs="Times New Roman"/>
          <w:sz w:val="24"/>
          <w:szCs w:val="24"/>
        </w:rPr>
        <w:t>естественнонаучного образования</w:t>
      </w:r>
      <w:r w:rsidR="008D21D6" w:rsidRPr="000034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21D6" w:rsidRPr="0000345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25AC9" w:rsidRPr="0000345C">
        <w:rPr>
          <w:rFonts w:ascii="Times New Roman" w:eastAsia="Times New Roman" w:hAnsi="Times New Roman" w:cs="Times New Roman"/>
          <w:sz w:val="24"/>
          <w:szCs w:val="24"/>
        </w:rPr>
        <w:t>На занятиях</w:t>
      </w:r>
      <w:r w:rsidR="00325AC9" w:rsidRPr="0000345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21D6" w:rsidRPr="0000345C">
        <w:rPr>
          <w:rFonts w:ascii="Times New Roman" w:eastAsia="Times New Roman" w:hAnsi="Times New Roman" w:cs="Times New Roman"/>
          <w:sz w:val="24"/>
          <w:szCs w:val="24"/>
        </w:rPr>
        <w:t>учащиеся проводят небольшие исследования, опыты, выступают с докладами и рефератами, организуют тематические вечера, конкурсы, защищают свои проекты - способствуют удовлетворению интересов, развитию дарований.</w:t>
      </w:r>
      <w:r w:rsidR="008D21D6" w:rsidRPr="0000345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21D6" w:rsidRPr="0000345C">
        <w:rPr>
          <w:rFonts w:ascii="Times New Roman" w:eastAsia="Times New Roman" w:hAnsi="Times New Roman" w:cs="Times New Roman"/>
          <w:sz w:val="24"/>
          <w:szCs w:val="24"/>
        </w:rPr>
        <w:lastRenderedPageBreak/>
        <w:t>Хоро</w:t>
      </w:r>
      <w:r w:rsidR="00325AC9" w:rsidRPr="0000345C">
        <w:rPr>
          <w:rFonts w:ascii="Times New Roman" w:eastAsia="Times New Roman" w:hAnsi="Times New Roman" w:cs="Times New Roman"/>
          <w:sz w:val="24"/>
          <w:szCs w:val="24"/>
        </w:rPr>
        <w:t>ший стимул – участие в научно-</w:t>
      </w:r>
      <w:r w:rsidR="008D21D6" w:rsidRPr="0000345C">
        <w:rPr>
          <w:rFonts w:ascii="Times New Roman" w:eastAsia="Times New Roman" w:hAnsi="Times New Roman" w:cs="Times New Roman"/>
          <w:sz w:val="24"/>
          <w:szCs w:val="24"/>
        </w:rPr>
        <w:t>практических конференциях школы, города, республики. Результаты работы с такими детьми вселяют оптимизм.</w:t>
      </w:r>
      <w:r w:rsidR="00CA7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2BD" w:rsidRPr="0000345C" w:rsidRDefault="00CA7374" w:rsidP="00D171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</w:t>
      </w:r>
      <w:r w:rsidRPr="00CA7374">
        <w:rPr>
          <w:rFonts w:ascii="Times New Roman" w:hAnsi="Times New Roman"/>
          <w:sz w:val="24"/>
          <w:szCs w:val="24"/>
        </w:rPr>
        <w:t xml:space="preserve">езультаты ЕГЭ и ГИА по химии и биологии у выпускников  за 5 последних лет </w:t>
      </w:r>
      <w:r>
        <w:rPr>
          <w:rFonts w:ascii="Times New Roman" w:hAnsi="Times New Roman"/>
          <w:sz w:val="24"/>
          <w:szCs w:val="24"/>
        </w:rPr>
        <w:t xml:space="preserve"> - на уровне</w:t>
      </w:r>
      <w:r w:rsidRPr="00CA7374">
        <w:rPr>
          <w:rFonts w:ascii="Times New Roman" w:hAnsi="Times New Roman"/>
          <w:sz w:val="24"/>
          <w:szCs w:val="24"/>
        </w:rPr>
        <w:t xml:space="preserve"> средних </w:t>
      </w:r>
      <w:r>
        <w:rPr>
          <w:rFonts w:ascii="Times New Roman" w:hAnsi="Times New Roman"/>
          <w:sz w:val="24"/>
          <w:szCs w:val="24"/>
        </w:rPr>
        <w:t xml:space="preserve">показателей </w:t>
      </w:r>
      <w:r w:rsidRPr="00CA7374">
        <w:rPr>
          <w:rFonts w:ascii="Times New Roman" w:hAnsi="Times New Roman"/>
          <w:sz w:val="24"/>
          <w:szCs w:val="24"/>
        </w:rPr>
        <w:t>по республике Мордовия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период с 2014</w:t>
      </w:r>
      <w:r w:rsidRPr="00CA7374">
        <w:rPr>
          <w:rFonts w:ascii="Times New Roman" w:hAnsi="Times New Roman"/>
          <w:sz w:val="24"/>
          <w:szCs w:val="24"/>
        </w:rPr>
        <w:t xml:space="preserve"> по 201</w:t>
      </w:r>
      <w:r w:rsidR="00D1717F">
        <w:rPr>
          <w:rFonts w:ascii="Times New Roman" w:hAnsi="Times New Roman"/>
          <w:sz w:val="24"/>
          <w:szCs w:val="24"/>
        </w:rPr>
        <w:t>8</w:t>
      </w:r>
      <w:r w:rsidRPr="00CA7374">
        <w:rPr>
          <w:rFonts w:ascii="Times New Roman" w:hAnsi="Times New Roman"/>
          <w:sz w:val="24"/>
          <w:szCs w:val="24"/>
        </w:rPr>
        <w:t xml:space="preserve"> годы больше 20 выпускников поступили в ВУЗы и другие специализированные учебные заведения, связанные с изучением химии и биологии, в которых успешно обучаются или обучались</w:t>
      </w:r>
    </w:p>
    <w:p w:rsidR="00B07F6F" w:rsidRPr="00CA7374" w:rsidRDefault="0000345C" w:rsidP="00D171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D47BA" w:rsidRPr="0000345C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21D6" w:rsidRPr="0000345C">
        <w:rPr>
          <w:rFonts w:ascii="Times New Roman" w:eastAsia="Times New Roman" w:hAnsi="Times New Roman" w:cs="Times New Roman"/>
          <w:sz w:val="24"/>
          <w:szCs w:val="24"/>
        </w:rPr>
        <w:t>. Педагогу</w:t>
      </w:r>
      <w:r w:rsidR="007D47BA" w:rsidRPr="00003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2BD" w:rsidRPr="0000345C">
        <w:rPr>
          <w:rFonts w:ascii="Times New Roman" w:eastAsia="Times New Roman" w:hAnsi="Times New Roman" w:cs="Times New Roman"/>
          <w:sz w:val="24"/>
          <w:szCs w:val="24"/>
        </w:rPr>
        <w:t>необходимо одновременно инициировать учебный и воспитательный процесс, адекватно реагировать на потребности учащихся, использовать информационно-коммуникативные технологии, организовывать проектную деятельность учащихся, выстраивать партнерские отношения. Педагогу необходимо овладеть технологией, при которой на практике он может своевременно диагностировать потребности ребенка, точно объяснять цели и задачи, результат деятельности всем субъектам образовательного или воспитательного процесса, вовлекать в деятельность всех детей, учить детей выражать собственное мнение, отношение, не требуя единогласной поддержки; развивать самооценку ребенка.</w:t>
      </w:r>
      <w:r w:rsidR="00343259">
        <w:rPr>
          <w:rFonts w:ascii="Times New Roman" w:eastAsia="Times New Roman" w:hAnsi="Times New Roman" w:cs="Times New Roman"/>
          <w:sz w:val="24"/>
          <w:szCs w:val="24"/>
        </w:rPr>
        <w:t xml:space="preserve"> Выполнить такие задачи под силу педагогу, умело сочетающему классную и внеклассную работу в школе.</w:t>
      </w:r>
    </w:p>
    <w:p w:rsidR="00B07F6F" w:rsidRPr="00343259" w:rsidRDefault="00B07F6F" w:rsidP="00D17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45C">
        <w:rPr>
          <w:rFonts w:ascii="Times New Roman" w:hAnsi="Times New Roman" w:cs="Times New Roman"/>
          <w:sz w:val="24"/>
          <w:szCs w:val="24"/>
        </w:rPr>
        <w:tab/>
      </w:r>
      <w:r w:rsidR="009B7AAC">
        <w:rPr>
          <w:rFonts w:ascii="Times New Roman" w:hAnsi="Times New Roman" w:cs="Times New Roman"/>
          <w:sz w:val="24"/>
          <w:szCs w:val="24"/>
        </w:rPr>
        <w:t xml:space="preserve">Основным направлением </w:t>
      </w:r>
      <w:r w:rsidR="00203B28">
        <w:rPr>
          <w:rFonts w:ascii="Times New Roman" w:hAnsi="Times New Roman" w:cs="Times New Roman"/>
          <w:sz w:val="24"/>
          <w:szCs w:val="24"/>
        </w:rPr>
        <w:t>естественнонаучно</w:t>
      </w:r>
      <w:r w:rsidR="009B7AAC">
        <w:rPr>
          <w:rFonts w:ascii="Times New Roman" w:hAnsi="Times New Roman" w:cs="Times New Roman"/>
          <w:sz w:val="24"/>
          <w:szCs w:val="24"/>
        </w:rPr>
        <w:t>го</w:t>
      </w:r>
      <w:r w:rsidR="00203B28">
        <w:rPr>
          <w:rFonts w:ascii="Times New Roman" w:hAnsi="Times New Roman" w:cs="Times New Roman"/>
          <w:sz w:val="24"/>
          <w:szCs w:val="24"/>
        </w:rPr>
        <w:t xml:space="preserve"> </w:t>
      </w:r>
      <w:r w:rsidR="009B7AAC">
        <w:rPr>
          <w:rFonts w:ascii="Times New Roman" w:hAnsi="Times New Roman" w:cs="Times New Roman"/>
          <w:sz w:val="24"/>
          <w:szCs w:val="24"/>
        </w:rPr>
        <w:t>образования</w:t>
      </w:r>
      <w:r w:rsidR="00203B28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9B7AA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03B28">
        <w:rPr>
          <w:rFonts w:ascii="Times New Roman" w:hAnsi="Times New Roman" w:cs="Times New Roman"/>
          <w:sz w:val="24"/>
          <w:szCs w:val="24"/>
        </w:rPr>
        <w:t xml:space="preserve">работа по экологическому воспитанию. </w:t>
      </w:r>
      <w:r w:rsidR="009B7AAC">
        <w:rPr>
          <w:rFonts w:ascii="Times New Roman" w:hAnsi="Times New Roman" w:cs="Times New Roman"/>
          <w:sz w:val="24"/>
          <w:szCs w:val="24"/>
        </w:rPr>
        <w:t>С</w:t>
      </w:r>
      <w:r w:rsidRPr="0000345C">
        <w:rPr>
          <w:rFonts w:ascii="Times New Roman" w:hAnsi="Times New Roman" w:cs="Times New Roman"/>
          <w:sz w:val="24"/>
          <w:szCs w:val="24"/>
        </w:rPr>
        <w:t>тало традицией проводить в декабре мероприятия, посвященные проблемам охраны природы. В 2016 году – «</w:t>
      </w:r>
      <w:r w:rsidRPr="0000345C">
        <w:rPr>
          <w:rFonts w:ascii="Times New Roman" w:hAnsi="Times New Roman" w:cs="Times New Roman"/>
          <w:bCs/>
          <w:sz w:val="24"/>
          <w:szCs w:val="24"/>
        </w:rPr>
        <w:t>Не спешите выбрасывать свое будущее!»,</w:t>
      </w:r>
      <w:r w:rsidRPr="0000345C">
        <w:rPr>
          <w:rFonts w:ascii="Times New Roman" w:hAnsi="Times New Roman" w:cs="Times New Roman"/>
          <w:color w:val="000000"/>
          <w:sz w:val="24"/>
          <w:szCs w:val="24"/>
        </w:rPr>
        <w:t xml:space="preserve"> «Сохранить природу – сохранить жизнь».</w:t>
      </w:r>
      <w:r w:rsidRPr="0000345C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00345C">
        <w:rPr>
          <w:rFonts w:ascii="Times New Roman" w:hAnsi="Times New Roman" w:cs="Times New Roman"/>
          <w:sz w:val="24"/>
          <w:szCs w:val="24"/>
        </w:rPr>
        <w:t xml:space="preserve"> 2017 году - </w:t>
      </w:r>
      <w:proofErr w:type="spellStart"/>
      <w:r w:rsidRPr="0000345C">
        <w:rPr>
          <w:rFonts w:ascii="Times New Roman" w:hAnsi="Times New Roman" w:cs="Times New Roman"/>
          <w:sz w:val="24"/>
          <w:szCs w:val="24"/>
        </w:rPr>
        <w:t>экоуроки</w:t>
      </w:r>
      <w:proofErr w:type="spellEnd"/>
      <w:r w:rsidRPr="0000345C">
        <w:rPr>
          <w:rFonts w:ascii="Times New Roman" w:hAnsi="Times New Roman" w:cs="Times New Roman"/>
          <w:sz w:val="24"/>
          <w:szCs w:val="24"/>
        </w:rPr>
        <w:t xml:space="preserve"> «Экологические подсказки», «Оставь добрый след на Земле!». </w:t>
      </w:r>
      <w:r w:rsidRPr="0000345C">
        <w:rPr>
          <w:rFonts w:ascii="Times New Roman" w:hAnsi="Times New Roman" w:cs="Times New Roman"/>
          <w:bCs/>
          <w:sz w:val="24"/>
          <w:szCs w:val="24"/>
        </w:rPr>
        <w:t>В</w:t>
      </w:r>
      <w:r w:rsidRPr="0000345C">
        <w:rPr>
          <w:rFonts w:ascii="Times New Roman" w:hAnsi="Times New Roman" w:cs="Times New Roman"/>
          <w:sz w:val="24"/>
          <w:szCs w:val="24"/>
        </w:rPr>
        <w:t xml:space="preserve"> 2018-19 учебном году  - </w:t>
      </w:r>
      <w:proofErr w:type="spellStart"/>
      <w:r w:rsidRPr="0000345C">
        <w:rPr>
          <w:rFonts w:ascii="Times New Roman" w:hAnsi="Times New Roman" w:cs="Times New Roman"/>
          <w:sz w:val="24"/>
          <w:szCs w:val="24"/>
        </w:rPr>
        <w:t>экоуроки</w:t>
      </w:r>
      <w:proofErr w:type="spellEnd"/>
      <w:r w:rsidRPr="0000345C">
        <w:rPr>
          <w:rFonts w:ascii="Times New Roman" w:hAnsi="Times New Roman" w:cs="Times New Roman"/>
          <w:sz w:val="24"/>
          <w:szCs w:val="24"/>
        </w:rPr>
        <w:t xml:space="preserve"> «Вода и здоровье», «Сосчитай свой экологический след». Школа приняла участие во Всероссийских экологических акциях «Сделаем вместе!», «Вода и здоровье». </w:t>
      </w:r>
      <w:r w:rsidRPr="00343259">
        <w:rPr>
          <w:rFonts w:ascii="Times New Roman" w:hAnsi="Times New Roman" w:cs="Times New Roman"/>
          <w:sz w:val="24"/>
          <w:szCs w:val="24"/>
        </w:rPr>
        <w:t>Выполненная работа получила высокую оценку: коллектив школы стал победителем Акции «Всероссийский экологический урок «Сделаем вместе!» и получил диплом за работу во Всероссийской Акции «Вода и здоровье».</w:t>
      </w:r>
    </w:p>
    <w:p w:rsidR="00343259" w:rsidRPr="00343259" w:rsidRDefault="00343259" w:rsidP="00D17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259">
        <w:rPr>
          <w:rFonts w:ascii="Times New Roman" w:hAnsi="Times New Roman" w:cs="Times New Roman"/>
          <w:sz w:val="24"/>
          <w:szCs w:val="24"/>
        </w:rPr>
        <w:tab/>
      </w:r>
      <w:r w:rsidRPr="00343259">
        <w:rPr>
          <w:rFonts w:ascii="Times New Roman" w:eastAsia="Times New Roman" w:hAnsi="Times New Roman" w:cs="Times New Roman"/>
          <w:sz w:val="24"/>
          <w:szCs w:val="24"/>
        </w:rPr>
        <w:t>В настоящее время школа является муниципальной экспериментальной площадкой «</w:t>
      </w:r>
      <w:r w:rsidRPr="00343259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экологической культуры школьников при изучении вопросов </w:t>
      </w:r>
      <w:proofErr w:type="spellStart"/>
      <w:r w:rsidRPr="00343259">
        <w:rPr>
          <w:rFonts w:ascii="Times New Roman" w:eastAsia="Times New Roman" w:hAnsi="Times New Roman" w:cs="Times New Roman"/>
          <w:bCs/>
          <w:sz w:val="24"/>
          <w:szCs w:val="24"/>
        </w:rPr>
        <w:t>энерго</w:t>
      </w:r>
      <w:proofErr w:type="spellEnd"/>
      <w:r w:rsidRPr="00343259">
        <w:rPr>
          <w:rFonts w:ascii="Times New Roman" w:eastAsia="Times New Roman" w:hAnsi="Times New Roman" w:cs="Times New Roman"/>
          <w:bCs/>
          <w:sz w:val="24"/>
          <w:szCs w:val="24"/>
        </w:rPr>
        <w:t>- и ресурсосбережения». Цель эксперимента: «Сформировать образовательную среду, направленную на воспитание у школьников экологической культуры, ориентированной на гармонию взаимоотношений с окружающим миром».</w:t>
      </w:r>
    </w:p>
    <w:p w:rsidR="00343259" w:rsidRPr="002E3400" w:rsidRDefault="00343259" w:rsidP="00D17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259">
        <w:rPr>
          <w:rFonts w:ascii="Times New Roman" w:hAnsi="Times New Roman" w:cs="Times New Roman"/>
          <w:sz w:val="24"/>
          <w:szCs w:val="24"/>
        </w:rPr>
        <w:tab/>
      </w:r>
      <w:r w:rsidRPr="00343259">
        <w:rPr>
          <w:rFonts w:ascii="Times New Roman" w:eastAsia="Times New Roman" w:hAnsi="Times New Roman" w:cs="Times New Roman"/>
          <w:sz w:val="24"/>
          <w:szCs w:val="24"/>
        </w:rPr>
        <w:t>Надеемся, главным результатом нашей деятельности станет усвоение ценностей экологической культуры на личностной основе. В этом процессе школа должна стать местом встреч ребёнка с природой и её образами, средой соединения культуры человека и природного мира. Осознание и выполнение учениками норм совместного сосуществования природы и человека должно стать показателем освоения экологической культуры.</w:t>
      </w:r>
    </w:p>
    <w:p w:rsidR="002E3400" w:rsidRPr="002E3400" w:rsidRDefault="002E3400" w:rsidP="00D171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7F6F" w:rsidRPr="002E340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E3400">
        <w:rPr>
          <w:rFonts w:ascii="Times New Roman" w:hAnsi="Times New Roman" w:cs="Times New Roman"/>
          <w:sz w:val="24"/>
          <w:szCs w:val="24"/>
        </w:rPr>
        <w:t xml:space="preserve"> </w:t>
      </w:r>
      <w:r w:rsidRPr="002E3400">
        <w:rPr>
          <w:rFonts w:ascii="Times New Roman" w:eastAsia="Times New Roman" w:hAnsi="Times New Roman" w:cs="Times New Roman"/>
          <w:sz w:val="24"/>
          <w:szCs w:val="24"/>
        </w:rPr>
        <w:t>Одним из основных путей развития способностей и одаренности школьников считается проектно-</w:t>
      </w:r>
      <w:r w:rsidRPr="002E3400">
        <w:rPr>
          <w:rFonts w:ascii="Times New Roman" w:hAnsi="Times New Roman" w:cs="Times New Roman"/>
          <w:sz w:val="24"/>
          <w:szCs w:val="24"/>
        </w:rPr>
        <w:t>исследовательская</w:t>
      </w:r>
      <w:r w:rsidRPr="002E340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Pr="002E3400">
        <w:rPr>
          <w:rFonts w:ascii="Times New Roman" w:hAnsi="Times New Roman" w:cs="Times New Roman"/>
          <w:sz w:val="24"/>
          <w:szCs w:val="24"/>
        </w:rPr>
        <w:t>ь</w:t>
      </w:r>
      <w:r w:rsidRPr="002E34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400">
        <w:rPr>
          <w:rFonts w:ascii="Times New Roman" w:hAnsi="Times New Roman" w:cs="Times New Roman"/>
          <w:sz w:val="24"/>
          <w:szCs w:val="24"/>
        </w:rPr>
        <w:t>Чекашкина</w:t>
      </w:r>
      <w:proofErr w:type="spellEnd"/>
      <w:r w:rsidRPr="002E3400">
        <w:rPr>
          <w:rFonts w:ascii="Times New Roman" w:hAnsi="Times New Roman" w:cs="Times New Roman"/>
          <w:sz w:val="24"/>
          <w:szCs w:val="24"/>
        </w:rPr>
        <w:t xml:space="preserve"> Ольга Викторовна, вместе с единомышленниками, Поляковой Еленой Константиновной, Чудаевой Еленой Владимировной, стоят у истоков </w:t>
      </w:r>
      <w:r w:rsidRPr="002E3400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Pr="002E3400">
        <w:rPr>
          <w:rFonts w:ascii="Times New Roman" w:hAnsi="Times New Roman" w:cs="Times New Roman"/>
          <w:sz w:val="24"/>
          <w:szCs w:val="24"/>
        </w:rPr>
        <w:t xml:space="preserve">и такой работы в </w:t>
      </w:r>
      <w:r w:rsidR="00203B28" w:rsidRPr="002E3400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="00203B28" w:rsidRPr="002E3400">
        <w:rPr>
          <w:rFonts w:ascii="Times New Roman" w:eastAsia="Times New Roman" w:hAnsi="Times New Roman" w:cs="Times New Roman"/>
          <w:sz w:val="24"/>
          <w:szCs w:val="24"/>
        </w:rPr>
        <w:t>Инсарская</w:t>
      </w:r>
      <w:proofErr w:type="spellEnd"/>
      <w:r w:rsidR="00203B28" w:rsidRPr="002E3400">
        <w:rPr>
          <w:rFonts w:ascii="Times New Roman" w:eastAsia="Times New Roman" w:hAnsi="Times New Roman" w:cs="Times New Roman"/>
          <w:sz w:val="24"/>
          <w:szCs w:val="24"/>
        </w:rPr>
        <w:t xml:space="preserve"> СОШ №1»</w:t>
      </w:r>
      <w:r w:rsidRPr="002E3400">
        <w:rPr>
          <w:rFonts w:ascii="Times New Roman" w:hAnsi="Times New Roman" w:cs="Times New Roman"/>
          <w:sz w:val="24"/>
          <w:szCs w:val="24"/>
        </w:rPr>
        <w:t xml:space="preserve">. </w:t>
      </w:r>
      <w:r w:rsidR="009B7AAC">
        <w:rPr>
          <w:rFonts w:ascii="Times New Roman" w:hAnsi="Times New Roman" w:cs="Times New Roman"/>
          <w:sz w:val="24"/>
          <w:szCs w:val="24"/>
        </w:rPr>
        <w:t>О</w:t>
      </w:r>
      <w:r w:rsidRPr="002E3400">
        <w:rPr>
          <w:rFonts w:ascii="Times New Roman" w:hAnsi="Times New Roman" w:cs="Times New Roman"/>
          <w:sz w:val="24"/>
          <w:szCs w:val="24"/>
        </w:rPr>
        <w:t>рганизаци</w:t>
      </w:r>
      <w:r w:rsidR="009B7AAC">
        <w:rPr>
          <w:rFonts w:ascii="Times New Roman" w:hAnsi="Times New Roman" w:cs="Times New Roman"/>
          <w:sz w:val="24"/>
          <w:szCs w:val="24"/>
        </w:rPr>
        <w:t>я</w:t>
      </w:r>
      <w:r w:rsidR="00203B28" w:rsidRPr="002E3400">
        <w:rPr>
          <w:rFonts w:ascii="Times New Roman" w:eastAsia="Times New Roman" w:hAnsi="Times New Roman" w:cs="Times New Roman"/>
          <w:sz w:val="24"/>
          <w:szCs w:val="24"/>
        </w:rPr>
        <w:t xml:space="preserve"> проектно-исследовательской деятельности</w:t>
      </w:r>
      <w:r w:rsidR="009B7AAC">
        <w:rPr>
          <w:rFonts w:ascii="Times New Roman" w:eastAsia="Times New Roman" w:hAnsi="Times New Roman" w:cs="Times New Roman"/>
          <w:sz w:val="24"/>
          <w:szCs w:val="24"/>
        </w:rPr>
        <w:t xml:space="preserve"> в школе</w:t>
      </w:r>
      <w:r w:rsidR="00203B28" w:rsidRPr="002E3400">
        <w:rPr>
          <w:rFonts w:ascii="Times New Roman" w:eastAsia="Times New Roman" w:hAnsi="Times New Roman" w:cs="Times New Roman"/>
          <w:sz w:val="24"/>
          <w:szCs w:val="24"/>
        </w:rPr>
        <w:t xml:space="preserve"> была начата в 2003-04 учебном году. На </w:t>
      </w:r>
      <w:r w:rsidR="00203B28" w:rsidRPr="002E340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03B28" w:rsidRPr="002E3400">
        <w:rPr>
          <w:rFonts w:ascii="Times New Roman" w:eastAsia="Times New Roman" w:hAnsi="Times New Roman" w:cs="Times New Roman"/>
          <w:sz w:val="24"/>
          <w:szCs w:val="24"/>
        </w:rPr>
        <w:t xml:space="preserve">-ой </w:t>
      </w:r>
      <w:r w:rsidR="00203B28" w:rsidRPr="002E3400">
        <w:rPr>
          <w:rFonts w:ascii="Times New Roman" w:eastAsia="Times New Roman" w:hAnsi="Times New Roman" w:cs="Times New Roman"/>
          <w:bCs/>
          <w:sz w:val="24"/>
          <w:szCs w:val="24"/>
        </w:rPr>
        <w:t>школьной научно-практической конференции «</w:t>
      </w:r>
      <w:r w:rsidR="00203B28" w:rsidRPr="002E3400">
        <w:rPr>
          <w:rFonts w:ascii="Times New Roman" w:eastAsia="Times New Roman" w:hAnsi="Times New Roman" w:cs="Times New Roman"/>
          <w:bCs/>
          <w:iCs/>
          <w:sz w:val="24"/>
          <w:szCs w:val="24"/>
        </w:rPr>
        <w:t>Люби, изучай родной край</w:t>
      </w:r>
      <w:r w:rsidR="00203B28" w:rsidRPr="002E3400">
        <w:rPr>
          <w:rFonts w:ascii="Times New Roman" w:eastAsia="Times New Roman" w:hAnsi="Times New Roman" w:cs="Times New Roman"/>
          <w:bCs/>
          <w:sz w:val="24"/>
          <w:szCs w:val="24"/>
        </w:rPr>
        <w:t xml:space="preserve">», в 2004 году были представлены 24 </w:t>
      </w:r>
      <w:proofErr w:type="gramStart"/>
      <w:r w:rsidR="00203B28" w:rsidRPr="002E3400">
        <w:rPr>
          <w:rFonts w:ascii="Times New Roman" w:eastAsia="Times New Roman" w:hAnsi="Times New Roman" w:cs="Times New Roman"/>
          <w:bCs/>
          <w:sz w:val="24"/>
          <w:szCs w:val="24"/>
        </w:rPr>
        <w:t>исследовательских</w:t>
      </w:r>
      <w:proofErr w:type="gramEnd"/>
      <w:r w:rsidR="00203B28" w:rsidRPr="002E340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проекта.</w:t>
      </w:r>
    </w:p>
    <w:p w:rsidR="009B7AAC" w:rsidRDefault="002E3400" w:rsidP="00D1717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2E3400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2E3400">
        <w:rPr>
          <w:rFonts w:ascii="Times New Roman" w:eastAsia="Times New Roman" w:hAnsi="Times New Roman" w:cs="Times New Roman"/>
          <w:sz w:val="24"/>
          <w:szCs w:val="24"/>
        </w:rPr>
        <w:t>2008-09 учебном году на базе МБОУ «</w:t>
      </w:r>
      <w:proofErr w:type="spellStart"/>
      <w:r w:rsidRPr="002E3400">
        <w:rPr>
          <w:rFonts w:ascii="Times New Roman" w:eastAsia="Times New Roman" w:hAnsi="Times New Roman" w:cs="Times New Roman"/>
          <w:sz w:val="24"/>
          <w:szCs w:val="24"/>
        </w:rPr>
        <w:t>Инсарская</w:t>
      </w:r>
      <w:proofErr w:type="spellEnd"/>
      <w:r w:rsidRPr="002E3400">
        <w:rPr>
          <w:rFonts w:ascii="Times New Roman" w:eastAsia="Times New Roman" w:hAnsi="Times New Roman" w:cs="Times New Roman"/>
          <w:sz w:val="24"/>
          <w:szCs w:val="24"/>
        </w:rPr>
        <w:t xml:space="preserve"> СОШ №1» открылась муниципальная экспериментальная площадка «Проектно-исследовательская  деятельность учащихся» (МЭП). Работа площадки опиралась на курсы, разработанные педагогами МБОУ «</w:t>
      </w:r>
      <w:proofErr w:type="spellStart"/>
      <w:r w:rsidRPr="002E3400">
        <w:rPr>
          <w:rFonts w:ascii="Times New Roman" w:eastAsia="Times New Roman" w:hAnsi="Times New Roman" w:cs="Times New Roman"/>
          <w:sz w:val="24"/>
          <w:szCs w:val="24"/>
        </w:rPr>
        <w:t>Инсарская</w:t>
      </w:r>
      <w:proofErr w:type="spellEnd"/>
      <w:r w:rsidRPr="002E3400">
        <w:rPr>
          <w:rFonts w:ascii="Times New Roman" w:eastAsia="Times New Roman" w:hAnsi="Times New Roman" w:cs="Times New Roman"/>
          <w:sz w:val="24"/>
          <w:szCs w:val="24"/>
        </w:rPr>
        <w:t xml:space="preserve"> СОШ №1» - </w:t>
      </w:r>
      <w:proofErr w:type="spellStart"/>
      <w:r w:rsidRPr="002E3400">
        <w:rPr>
          <w:rFonts w:ascii="Times New Roman" w:eastAsia="Times New Roman" w:hAnsi="Times New Roman" w:cs="Times New Roman"/>
          <w:sz w:val="24"/>
          <w:szCs w:val="24"/>
        </w:rPr>
        <w:t>Чекашкиной</w:t>
      </w:r>
      <w:proofErr w:type="spellEnd"/>
      <w:r w:rsidRPr="002E3400">
        <w:rPr>
          <w:rFonts w:ascii="Times New Roman" w:eastAsia="Times New Roman" w:hAnsi="Times New Roman" w:cs="Times New Roman"/>
          <w:sz w:val="24"/>
          <w:szCs w:val="24"/>
        </w:rPr>
        <w:t xml:space="preserve"> О.В. и Чудаевой Е.В. «</w:t>
      </w:r>
      <w:r w:rsidRPr="002E3400">
        <w:rPr>
          <w:rFonts w:ascii="Times New Roman" w:eastAsia="Times New Roman" w:hAnsi="Times New Roman" w:cs="Times New Roman"/>
          <w:snapToGrid w:val="0"/>
          <w:sz w:val="24"/>
          <w:szCs w:val="24"/>
        </w:rPr>
        <w:t>Введение в исследовательскую деятельность», «</w:t>
      </w:r>
      <w:r w:rsidRPr="002E3400">
        <w:rPr>
          <w:rFonts w:ascii="Times New Roman" w:eastAsia="Times New Roman" w:hAnsi="Times New Roman" w:cs="Times New Roman"/>
          <w:sz w:val="24"/>
          <w:szCs w:val="24"/>
        </w:rPr>
        <w:t>Исследовательская и проектная деятельность учащихся»,</w:t>
      </w:r>
      <w:r w:rsidRPr="002E3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2E3400">
        <w:rPr>
          <w:rFonts w:ascii="Times New Roman" w:eastAsia="Times New Roman" w:hAnsi="Times New Roman" w:cs="Times New Roman"/>
          <w:sz w:val="24"/>
          <w:szCs w:val="24"/>
        </w:rPr>
        <w:t>Формирование учебно-исследовательских навыков учащихся с использованием ИКТ».</w:t>
      </w:r>
    </w:p>
    <w:p w:rsidR="002E3400" w:rsidRPr="009B7AAC" w:rsidRDefault="009B7AAC" w:rsidP="00D1717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E3400" w:rsidRPr="002E3400">
        <w:rPr>
          <w:rFonts w:ascii="Times New Roman" w:eastAsia="Times New Roman" w:hAnsi="Times New Roman" w:cs="Times New Roman"/>
          <w:sz w:val="24"/>
          <w:szCs w:val="24"/>
        </w:rPr>
        <w:t xml:space="preserve">Итогом работы МЭП стали исследовательские проекты школьников: на </w:t>
      </w:r>
      <w:r w:rsidR="002E3400" w:rsidRPr="002E340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-ой муниципальной НПК</w:t>
      </w:r>
      <w:r w:rsidR="002E3400" w:rsidRPr="002E3400">
        <w:rPr>
          <w:rFonts w:ascii="Times New Roman" w:eastAsia="Times New Roman" w:hAnsi="Times New Roman" w:cs="Times New Roman"/>
          <w:sz w:val="24"/>
          <w:szCs w:val="24"/>
        </w:rPr>
        <w:t xml:space="preserve"> - 52 работы, на </w:t>
      </w:r>
      <w:proofErr w:type="gramStart"/>
      <w:r w:rsidR="002E3400" w:rsidRPr="002E340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 w:rsidR="002E3400" w:rsidRPr="002E3400">
        <w:rPr>
          <w:rFonts w:ascii="Times New Roman" w:eastAsia="Times New Roman" w:hAnsi="Times New Roman" w:cs="Times New Roman"/>
          <w:sz w:val="24"/>
          <w:szCs w:val="24"/>
        </w:rPr>
        <w:t>Х-ой</w:t>
      </w:r>
      <w:proofErr w:type="spellEnd"/>
      <w:r w:rsidR="002E3400" w:rsidRPr="002E34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НПК работали 8 секций, где выступили 80</w:t>
      </w:r>
      <w:r w:rsidR="002E3400" w:rsidRPr="002E340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2E3400" w:rsidRPr="002E3400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  <w:r w:rsidR="002E3400" w:rsidRPr="002E3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Критериями успешной деятельности </w:t>
      </w:r>
      <w:r w:rsidR="002E3400" w:rsidRPr="002E3400">
        <w:rPr>
          <w:rFonts w:ascii="Times New Roman" w:eastAsia="Times New Roman" w:hAnsi="Times New Roman" w:cs="Times New Roman"/>
          <w:sz w:val="24"/>
          <w:szCs w:val="24"/>
        </w:rPr>
        <w:t>муниципальной экспериментальной площадки</w:t>
      </w:r>
      <w:r w:rsidR="002E3400" w:rsidRPr="002E340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E3400" w:rsidRPr="002E3400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«Проектная и исследовательская деятельность школьников» стали:</w:t>
      </w:r>
    </w:p>
    <w:p w:rsidR="002E3400" w:rsidRPr="002E3400" w:rsidRDefault="002E3400" w:rsidP="00D171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повышение мотивации к учебной деятельности; </w:t>
      </w:r>
    </w:p>
    <w:p w:rsidR="002E3400" w:rsidRPr="002E3400" w:rsidRDefault="002E3400" w:rsidP="00D171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00">
        <w:rPr>
          <w:rFonts w:ascii="Times New Roman" w:eastAsia="Times New Roman" w:hAnsi="Times New Roman" w:cs="Times New Roman"/>
          <w:color w:val="000000"/>
          <w:sz w:val="24"/>
          <w:szCs w:val="24"/>
        </w:rPr>
        <w:t>- результативность участия детей в конкурсах и конференциях;</w:t>
      </w:r>
    </w:p>
    <w:p w:rsidR="009B7AAC" w:rsidRDefault="002E3400" w:rsidP="00D171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00">
        <w:rPr>
          <w:rFonts w:ascii="Times New Roman" w:eastAsia="Times New Roman" w:hAnsi="Times New Roman" w:cs="Times New Roman"/>
          <w:color w:val="000000"/>
          <w:sz w:val="24"/>
          <w:szCs w:val="24"/>
        </w:rPr>
        <w:t>- успешная социализация участников эксперимента.</w:t>
      </w:r>
    </w:p>
    <w:p w:rsidR="002E3400" w:rsidRPr="009B7AAC" w:rsidRDefault="009B7AAC" w:rsidP="00D171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E3400" w:rsidRPr="002E3400">
        <w:rPr>
          <w:rFonts w:ascii="Times New Roman" w:eastAsia="Times New Roman" w:hAnsi="Times New Roman" w:cs="Times New Roman"/>
          <w:sz w:val="24"/>
          <w:szCs w:val="24"/>
        </w:rPr>
        <w:t>В настоящее время в МБОУ «</w:t>
      </w:r>
      <w:proofErr w:type="spellStart"/>
      <w:r w:rsidR="002E3400" w:rsidRPr="002E3400">
        <w:rPr>
          <w:rFonts w:ascii="Times New Roman" w:eastAsia="Times New Roman" w:hAnsi="Times New Roman" w:cs="Times New Roman"/>
          <w:sz w:val="24"/>
          <w:szCs w:val="24"/>
        </w:rPr>
        <w:t>Инсарская</w:t>
      </w:r>
      <w:proofErr w:type="spellEnd"/>
      <w:r w:rsidR="002E3400" w:rsidRPr="002E3400">
        <w:rPr>
          <w:rFonts w:ascii="Times New Roman" w:eastAsia="Times New Roman" w:hAnsi="Times New Roman" w:cs="Times New Roman"/>
          <w:sz w:val="24"/>
          <w:szCs w:val="24"/>
        </w:rPr>
        <w:t xml:space="preserve"> СОШ №1» сложились условия, которые позволили </w:t>
      </w:r>
      <w:r>
        <w:rPr>
          <w:rFonts w:ascii="Times New Roman" w:eastAsia="Times New Roman" w:hAnsi="Times New Roman" w:cs="Times New Roman"/>
          <w:sz w:val="24"/>
          <w:szCs w:val="24"/>
        </w:rPr>
        <w:t>создать республиканскую экспериментальную</w:t>
      </w:r>
      <w:r w:rsidR="002E3400" w:rsidRPr="002E3400">
        <w:rPr>
          <w:rFonts w:ascii="Times New Roman" w:eastAsia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eastAsia="Times New Roman" w:hAnsi="Times New Roman" w:cs="Times New Roman"/>
          <w:sz w:val="24"/>
          <w:szCs w:val="24"/>
        </w:rPr>
        <w:t>у по</w:t>
      </w:r>
      <w:r w:rsidR="002E3400" w:rsidRPr="002E3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="002E3400" w:rsidRPr="002E3400"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проектно-исследовательской  деятельности школьников. В марте 2018 года  на базе МБОУ «</w:t>
      </w:r>
      <w:proofErr w:type="spellStart"/>
      <w:r w:rsidR="002E3400" w:rsidRPr="002E3400">
        <w:rPr>
          <w:rFonts w:ascii="Times New Roman" w:eastAsia="Times New Roman" w:hAnsi="Times New Roman" w:cs="Times New Roman"/>
          <w:sz w:val="24"/>
          <w:szCs w:val="24"/>
        </w:rPr>
        <w:t>Инсарская</w:t>
      </w:r>
      <w:proofErr w:type="spellEnd"/>
      <w:r w:rsidR="002E3400" w:rsidRPr="002E3400">
        <w:rPr>
          <w:rFonts w:ascii="Times New Roman" w:eastAsia="Times New Roman" w:hAnsi="Times New Roman" w:cs="Times New Roman"/>
          <w:sz w:val="24"/>
          <w:szCs w:val="24"/>
        </w:rPr>
        <w:t xml:space="preserve"> СОШ №1» была проведена </w:t>
      </w:r>
      <w:r w:rsidR="002E3400" w:rsidRPr="002E340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E3400" w:rsidRPr="002E3400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Республиканская научно-практическая конференция школьников «Первые шаги в науку-2018». В конференции приняли участие ученики из 14 школ трех районов Мордовии, представлено 125 работ, в каждой из 8 секций определены победители и призеры. </w:t>
      </w:r>
      <w:r w:rsidR="00CA7374">
        <w:rPr>
          <w:rFonts w:ascii="Times New Roman" w:hAnsi="Times New Roman" w:cs="Times New Roman"/>
          <w:sz w:val="24"/>
          <w:szCs w:val="24"/>
        </w:rPr>
        <w:t xml:space="preserve">В настоящее время идет работа по подготовке </w:t>
      </w:r>
      <w:r w:rsidR="00CA7374" w:rsidRPr="002E340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CA73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A7374" w:rsidRPr="002E3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374">
        <w:rPr>
          <w:rFonts w:ascii="Times New Roman" w:hAnsi="Times New Roman" w:cs="Times New Roman"/>
          <w:sz w:val="24"/>
          <w:szCs w:val="24"/>
        </w:rPr>
        <w:t>Республиканской</w:t>
      </w:r>
      <w:r w:rsidR="00CA7374" w:rsidRPr="002E3400">
        <w:rPr>
          <w:rFonts w:ascii="Times New Roman" w:eastAsia="Times New Roman" w:hAnsi="Times New Roman" w:cs="Times New Roman"/>
          <w:sz w:val="24"/>
          <w:szCs w:val="24"/>
        </w:rPr>
        <w:t xml:space="preserve"> научно-практическ</w:t>
      </w:r>
      <w:r w:rsidR="00CA7374">
        <w:rPr>
          <w:rFonts w:ascii="Times New Roman" w:hAnsi="Times New Roman" w:cs="Times New Roman"/>
          <w:sz w:val="24"/>
          <w:szCs w:val="24"/>
        </w:rPr>
        <w:t>ой</w:t>
      </w:r>
      <w:r w:rsidR="00CA7374" w:rsidRPr="002E3400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 w:rsidR="00CA7374">
        <w:rPr>
          <w:rFonts w:ascii="Times New Roman" w:hAnsi="Times New Roman" w:cs="Times New Roman"/>
          <w:sz w:val="24"/>
          <w:szCs w:val="24"/>
        </w:rPr>
        <w:t>и</w:t>
      </w:r>
      <w:r w:rsidR="00CA7374" w:rsidRPr="002E3400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 w:rsidR="00CA7374">
        <w:rPr>
          <w:rFonts w:ascii="Times New Roman" w:hAnsi="Times New Roman" w:cs="Times New Roman"/>
          <w:sz w:val="24"/>
          <w:szCs w:val="24"/>
        </w:rPr>
        <w:t xml:space="preserve">ьников «Первые шаги в </w:t>
      </w:r>
      <w:r w:rsidR="00CA7374" w:rsidRPr="00D70A77">
        <w:rPr>
          <w:rFonts w:ascii="Times New Roman" w:hAnsi="Times New Roman" w:cs="Times New Roman"/>
          <w:sz w:val="24"/>
          <w:szCs w:val="24"/>
        </w:rPr>
        <w:t>науку-2019</w:t>
      </w:r>
      <w:r w:rsidR="00CA7374" w:rsidRPr="00D70A7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70A77" w:rsidRPr="009657A3" w:rsidRDefault="00D70A77" w:rsidP="00D171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="009657A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70A77">
        <w:rPr>
          <w:rFonts w:ascii="Times New Roman" w:hAnsi="Times New Roman" w:cs="Times New Roman"/>
          <w:sz w:val="24"/>
          <w:szCs w:val="24"/>
        </w:rPr>
        <w:t>Достижение оптимального построения процесса обучения в настоящее время возможно на основе совместной деятельности субъектов образовательного процесса,  которая  организуется  с  учетом  закономерностей  и принципов  обучения,  на  основе  применения  современных  форм  и   методов преподавания и учения, а также  на  основе  изучения  и  учета  особенностей внутренних и внешних условий.</w:t>
      </w:r>
    </w:p>
    <w:p w:rsidR="00D70A77" w:rsidRDefault="00D70A77" w:rsidP="00D17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A77" w:rsidRDefault="00D70A77" w:rsidP="00D171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0D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663670">
        <w:rPr>
          <w:rFonts w:ascii="Times New Roman" w:hAnsi="Times New Roman" w:cs="Times New Roman"/>
          <w:b/>
          <w:sz w:val="24"/>
          <w:szCs w:val="24"/>
        </w:rPr>
        <w:t>:</w:t>
      </w:r>
    </w:p>
    <w:p w:rsidR="00663670" w:rsidRPr="00840F24" w:rsidRDefault="00663670" w:rsidP="00D1717F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40F24">
        <w:rPr>
          <w:rFonts w:ascii="Times New Roman" w:hAnsi="Times New Roman" w:cs="Times New Roman"/>
        </w:rPr>
        <w:t>ФГОС основного общего образования.</w:t>
      </w:r>
    </w:p>
    <w:p w:rsidR="00663670" w:rsidRPr="00840F24" w:rsidRDefault="00663670" w:rsidP="00D1717F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40F24">
        <w:rPr>
          <w:rFonts w:ascii="Times New Roman" w:hAnsi="Times New Roman" w:cs="Times New Roman"/>
        </w:rPr>
        <w:t>ФГОС среднего общего образования.</w:t>
      </w:r>
    </w:p>
    <w:p w:rsidR="00840F24" w:rsidRPr="00840F24" w:rsidRDefault="00840F24" w:rsidP="00D1717F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40F24">
        <w:rPr>
          <w:rFonts w:ascii="Times New Roman" w:hAnsi="Times New Roman" w:cs="Times New Roman"/>
        </w:rPr>
        <w:t>Дзятковская</w:t>
      </w:r>
      <w:proofErr w:type="spellEnd"/>
      <w:r w:rsidRPr="00840F24">
        <w:rPr>
          <w:rFonts w:ascii="Times New Roman" w:hAnsi="Times New Roman" w:cs="Times New Roman"/>
        </w:rPr>
        <w:t xml:space="preserve"> Е.Н. Развивающее экологическое образование. М., 2010 </w:t>
      </w:r>
    </w:p>
    <w:p w:rsidR="00840F24" w:rsidRPr="00840F24" w:rsidRDefault="00840F24" w:rsidP="00D1717F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40F24">
        <w:rPr>
          <w:rFonts w:ascii="Times New Roman" w:hAnsi="Times New Roman" w:cs="Times New Roman"/>
        </w:rPr>
        <w:t>Жидкин</w:t>
      </w:r>
      <w:proofErr w:type="spellEnd"/>
      <w:r w:rsidRPr="00840F24">
        <w:rPr>
          <w:rFonts w:ascii="Times New Roman" w:hAnsi="Times New Roman" w:cs="Times New Roman"/>
        </w:rPr>
        <w:t>, В.И. Экологический аспе</w:t>
      </w:r>
      <w:proofErr w:type="gramStart"/>
      <w:r w:rsidRPr="00840F24">
        <w:rPr>
          <w:rFonts w:ascii="Times New Roman" w:hAnsi="Times New Roman" w:cs="Times New Roman"/>
        </w:rPr>
        <w:t>кт в пр</w:t>
      </w:r>
      <w:proofErr w:type="gramEnd"/>
      <w:r w:rsidRPr="00840F24">
        <w:rPr>
          <w:rFonts w:ascii="Times New Roman" w:hAnsi="Times New Roman" w:cs="Times New Roman"/>
        </w:rPr>
        <w:t xml:space="preserve">еподавании биологии в школе и вузе / В. И. </w:t>
      </w:r>
      <w:proofErr w:type="spellStart"/>
      <w:r w:rsidRPr="00840F24">
        <w:rPr>
          <w:rFonts w:ascii="Times New Roman" w:hAnsi="Times New Roman" w:cs="Times New Roman"/>
        </w:rPr>
        <w:t>Жидкин</w:t>
      </w:r>
      <w:proofErr w:type="spellEnd"/>
      <w:r w:rsidRPr="00840F24">
        <w:rPr>
          <w:rFonts w:ascii="Times New Roman" w:hAnsi="Times New Roman" w:cs="Times New Roman"/>
        </w:rPr>
        <w:t xml:space="preserve">, И. Ф. </w:t>
      </w:r>
      <w:proofErr w:type="spellStart"/>
      <w:r w:rsidRPr="00840F24">
        <w:rPr>
          <w:rFonts w:ascii="Times New Roman" w:hAnsi="Times New Roman" w:cs="Times New Roman"/>
        </w:rPr>
        <w:t>Маркинов</w:t>
      </w:r>
      <w:proofErr w:type="spellEnd"/>
      <w:r w:rsidRPr="00840F24">
        <w:rPr>
          <w:rFonts w:ascii="Times New Roman" w:hAnsi="Times New Roman" w:cs="Times New Roman"/>
        </w:rPr>
        <w:t xml:space="preserve">, М. А. </w:t>
      </w:r>
      <w:proofErr w:type="spellStart"/>
      <w:r w:rsidRPr="00840F24">
        <w:rPr>
          <w:rFonts w:ascii="Times New Roman" w:hAnsi="Times New Roman" w:cs="Times New Roman"/>
        </w:rPr>
        <w:t>Якунчев</w:t>
      </w:r>
      <w:proofErr w:type="spellEnd"/>
      <w:r w:rsidRPr="00840F24">
        <w:rPr>
          <w:rFonts w:ascii="Times New Roman" w:hAnsi="Times New Roman" w:cs="Times New Roman"/>
        </w:rPr>
        <w:t xml:space="preserve"> // интеграция образования. – 2014. – </w:t>
      </w:r>
      <w:proofErr w:type="spellStart"/>
      <w:r w:rsidRPr="00840F24">
        <w:rPr>
          <w:rFonts w:ascii="Times New Roman" w:hAnsi="Times New Roman" w:cs="Times New Roman"/>
        </w:rPr>
        <w:t>No</w:t>
      </w:r>
      <w:proofErr w:type="spellEnd"/>
      <w:r w:rsidRPr="00840F24">
        <w:rPr>
          <w:rFonts w:ascii="Times New Roman" w:hAnsi="Times New Roman" w:cs="Times New Roman"/>
        </w:rPr>
        <w:t xml:space="preserve"> 4 (77). – С. 110–115.</w:t>
      </w:r>
    </w:p>
    <w:p w:rsidR="00663670" w:rsidRPr="00840F24" w:rsidRDefault="00663670" w:rsidP="00D1717F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40F24">
        <w:rPr>
          <w:rFonts w:ascii="Times New Roman" w:eastAsia="Times New Roman" w:hAnsi="Times New Roman" w:cs="Times New Roman"/>
          <w:iCs/>
        </w:rPr>
        <w:t>Леонтович А.В.</w:t>
      </w:r>
      <w:r w:rsidRPr="00840F24">
        <w:rPr>
          <w:rFonts w:ascii="Times New Roman" w:eastAsia="Times New Roman" w:hAnsi="Times New Roman" w:cs="Times New Roman"/>
          <w:i/>
          <w:iCs/>
        </w:rPr>
        <w:t xml:space="preserve"> </w:t>
      </w:r>
      <w:r w:rsidRPr="00840F24">
        <w:rPr>
          <w:rFonts w:ascii="Times New Roman" w:eastAsia="Times New Roman" w:hAnsi="Times New Roman" w:cs="Times New Roman"/>
        </w:rPr>
        <w:t>Об основных понятиях концепции развития исследовательской и проектной деятельности учащихся // Исследовательская работа школьников. 2003. №4. С. 12-17. С. 14.</w:t>
      </w:r>
    </w:p>
    <w:p w:rsidR="00663670" w:rsidRPr="00840F24" w:rsidRDefault="00663670" w:rsidP="00D1717F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840F24">
        <w:rPr>
          <w:rFonts w:ascii="Times New Roman" w:eastAsia="Times New Roman" w:hAnsi="Times New Roman" w:cs="Times New Roman"/>
        </w:rPr>
        <w:t>Подругина</w:t>
      </w:r>
      <w:proofErr w:type="spellEnd"/>
      <w:r w:rsidRPr="00840F24">
        <w:rPr>
          <w:rFonts w:ascii="Times New Roman" w:eastAsia="Times New Roman" w:hAnsi="Times New Roman" w:cs="Times New Roman"/>
        </w:rPr>
        <w:t xml:space="preserve"> И.А. Проектно-исследовательская деятельность: развитие одаренности / И.А. </w:t>
      </w:r>
      <w:proofErr w:type="spellStart"/>
      <w:r w:rsidRPr="00840F24">
        <w:rPr>
          <w:rFonts w:ascii="Times New Roman" w:eastAsia="Times New Roman" w:hAnsi="Times New Roman" w:cs="Times New Roman"/>
        </w:rPr>
        <w:t>Подругина</w:t>
      </w:r>
      <w:proofErr w:type="spellEnd"/>
      <w:r w:rsidRPr="00840F24">
        <w:rPr>
          <w:rFonts w:ascii="Times New Roman" w:eastAsia="Times New Roman" w:hAnsi="Times New Roman" w:cs="Times New Roman"/>
        </w:rPr>
        <w:t xml:space="preserve"> – «МПГУ», 2017.</w:t>
      </w:r>
    </w:p>
    <w:p w:rsidR="00EE7B3D" w:rsidRPr="00D1717F" w:rsidRDefault="00663670" w:rsidP="00D1717F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40F24">
        <w:rPr>
          <w:rFonts w:ascii="Times New Roman" w:hAnsi="Times New Roman" w:cs="Times New Roman"/>
        </w:rPr>
        <w:t xml:space="preserve">Фундаментальное ядро содержания общего образования / Рос. акад. наук, Рос. акад. образования; под ред. В. В. Козлова, А. М. </w:t>
      </w:r>
      <w:proofErr w:type="spellStart"/>
      <w:r w:rsidRPr="00840F24">
        <w:rPr>
          <w:rFonts w:ascii="Times New Roman" w:hAnsi="Times New Roman" w:cs="Times New Roman"/>
        </w:rPr>
        <w:t>Кондакова</w:t>
      </w:r>
      <w:proofErr w:type="spellEnd"/>
      <w:r w:rsidRPr="00840F24">
        <w:rPr>
          <w:rFonts w:ascii="Times New Roman" w:hAnsi="Times New Roman" w:cs="Times New Roman"/>
        </w:rPr>
        <w:t xml:space="preserve">. —4-е изд., </w:t>
      </w:r>
      <w:proofErr w:type="spellStart"/>
      <w:r w:rsidRPr="00840F24">
        <w:rPr>
          <w:rFonts w:ascii="Times New Roman" w:hAnsi="Times New Roman" w:cs="Times New Roman"/>
        </w:rPr>
        <w:t>дораб</w:t>
      </w:r>
      <w:proofErr w:type="spellEnd"/>
      <w:r w:rsidRPr="00840F24">
        <w:rPr>
          <w:rFonts w:ascii="Times New Roman" w:hAnsi="Times New Roman" w:cs="Times New Roman"/>
        </w:rPr>
        <w:t xml:space="preserve">. </w:t>
      </w:r>
      <w:proofErr w:type="gramStart"/>
      <w:r w:rsidRPr="00840F24">
        <w:rPr>
          <w:rFonts w:ascii="Times New Roman" w:hAnsi="Times New Roman" w:cs="Times New Roman"/>
        </w:rPr>
        <w:t>—М</w:t>
      </w:r>
      <w:proofErr w:type="gramEnd"/>
      <w:r w:rsidRPr="00840F24">
        <w:rPr>
          <w:rFonts w:ascii="Times New Roman" w:hAnsi="Times New Roman" w:cs="Times New Roman"/>
        </w:rPr>
        <w:t>. : Просвещение, 2011. —79 с.</w:t>
      </w:r>
    </w:p>
    <w:p w:rsidR="004F406B" w:rsidRDefault="004F406B" w:rsidP="00D1717F"/>
    <w:sectPr w:rsidR="004F406B" w:rsidSect="00E152F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A9A" w:rsidRDefault="00D33A9A" w:rsidP="008E71FA">
      <w:pPr>
        <w:spacing w:after="0" w:line="240" w:lineRule="auto"/>
      </w:pPr>
      <w:r>
        <w:separator/>
      </w:r>
    </w:p>
  </w:endnote>
  <w:endnote w:type="continuationSeparator" w:id="0">
    <w:p w:rsidR="00D33A9A" w:rsidRDefault="00D33A9A" w:rsidP="008E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7632"/>
      <w:docPartObj>
        <w:docPartGallery w:val="Page Numbers (Bottom of Page)"/>
        <w:docPartUnique/>
      </w:docPartObj>
    </w:sdtPr>
    <w:sdtContent>
      <w:p w:rsidR="00D1717F" w:rsidRDefault="00D1717F">
        <w:pPr>
          <w:pStyle w:val="a7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D1717F" w:rsidRDefault="00D171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A9A" w:rsidRDefault="00D33A9A" w:rsidP="008E71FA">
      <w:pPr>
        <w:spacing w:after="0" w:line="240" w:lineRule="auto"/>
      </w:pPr>
      <w:r>
        <w:separator/>
      </w:r>
    </w:p>
  </w:footnote>
  <w:footnote w:type="continuationSeparator" w:id="0">
    <w:p w:rsidR="00D33A9A" w:rsidRDefault="00D33A9A" w:rsidP="008E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D3" w:rsidRPr="0083361B" w:rsidRDefault="002550D3" w:rsidP="0083361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1F1"/>
    <w:multiLevelType w:val="hybridMultilevel"/>
    <w:tmpl w:val="0EB0BD7E"/>
    <w:lvl w:ilvl="0" w:tplc="ACE41C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1531E0A"/>
    <w:multiLevelType w:val="multilevel"/>
    <w:tmpl w:val="50BE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204EB"/>
    <w:multiLevelType w:val="hybridMultilevel"/>
    <w:tmpl w:val="ACA4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51C5"/>
    <w:multiLevelType w:val="multilevel"/>
    <w:tmpl w:val="6D2C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B42BA"/>
    <w:multiLevelType w:val="hybridMultilevel"/>
    <w:tmpl w:val="ABB0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7737D"/>
    <w:multiLevelType w:val="hybridMultilevel"/>
    <w:tmpl w:val="9EB2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6C9C"/>
    <w:rsid w:val="0000345C"/>
    <w:rsid w:val="000867BB"/>
    <w:rsid w:val="00203B28"/>
    <w:rsid w:val="002550D3"/>
    <w:rsid w:val="00255B01"/>
    <w:rsid w:val="00280463"/>
    <w:rsid w:val="002B0519"/>
    <w:rsid w:val="002E3400"/>
    <w:rsid w:val="00325AC9"/>
    <w:rsid w:val="003369E2"/>
    <w:rsid w:val="00343259"/>
    <w:rsid w:val="00354A81"/>
    <w:rsid w:val="0037323E"/>
    <w:rsid w:val="00455485"/>
    <w:rsid w:val="004C18FD"/>
    <w:rsid w:val="004E7FD8"/>
    <w:rsid w:val="004F377C"/>
    <w:rsid w:val="004F406B"/>
    <w:rsid w:val="005822BD"/>
    <w:rsid w:val="005C5546"/>
    <w:rsid w:val="005D1DA4"/>
    <w:rsid w:val="005E6C9C"/>
    <w:rsid w:val="00636B97"/>
    <w:rsid w:val="006634A9"/>
    <w:rsid w:val="00663670"/>
    <w:rsid w:val="00691AA1"/>
    <w:rsid w:val="0071030D"/>
    <w:rsid w:val="00712FC5"/>
    <w:rsid w:val="00735691"/>
    <w:rsid w:val="007D16D6"/>
    <w:rsid w:val="007D47BA"/>
    <w:rsid w:val="00810878"/>
    <w:rsid w:val="00833534"/>
    <w:rsid w:val="0083361B"/>
    <w:rsid w:val="00840F24"/>
    <w:rsid w:val="008D21D6"/>
    <w:rsid w:val="008E71FA"/>
    <w:rsid w:val="009303D1"/>
    <w:rsid w:val="009657A3"/>
    <w:rsid w:val="009B7AAC"/>
    <w:rsid w:val="00A13EB5"/>
    <w:rsid w:val="00AD65B6"/>
    <w:rsid w:val="00B07F6F"/>
    <w:rsid w:val="00B36ED7"/>
    <w:rsid w:val="00B7273C"/>
    <w:rsid w:val="00B76893"/>
    <w:rsid w:val="00B854BE"/>
    <w:rsid w:val="00BE2198"/>
    <w:rsid w:val="00C26FDB"/>
    <w:rsid w:val="00CA7374"/>
    <w:rsid w:val="00CC5891"/>
    <w:rsid w:val="00CF1172"/>
    <w:rsid w:val="00D1717F"/>
    <w:rsid w:val="00D33A9A"/>
    <w:rsid w:val="00D70A77"/>
    <w:rsid w:val="00E152F0"/>
    <w:rsid w:val="00E4198A"/>
    <w:rsid w:val="00EE7B3D"/>
    <w:rsid w:val="00F23D69"/>
    <w:rsid w:val="00F34C35"/>
    <w:rsid w:val="00FA5626"/>
    <w:rsid w:val="00FA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F0"/>
  </w:style>
  <w:style w:type="paragraph" w:styleId="1">
    <w:name w:val="heading 1"/>
    <w:basedOn w:val="a"/>
    <w:next w:val="a"/>
    <w:link w:val="10"/>
    <w:qFormat/>
    <w:rsid w:val="005E6C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C9C"/>
    <w:rPr>
      <w:rFonts w:ascii="Times New Roman" w:eastAsia="Times New Roman" w:hAnsi="Times New Roman" w:cs="Times New Roman"/>
      <w:sz w:val="28"/>
      <w:szCs w:val="28"/>
    </w:rPr>
  </w:style>
  <w:style w:type="paragraph" w:customStyle="1" w:styleId="ajus">
    <w:name w:val="ajus"/>
    <w:basedOn w:val="a"/>
    <w:rsid w:val="005E6C9C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854BE"/>
    <w:pPr>
      <w:spacing w:after="0" w:line="240" w:lineRule="auto"/>
    </w:pPr>
  </w:style>
  <w:style w:type="character" w:styleId="a4">
    <w:name w:val="Strong"/>
    <w:basedOn w:val="a0"/>
    <w:qFormat/>
    <w:rsid w:val="00B854B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E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71FA"/>
  </w:style>
  <w:style w:type="paragraph" w:styleId="a7">
    <w:name w:val="footer"/>
    <w:basedOn w:val="a"/>
    <w:link w:val="a8"/>
    <w:uiPriority w:val="99"/>
    <w:unhideWhenUsed/>
    <w:rsid w:val="008E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1FA"/>
  </w:style>
  <w:style w:type="paragraph" w:styleId="a9">
    <w:name w:val="List Paragraph"/>
    <w:basedOn w:val="a"/>
    <w:uiPriority w:val="34"/>
    <w:qFormat/>
    <w:rsid w:val="0071030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5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6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позитронкиа</dc:creator>
  <cp:keywords/>
  <dc:description/>
  <cp:lastModifiedBy>Пользователь</cp:lastModifiedBy>
  <cp:revision>18</cp:revision>
  <dcterms:created xsi:type="dcterms:W3CDTF">2015-04-18T16:30:00Z</dcterms:created>
  <dcterms:modified xsi:type="dcterms:W3CDTF">2019-02-27T19:45:00Z</dcterms:modified>
</cp:coreProperties>
</file>