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33" w:rsidRDefault="00C22929" w:rsidP="00C22929">
      <w:pPr>
        <w:pStyle w:val="a8"/>
        <w:jc w:val="right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«Утверждаю»</w:t>
      </w:r>
    </w:p>
    <w:p w:rsidR="00135FC9" w:rsidRDefault="00C22929" w:rsidP="00C22929">
      <w:pPr>
        <w:pStyle w:val="a8"/>
        <w:jc w:val="right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Директор МОУ </w:t>
      </w:r>
      <w:r w:rsidR="00135FC9">
        <w:rPr>
          <w:rFonts w:ascii="Times New Roman" w:hAnsi="Times New Roman" w:cs="Times New Roman"/>
          <w:i w:val="0"/>
          <w:sz w:val="32"/>
          <w:szCs w:val="32"/>
        </w:rPr>
        <w:t>«</w:t>
      </w:r>
      <w:proofErr w:type="spellStart"/>
      <w:r w:rsidR="00135FC9">
        <w:rPr>
          <w:rFonts w:ascii="Times New Roman" w:hAnsi="Times New Roman" w:cs="Times New Roman"/>
          <w:i w:val="0"/>
          <w:sz w:val="32"/>
          <w:szCs w:val="32"/>
        </w:rPr>
        <w:t>Зыковская</w:t>
      </w:r>
      <w:proofErr w:type="spellEnd"/>
      <w:r w:rsidR="00135FC9">
        <w:rPr>
          <w:rFonts w:ascii="Times New Roman" w:hAnsi="Times New Roman" w:cs="Times New Roman"/>
          <w:i w:val="0"/>
          <w:sz w:val="32"/>
          <w:szCs w:val="32"/>
        </w:rPr>
        <w:t xml:space="preserve"> СОШ» </w:t>
      </w:r>
    </w:p>
    <w:p w:rsidR="00C22929" w:rsidRPr="00C22929" w:rsidRDefault="00135FC9" w:rsidP="00C22929">
      <w:pPr>
        <w:pStyle w:val="a8"/>
        <w:jc w:val="right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Е.. В. Агапова</w:t>
      </w:r>
    </w:p>
    <w:p w:rsidR="00733A33" w:rsidRDefault="00733A33" w:rsidP="00733A33">
      <w:pPr>
        <w:pStyle w:val="a8"/>
      </w:pPr>
    </w:p>
    <w:p w:rsidR="00733A33" w:rsidRDefault="00733A33" w:rsidP="00733A33">
      <w:pPr>
        <w:pStyle w:val="a8"/>
      </w:pPr>
    </w:p>
    <w:p w:rsidR="00135FC9" w:rsidRDefault="00135FC9" w:rsidP="00092264">
      <w:pPr>
        <w:pStyle w:val="a8"/>
        <w:rPr>
          <w:rFonts w:ascii="Times New Roman" w:hAnsi="Times New Roman" w:cs="Times New Roman"/>
          <w:b/>
          <w:i w:val="0"/>
          <w:sz w:val="40"/>
          <w:szCs w:val="40"/>
        </w:rPr>
      </w:pPr>
    </w:p>
    <w:p w:rsidR="00C22929" w:rsidRPr="00BD0399" w:rsidRDefault="00092264" w:rsidP="00092264">
      <w:pPr>
        <w:pStyle w:val="a8"/>
        <w:rPr>
          <w:rFonts w:ascii="Times New Roman" w:hAnsi="Times New Roman" w:cs="Times New Roman"/>
          <w:b/>
          <w:i w:val="0"/>
          <w:sz w:val="40"/>
          <w:szCs w:val="40"/>
        </w:rPr>
      </w:pPr>
      <w:r w:rsidRPr="00BD0399">
        <w:rPr>
          <w:rFonts w:ascii="Times New Roman" w:hAnsi="Times New Roman" w:cs="Times New Roman"/>
          <w:b/>
          <w:i w:val="0"/>
          <w:sz w:val="40"/>
          <w:szCs w:val="40"/>
        </w:rPr>
        <w:t xml:space="preserve">Анализ </w:t>
      </w:r>
      <w:r w:rsidR="00733A33" w:rsidRPr="00BD0399">
        <w:rPr>
          <w:rFonts w:ascii="Times New Roman" w:hAnsi="Times New Roman" w:cs="Times New Roman"/>
          <w:b/>
          <w:i w:val="0"/>
          <w:iCs w:val="0"/>
          <w:sz w:val="40"/>
          <w:szCs w:val="40"/>
        </w:rPr>
        <w:t xml:space="preserve">работы </w:t>
      </w:r>
    </w:p>
    <w:p w:rsidR="00733A33" w:rsidRPr="00C22929" w:rsidRDefault="00733A33" w:rsidP="00C22929">
      <w:pPr>
        <w:jc w:val="center"/>
        <w:rPr>
          <w:b/>
          <w:iCs/>
          <w:sz w:val="36"/>
          <w:szCs w:val="36"/>
        </w:rPr>
      </w:pPr>
      <w:r w:rsidRPr="00C22929">
        <w:rPr>
          <w:b/>
          <w:iCs/>
          <w:sz w:val="36"/>
          <w:szCs w:val="36"/>
        </w:rPr>
        <w:t>М</w:t>
      </w:r>
      <w:r w:rsidR="00135FC9">
        <w:rPr>
          <w:b/>
          <w:iCs/>
          <w:sz w:val="36"/>
          <w:szCs w:val="36"/>
        </w:rPr>
        <w:t>ОУ «</w:t>
      </w:r>
      <w:proofErr w:type="spellStart"/>
      <w:r w:rsidR="00135FC9">
        <w:rPr>
          <w:b/>
          <w:iCs/>
          <w:sz w:val="36"/>
          <w:szCs w:val="36"/>
        </w:rPr>
        <w:t>Зыковская</w:t>
      </w:r>
      <w:proofErr w:type="spellEnd"/>
      <w:r w:rsidR="00135FC9">
        <w:rPr>
          <w:b/>
          <w:iCs/>
          <w:sz w:val="36"/>
          <w:szCs w:val="36"/>
        </w:rPr>
        <w:t xml:space="preserve"> средняя общеобразовательная школа</w:t>
      </w:r>
      <w:r w:rsidRPr="00C22929">
        <w:rPr>
          <w:b/>
          <w:iCs/>
          <w:sz w:val="36"/>
          <w:szCs w:val="36"/>
        </w:rPr>
        <w:t>»</w:t>
      </w:r>
    </w:p>
    <w:p w:rsidR="00BD0399" w:rsidRDefault="00092264" w:rsidP="00733A33">
      <w:pPr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в</w:t>
      </w:r>
      <w:r w:rsidR="00733A33" w:rsidRPr="00C22929">
        <w:rPr>
          <w:b/>
          <w:iCs/>
          <w:sz w:val="36"/>
          <w:szCs w:val="36"/>
        </w:rPr>
        <w:t xml:space="preserve"> 20</w:t>
      </w:r>
      <w:r w:rsidR="00135FC9">
        <w:rPr>
          <w:b/>
          <w:iCs/>
          <w:sz w:val="36"/>
          <w:szCs w:val="36"/>
        </w:rPr>
        <w:t>18</w:t>
      </w:r>
      <w:r w:rsidR="00733A33" w:rsidRPr="00C22929">
        <w:rPr>
          <w:b/>
          <w:iCs/>
          <w:sz w:val="36"/>
          <w:szCs w:val="36"/>
        </w:rPr>
        <w:t>/201</w:t>
      </w:r>
      <w:r w:rsidR="00135FC9">
        <w:rPr>
          <w:b/>
          <w:iCs/>
          <w:sz w:val="36"/>
          <w:szCs w:val="36"/>
        </w:rPr>
        <w:t>9</w:t>
      </w:r>
      <w:r>
        <w:rPr>
          <w:b/>
          <w:iCs/>
          <w:sz w:val="36"/>
          <w:szCs w:val="36"/>
        </w:rPr>
        <w:t xml:space="preserve"> учебном</w:t>
      </w:r>
      <w:r w:rsidR="00733A33" w:rsidRPr="00C22929">
        <w:rPr>
          <w:b/>
          <w:iCs/>
          <w:sz w:val="36"/>
          <w:szCs w:val="36"/>
        </w:rPr>
        <w:t xml:space="preserve"> год</w:t>
      </w:r>
      <w:r w:rsidR="00135FC9">
        <w:rPr>
          <w:b/>
          <w:iCs/>
          <w:sz w:val="36"/>
          <w:szCs w:val="36"/>
        </w:rPr>
        <w:t xml:space="preserve">у. </w:t>
      </w:r>
    </w:p>
    <w:p w:rsidR="00733A33" w:rsidRDefault="00733A33" w:rsidP="00733A33">
      <w:pPr>
        <w:pStyle w:val="a8"/>
      </w:pPr>
    </w:p>
    <w:p w:rsidR="00733A33" w:rsidRDefault="00733A33" w:rsidP="00A917EC">
      <w:pPr>
        <w:pStyle w:val="a8"/>
        <w:jc w:val="left"/>
        <w:rPr>
          <w:rFonts w:ascii="Times New Roman" w:hAnsi="Times New Roman" w:cs="Times New Roman"/>
          <w:b/>
          <w:bCs/>
          <w:sz w:val="32"/>
        </w:rPr>
      </w:pPr>
    </w:p>
    <w:p w:rsidR="00A917EC" w:rsidRDefault="00A917EC" w:rsidP="00A917EC">
      <w:pPr>
        <w:pStyle w:val="a8"/>
        <w:jc w:val="left"/>
        <w:rPr>
          <w:rFonts w:ascii="Times New Roman" w:hAnsi="Times New Roman" w:cs="Times New Roman"/>
          <w:b/>
          <w:bCs/>
          <w:sz w:val="32"/>
        </w:rPr>
      </w:pPr>
    </w:p>
    <w:p w:rsidR="00A917EC" w:rsidRDefault="00A917EC" w:rsidP="00A917EC">
      <w:pPr>
        <w:pStyle w:val="a8"/>
        <w:jc w:val="left"/>
        <w:rPr>
          <w:rFonts w:ascii="Times New Roman" w:hAnsi="Times New Roman" w:cs="Times New Roman"/>
          <w:b/>
          <w:bCs/>
          <w:sz w:val="32"/>
        </w:rPr>
      </w:pPr>
    </w:p>
    <w:p w:rsidR="00A917EC" w:rsidRDefault="00A917EC" w:rsidP="00A917EC">
      <w:pPr>
        <w:pStyle w:val="a8"/>
        <w:jc w:val="left"/>
        <w:rPr>
          <w:rFonts w:ascii="Times New Roman" w:hAnsi="Times New Roman" w:cs="Times New Roman"/>
          <w:b/>
          <w:bCs/>
          <w:sz w:val="32"/>
        </w:rPr>
      </w:pPr>
    </w:p>
    <w:p w:rsidR="00A917EC" w:rsidRDefault="00A917EC" w:rsidP="00A917EC">
      <w:pPr>
        <w:pStyle w:val="a8"/>
        <w:jc w:val="left"/>
        <w:rPr>
          <w:rFonts w:ascii="Times New Roman" w:hAnsi="Times New Roman" w:cs="Times New Roman"/>
          <w:b/>
          <w:bCs/>
          <w:sz w:val="32"/>
        </w:rPr>
      </w:pPr>
    </w:p>
    <w:p w:rsidR="00A917EC" w:rsidRDefault="00A917EC" w:rsidP="00A917EC">
      <w:pPr>
        <w:pStyle w:val="a8"/>
        <w:jc w:val="left"/>
        <w:rPr>
          <w:rFonts w:ascii="Times New Roman" w:hAnsi="Times New Roman" w:cs="Times New Roman"/>
          <w:b/>
          <w:bCs/>
          <w:sz w:val="32"/>
        </w:rPr>
      </w:pPr>
    </w:p>
    <w:p w:rsidR="00A917EC" w:rsidRDefault="00A917EC" w:rsidP="00A917EC">
      <w:pPr>
        <w:pStyle w:val="a8"/>
        <w:jc w:val="left"/>
        <w:rPr>
          <w:rFonts w:ascii="Times New Roman" w:hAnsi="Times New Roman" w:cs="Times New Roman"/>
          <w:b/>
          <w:bCs/>
          <w:sz w:val="32"/>
        </w:rPr>
      </w:pPr>
    </w:p>
    <w:p w:rsidR="00A917EC" w:rsidRDefault="00A917EC" w:rsidP="00A917EC">
      <w:pPr>
        <w:pStyle w:val="a8"/>
        <w:jc w:val="left"/>
        <w:rPr>
          <w:rFonts w:ascii="Times New Roman" w:hAnsi="Times New Roman" w:cs="Times New Roman"/>
          <w:b/>
          <w:bCs/>
          <w:sz w:val="32"/>
        </w:rPr>
      </w:pPr>
    </w:p>
    <w:p w:rsidR="00A917EC" w:rsidRDefault="00A917EC" w:rsidP="00A917EC">
      <w:pPr>
        <w:pStyle w:val="a8"/>
        <w:jc w:val="left"/>
        <w:rPr>
          <w:rFonts w:ascii="Times New Roman" w:hAnsi="Times New Roman" w:cs="Times New Roman"/>
          <w:b/>
          <w:bCs/>
          <w:sz w:val="32"/>
        </w:rPr>
      </w:pPr>
    </w:p>
    <w:p w:rsidR="00A917EC" w:rsidRDefault="00A917EC" w:rsidP="00A917EC">
      <w:pPr>
        <w:pStyle w:val="a8"/>
        <w:jc w:val="left"/>
        <w:rPr>
          <w:rFonts w:ascii="Times New Roman" w:hAnsi="Times New Roman" w:cs="Times New Roman"/>
          <w:b/>
          <w:bCs/>
          <w:sz w:val="32"/>
        </w:rPr>
      </w:pPr>
    </w:p>
    <w:p w:rsidR="00A917EC" w:rsidRDefault="00A917EC" w:rsidP="00A917EC">
      <w:pPr>
        <w:pStyle w:val="a8"/>
        <w:jc w:val="left"/>
        <w:rPr>
          <w:rFonts w:ascii="Times New Roman" w:hAnsi="Times New Roman" w:cs="Times New Roman"/>
          <w:b/>
          <w:bCs/>
          <w:sz w:val="32"/>
        </w:rPr>
      </w:pPr>
    </w:p>
    <w:p w:rsidR="00A917EC" w:rsidRPr="00A917EC" w:rsidRDefault="00A917EC" w:rsidP="00A917EC">
      <w:pPr>
        <w:pStyle w:val="a8"/>
        <w:jc w:val="left"/>
        <w:rPr>
          <w:rFonts w:ascii="Times New Roman" w:hAnsi="Times New Roman" w:cs="Times New Roman"/>
          <w:b/>
          <w:bCs/>
          <w:sz w:val="32"/>
        </w:rPr>
      </w:pPr>
    </w:p>
    <w:p w:rsidR="00135FC9" w:rsidRDefault="00135FC9" w:rsidP="00A917EC">
      <w:pPr>
        <w:pStyle w:val="1"/>
        <w:rPr>
          <w:sz w:val="36"/>
        </w:rPr>
      </w:pPr>
    </w:p>
    <w:p w:rsidR="00135FC9" w:rsidRDefault="00135FC9" w:rsidP="00A917EC">
      <w:pPr>
        <w:pStyle w:val="1"/>
        <w:rPr>
          <w:sz w:val="36"/>
        </w:rPr>
      </w:pPr>
    </w:p>
    <w:p w:rsidR="00135FC9" w:rsidRDefault="00135FC9" w:rsidP="00A917EC">
      <w:pPr>
        <w:pStyle w:val="1"/>
        <w:rPr>
          <w:sz w:val="36"/>
        </w:rPr>
      </w:pPr>
    </w:p>
    <w:p w:rsidR="00135FC9" w:rsidRDefault="00135FC9" w:rsidP="00A917EC">
      <w:pPr>
        <w:pStyle w:val="1"/>
        <w:rPr>
          <w:sz w:val="36"/>
        </w:rPr>
      </w:pPr>
    </w:p>
    <w:p w:rsidR="00135FC9" w:rsidRDefault="00135FC9" w:rsidP="00135FC9"/>
    <w:p w:rsidR="00135FC9" w:rsidRPr="00135FC9" w:rsidRDefault="00135FC9" w:rsidP="00135FC9"/>
    <w:p w:rsidR="00D21705" w:rsidRDefault="00D21705" w:rsidP="00A917EC">
      <w:pPr>
        <w:pStyle w:val="1"/>
        <w:rPr>
          <w:sz w:val="36"/>
        </w:rPr>
      </w:pPr>
      <w:r>
        <w:rPr>
          <w:sz w:val="36"/>
        </w:rPr>
        <w:lastRenderedPageBreak/>
        <w:t>Анализ учебно-воспитательного процесса</w:t>
      </w:r>
    </w:p>
    <w:p w:rsidR="00D21705" w:rsidRDefault="00AA7576" w:rsidP="00D21705">
      <w:pPr>
        <w:pStyle w:val="1"/>
        <w:rPr>
          <w:sz w:val="36"/>
        </w:rPr>
      </w:pPr>
      <w:r>
        <w:rPr>
          <w:sz w:val="36"/>
        </w:rPr>
        <w:t xml:space="preserve">    за 2018</w:t>
      </w:r>
      <w:r w:rsidR="00D21705">
        <w:rPr>
          <w:sz w:val="36"/>
        </w:rPr>
        <w:t xml:space="preserve"> – 20</w:t>
      </w:r>
      <w:r w:rsidR="007B5FC6">
        <w:rPr>
          <w:sz w:val="36"/>
        </w:rPr>
        <w:t>1</w:t>
      </w:r>
      <w:r>
        <w:rPr>
          <w:sz w:val="36"/>
        </w:rPr>
        <w:t>9</w:t>
      </w:r>
      <w:r w:rsidR="00D21705">
        <w:rPr>
          <w:sz w:val="36"/>
        </w:rPr>
        <w:t xml:space="preserve"> учебный год.  </w:t>
      </w:r>
    </w:p>
    <w:p w:rsidR="00D21705" w:rsidRPr="00640084" w:rsidRDefault="00D21705" w:rsidP="00D21705">
      <w:pPr>
        <w:rPr>
          <w:sz w:val="16"/>
          <w:szCs w:val="16"/>
        </w:rPr>
      </w:pPr>
    </w:p>
    <w:p w:rsidR="00700B9B" w:rsidRPr="00700B9B" w:rsidRDefault="00AA7576" w:rsidP="00700B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– 2019 </w:t>
      </w:r>
      <w:r w:rsidR="00700B9B" w:rsidRPr="00700B9B">
        <w:rPr>
          <w:sz w:val="28"/>
          <w:szCs w:val="28"/>
        </w:rPr>
        <w:t>учебном году школа работала в р</w:t>
      </w:r>
      <w:r>
        <w:rPr>
          <w:sz w:val="28"/>
          <w:szCs w:val="28"/>
        </w:rPr>
        <w:t>ежиме 5-дн</w:t>
      </w:r>
      <w:r w:rsidR="00135FC9">
        <w:rPr>
          <w:sz w:val="28"/>
          <w:szCs w:val="28"/>
        </w:rPr>
        <w:t xml:space="preserve">евной недели, имела 11  классов. Число обучающихся на начало учебного года 125, </w:t>
      </w:r>
      <w:proofErr w:type="gramStart"/>
      <w:r w:rsidR="00135FC9"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123</w:t>
      </w:r>
      <w:r w:rsidR="00700B9B" w:rsidRPr="00700B9B">
        <w:rPr>
          <w:sz w:val="28"/>
          <w:szCs w:val="28"/>
        </w:rPr>
        <w:t xml:space="preserve"> учащихся. </w:t>
      </w:r>
      <w:r>
        <w:rPr>
          <w:sz w:val="28"/>
          <w:szCs w:val="28"/>
        </w:rPr>
        <w:t xml:space="preserve"> Обучение в школе проходило в одну смену. </w:t>
      </w:r>
    </w:p>
    <w:p w:rsidR="00700B9B" w:rsidRPr="00700B9B" w:rsidRDefault="00700B9B" w:rsidP="00700B9B">
      <w:pPr>
        <w:ind w:left="360"/>
        <w:jc w:val="both"/>
        <w:rPr>
          <w:sz w:val="28"/>
          <w:szCs w:val="28"/>
        </w:rPr>
      </w:pPr>
      <w:r w:rsidRPr="00700B9B">
        <w:rPr>
          <w:sz w:val="28"/>
          <w:szCs w:val="28"/>
        </w:rPr>
        <w:t>По ступеням образования распределение количества учащихся таково:</w:t>
      </w:r>
    </w:p>
    <w:p w:rsidR="00700B9B" w:rsidRPr="00700B9B" w:rsidRDefault="00700B9B" w:rsidP="00700B9B">
      <w:pPr>
        <w:numPr>
          <w:ilvl w:val="0"/>
          <w:numId w:val="1"/>
        </w:numPr>
        <w:jc w:val="both"/>
        <w:rPr>
          <w:sz w:val="28"/>
          <w:szCs w:val="28"/>
        </w:rPr>
      </w:pPr>
      <w:r w:rsidRPr="00700B9B">
        <w:rPr>
          <w:sz w:val="28"/>
          <w:szCs w:val="28"/>
        </w:rPr>
        <w:t>Начальное общ</w:t>
      </w:r>
      <w:r w:rsidR="00AA7576">
        <w:rPr>
          <w:sz w:val="28"/>
          <w:szCs w:val="28"/>
        </w:rPr>
        <w:t>ее образование – 4</w:t>
      </w:r>
      <w:r>
        <w:rPr>
          <w:sz w:val="28"/>
          <w:szCs w:val="28"/>
        </w:rPr>
        <w:t xml:space="preserve"> класс</w:t>
      </w:r>
      <w:r w:rsidR="00AA7576">
        <w:rPr>
          <w:sz w:val="28"/>
          <w:szCs w:val="28"/>
        </w:rPr>
        <w:t>а</w:t>
      </w:r>
      <w:r w:rsidR="00AE2DD1">
        <w:rPr>
          <w:sz w:val="28"/>
          <w:szCs w:val="28"/>
        </w:rPr>
        <w:t xml:space="preserve"> –</w:t>
      </w:r>
      <w:r w:rsidR="00135FC9">
        <w:rPr>
          <w:sz w:val="28"/>
          <w:szCs w:val="28"/>
        </w:rPr>
        <w:t>50-48</w:t>
      </w:r>
      <w:r w:rsidRPr="00700B9B">
        <w:rPr>
          <w:sz w:val="28"/>
          <w:szCs w:val="28"/>
        </w:rPr>
        <w:t xml:space="preserve"> учащихся;</w:t>
      </w:r>
    </w:p>
    <w:p w:rsidR="00700B9B" w:rsidRPr="00700B9B" w:rsidRDefault="00700B9B" w:rsidP="00700B9B">
      <w:pPr>
        <w:numPr>
          <w:ilvl w:val="0"/>
          <w:numId w:val="1"/>
        </w:numPr>
        <w:jc w:val="both"/>
        <w:rPr>
          <w:sz w:val="28"/>
          <w:szCs w:val="28"/>
        </w:rPr>
      </w:pPr>
      <w:r w:rsidRPr="00700B9B">
        <w:rPr>
          <w:sz w:val="28"/>
          <w:szCs w:val="28"/>
        </w:rPr>
        <w:t>Основное общее образов</w:t>
      </w:r>
      <w:r w:rsidR="00AA7576">
        <w:rPr>
          <w:sz w:val="28"/>
          <w:szCs w:val="28"/>
        </w:rPr>
        <w:t>ание – 5</w:t>
      </w:r>
      <w:r>
        <w:rPr>
          <w:sz w:val="28"/>
          <w:szCs w:val="28"/>
        </w:rPr>
        <w:t xml:space="preserve"> классов – </w:t>
      </w:r>
      <w:r w:rsidR="00135FC9">
        <w:rPr>
          <w:sz w:val="28"/>
          <w:szCs w:val="28"/>
        </w:rPr>
        <w:t>64</w:t>
      </w:r>
      <w:r w:rsidRPr="00700B9B">
        <w:rPr>
          <w:sz w:val="28"/>
          <w:szCs w:val="28"/>
        </w:rPr>
        <w:t xml:space="preserve"> учащихся;</w:t>
      </w:r>
    </w:p>
    <w:p w:rsidR="00700B9B" w:rsidRPr="00700B9B" w:rsidRDefault="00700B9B" w:rsidP="00700B9B">
      <w:pPr>
        <w:numPr>
          <w:ilvl w:val="0"/>
          <w:numId w:val="1"/>
        </w:numPr>
        <w:jc w:val="both"/>
        <w:rPr>
          <w:sz w:val="28"/>
          <w:szCs w:val="28"/>
        </w:rPr>
      </w:pPr>
      <w:r w:rsidRPr="00700B9B">
        <w:rPr>
          <w:sz w:val="28"/>
          <w:szCs w:val="28"/>
        </w:rPr>
        <w:t>Среднее об</w:t>
      </w:r>
      <w:r w:rsidR="00AA7576">
        <w:rPr>
          <w:sz w:val="28"/>
          <w:szCs w:val="28"/>
        </w:rPr>
        <w:t xml:space="preserve">щее образование  – 2 класса – </w:t>
      </w:r>
      <w:r w:rsidR="00135FC9">
        <w:rPr>
          <w:sz w:val="28"/>
          <w:szCs w:val="28"/>
        </w:rPr>
        <w:t>11 учащих</w:t>
      </w:r>
      <w:r w:rsidRPr="00700B9B">
        <w:rPr>
          <w:sz w:val="28"/>
          <w:szCs w:val="28"/>
        </w:rPr>
        <w:t>ся.</w:t>
      </w:r>
    </w:p>
    <w:p w:rsidR="00700B9B" w:rsidRPr="00700B9B" w:rsidRDefault="00700B9B" w:rsidP="00700B9B">
      <w:pPr>
        <w:ind w:left="360"/>
        <w:jc w:val="both"/>
        <w:rPr>
          <w:sz w:val="28"/>
          <w:szCs w:val="28"/>
        </w:rPr>
      </w:pPr>
      <w:r w:rsidRPr="00700B9B">
        <w:rPr>
          <w:sz w:val="28"/>
          <w:szCs w:val="28"/>
        </w:rPr>
        <w:t>Средн</w:t>
      </w:r>
      <w:r w:rsidR="00AA7576">
        <w:rPr>
          <w:sz w:val="28"/>
          <w:szCs w:val="28"/>
        </w:rPr>
        <w:t xml:space="preserve">яя наполняемость классов – </w:t>
      </w:r>
      <w:r w:rsidR="00135FC9">
        <w:rPr>
          <w:sz w:val="28"/>
          <w:szCs w:val="28"/>
        </w:rPr>
        <w:t>11</w:t>
      </w:r>
      <w:r w:rsidRPr="00700B9B">
        <w:rPr>
          <w:sz w:val="28"/>
          <w:szCs w:val="28"/>
        </w:rPr>
        <w:t xml:space="preserve"> человек.</w:t>
      </w:r>
    </w:p>
    <w:p w:rsidR="00700B9B" w:rsidRDefault="00700B9B" w:rsidP="00700B9B">
      <w:pPr>
        <w:ind w:left="360"/>
        <w:jc w:val="both"/>
        <w:rPr>
          <w:sz w:val="28"/>
          <w:szCs w:val="28"/>
        </w:rPr>
      </w:pPr>
      <w:r w:rsidRPr="00700B9B">
        <w:rPr>
          <w:sz w:val="28"/>
          <w:szCs w:val="28"/>
        </w:rPr>
        <w:t>В представленной ниже таблице указано изм</w:t>
      </w:r>
      <w:r w:rsidR="00135FC9">
        <w:rPr>
          <w:sz w:val="28"/>
          <w:szCs w:val="28"/>
        </w:rPr>
        <w:t>енение контингента учащихся за 3 года</w:t>
      </w:r>
      <w:r w:rsidRPr="00700B9B">
        <w:rPr>
          <w:sz w:val="28"/>
          <w:szCs w:val="28"/>
        </w:rPr>
        <w:t>.</w:t>
      </w:r>
    </w:p>
    <w:p w:rsidR="002161AC" w:rsidRPr="00700B9B" w:rsidRDefault="002161AC" w:rsidP="00700B9B">
      <w:pPr>
        <w:ind w:left="360"/>
        <w:jc w:val="both"/>
        <w:rPr>
          <w:sz w:val="28"/>
          <w:szCs w:val="28"/>
        </w:rPr>
      </w:pP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2552"/>
        <w:gridCol w:w="1701"/>
        <w:gridCol w:w="1701"/>
        <w:gridCol w:w="1574"/>
        <w:gridCol w:w="1776"/>
      </w:tblGrid>
      <w:tr w:rsidR="00700B9B" w:rsidRPr="00700B9B" w:rsidTr="002161AC">
        <w:trPr>
          <w:trHeight w:val="538"/>
        </w:trPr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B9B" w:rsidRPr="00700B9B" w:rsidRDefault="00700B9B" w:rsidP="00700B9B">
            <w:pPr>
              <w:ind w:left="360"/>
              <w:jc w:val="both"/>
              <w:rPr>
                <w:sz w:val="28"/>
                <w:szCs w:val="28"/>
              </w:rPr>
            </w:pPr>
            <w:r w:rsidRPr="00700B9B">
              <w:rPr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B9B" w:rsidRPr="00700B9B" w:rsidRDefault="00700B9B" w:rsidP="00700B9B">
            <w:pPr>
              <w:ind w:left="360"/>
              <w:jc w:val="both"/>
              <w:rPr>
                <w:sz w:val="28"/>
                <w:szCs w:val="28"/>
              </w:rPr>
            </w:pPr>
            <w:r w:rsidRPr="00700B9B">
              <w:rPr>
                <w:b/>
                <w:bCs/>
                <w:sz w:val="28"/>
                <w:szCs w:val="28"/>
              </w:rPr>
              <w:t>1-4 классы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B9B" w:rsidRPr="00700B9B" w:rsidRDefault="00700B9B" w:rsidP="00700B9B">
            <w:pPr>
              <w:ind w:left="360"/>
              <w:jc w:val="both"/>
              <w:rPr>
                <w:sz w:val="28"/>
                <w:szCs w:val="28"/>
              </w:rPr>
            </w:pPr>
            <w:r w:rsidRPr="00700B9B">
              <w:rPr>
                <w:b/>
                <w:bCs/>
                <w:sz w:val="28"/>
                <w:szCs w:val="28"/>
              </w:rPr>
              <w:t>5-9 классы</w:t>
            </w:r>
          </w:p>
        </w:tc>
        <w:tc>
          <w:tcPr>
            <w:tcW w:w="15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B9B" w:rsidRPr="00700B9B" w:rsidRDefault="00700B9B" w:rsidP="00700B9B">
            <w:pPr>
              <w:ind w:left="360"/>
              <w:jc w:val="both"/>
              <w:rPr>
                <w:sz w:val="28"/>
                <w:szCs w:val="28"/>
              </w:rPr>
            </w:pPr>
            <w:r w:rsidRPr="00700B9B">
              <w:rPr>
                <w:b/>
                <w:bCs/>
                <w:sz w:val="28"/>
                <w:szCs w:val="28"/>
              </w:rPr>
              <w:t>10-11 классы</w:t>
            </w:r>
          </w:p>
        </w:tc>
        <w:tc>
          <w:tcPr>
            <w:tcW w:w="17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0B9B" w:rsidRPr="00700B9B" w:rsidRDefault="00700B9B" w:rsidP="00700B9B">
            <w:pPr>
              <w:ind w:left="360"/>
              <w:jc w:val="both"/>
              <w:rPr>
                <w:sz w:val="28"/>
                <w:szCs w:val="28"/>
              </w:rPr>
            </w:pPr>
            <w:r w:rsidRPr="00700B9B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AE2DD1" w:rsidRPr="00700B9B" w:rsidTr="002161AC">
        <w:trPr>
          <w:trHeight w:val="550"/>
        </w:trPr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2DD1" w:rsidRPr="00CF13E2" w:rsidRDefault="00135FC9" w:rsidP="000A4ED6">
            <w:pPr>
              <w:ind w:left="360"/>
              <w:jc w:val="both"/>
              <w:rPr>
                <w:sz w:val="28"/>
                <w:szCs w:val="28"/>
                <w:highlight w:val="yellow"/>
              </w:rPr>
            </w:pPr>
            <w:r w:rsidRPr="003602FA">
              <w:rPr>
                <w:sz w:val="28"/>
                <w:szCs w:val="28"/>
              </w:rPr>
              <w:t>2016</w:t>
            </w:r>
            <w:r w:rsidR="00AE2DD1" w:rsidRPr="003602FA">
              <w:rPr>
                <w:sz w:val="28"/>
                <w:szCs w:val="28"/>
              </w:rPr>
              <w:t>-201</w:t>
            </w:r>
            <w:r w:rsidRPr="003602FA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2DD1" w:rsidRPr="003602FA" w:rsidRDefault="00356FB3" w:rsidP="000A4E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3602FA" w:rsidRPr="003602F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14,25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2DD1" w:rsidRPr="003602FA" w:rsidRDefault="00981B70" w:rsidP="000A4ED6">
            <w:pPr>
              <w:ind w:lef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3602FA" w:rsidRPr="003602F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11,0</w:t>
            </w:r>
          </w:p>
        </w:tc>
        <w:tc>
          <w:tcPr>
            <w:tcW w:w="15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2DD1" w:rsidRPr="003602FA" w:rsidRDefault="003602FA" w:rsidP="000A4ED6">
            <w:pPr>
              <w:jc w:val="both"/>
              <w:rPr>
                <w:sz w:val="28"/>
                <w:szCs w:val="28"/>
              </w:rPr>
            </w:pPr>
            <w:r w:rsidRPr="003602FA">
              <w:rPr>
                <w:sz w:val="28"/>
                <w:szCs w:val="28"/>
              </w:rPr>
              <w:t>13/6,5</w:t>
            </w:r>
          </w:p>
        </w:tc>
        <w:tc>
          <w:tcPr>
            <w:tcW w:w="17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2DD1" w:rsidRPr="003602FA" w:rsidRDefault="00981B70" w:rsidP="000A4E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="003602FA" w:rsidRPr="003602FA">
              <w:rPr>
                <w:sz w:val="28"/>
                <w:szCs w:val="28"/>
              </w:rPr>
              <w:t>/11,</w:t>
            </w:r>
            <w:r>
              <w:rPr>
                <w:sz w:val="28"/>
                <w:szCs w:val="28"/>
              </w:rPr>
              <w:t>3</w:t>
            </w:r>
          </w:p>
        </w:tc>
      </w:tr>
      <w:tr w:rsidR="00AE2DD1" w:rsidRPr="00700B9B" w:rsidTr="002161AC">
        <w:trPr>
          <w:trHeight w:val="546"/>
        </w:trPr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2DD1" w:rsidRPr="00700B9B" w:rsidRDefault="00135FC9" w:rsidP="000A4ED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AE2DD1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2DD1" w:rsidRPr="00700B9B" w:rsidRDefault="00135FC9" w:rsidP="000A4E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62/15,5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2DD1" w:rsidRPr="00700B9B" w:rsidRDefault="00135FC9" w:rsidP="000A4ED6">
            <w:pPr>
              <w:ind w:lef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59/11,8</w:t>
            </w:r>
          </w:p>
        </w:tc>
        <w:tc>
          <w:tcPr>
            <w:tcW w:w="15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2DD1" w:rsidRPr="00700B9B" w:rsidRDefault="00135FC9" w:rsidP="000A4E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E2DD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5,5</w:t>
            </w:r>
          </w:p>
        </w:tc>
        <w:tc>
          <w:tcPr>
            <w:tcW w:w="17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2DD1" w:rsidRPr="00700B9B" w:rsidRDefault="00135FC9" w:rsidP="000A4E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  <w:r w:rsidR="00AE2DD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12,0</w:t>
            </w:r>
          </w:p>
        </w:tc>
      </w:tr>
      <w:tr w:rsidR="00AE2DD1" w:rsidRPr="00700B9B" w:rsidTr="002161AC">
        <w:trPr>
          <w:trHeight w:val="428"/>
        </w:trPr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2DD1" w:rsidRPr="00700B9B" w:rsidRDefault="00135FC9" w:rsidP="00700B9B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AE2DD1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2DD1" w:rsidRPr="00700B9B" w:rsidRDefault="00135FC9" w:rsidP="00770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AE2DD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12,5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2DD1" w:rsidRPr="00700B9B" w:rsidRDefault="00135FC9" w:rsidP="007709D7">
            <w:pPr>
              <w:ind w:lef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AE2DD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12,8</w:t>
            </w:r>
          </w:p>
        </w:tc>
        <w:tc>
          <w:tcPr>
            <w:tcW w:w="15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2DD1" w:rsidRPr="00700B9B" w:rsidRDefault="00135FC9" w:rsidP="002161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E2DD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5,5</w:t>
            </w:r>
          </w:p>
        </w:tc>
        <w:tc>
          <w:tcPr>
            <w:tcW w:w="17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2DD1" w:rsidRPr="00700B9B" w:rsidRDefault="00135FC9" w:rsidP="002161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="00AE2DD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11,3</w:t>
            </w:r>
          </w:p>
        </w:tc>
      </w:tr>
    </w:tbl>
    <w:p w:rsidR="002161AC" w:rsidRDefault="002161AC" w:rsidP="00BC4C36">
      <w:pPr>
        <w:ind w:left="360"/>
        <w:jc w:val="both"/>
        <w:rPr>
          <w:sz w:val="28"/>
          <w:szCs w:val="28"/>
        </w:rPr>
      </w:pPr>
    </w:p>
    <w:p w:rsidR="00CA75DF" w:rsidRDefault="00C93126" w:rsidP="002161AC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A75DF" w:rsidRDefault="00CA75DF" w:rsidP="00BC4C36">
      <w:pPr>
        <w:ind w:left="360"/>
        <w:jc w:val="both"/>
        <w:rPr>
          <w:sz w:val="28"/>
          <w:szCs w:val="28"/>
        </w:rPr>
      </w:pPr>
    </w:p>
    <w:p w:rsidR="00CA75DF" w:rsidRDefault="00CA75DF" w:rsidP="00BC4C36">
      <w:pPr>
        <w:ind w:left="360"/>
        <w:jc w:val="both"/>
        <w:rPr>
          <w:sz w:val="28"/>
          <w:szCs w:val="28"/>
        </w:rPr>
      </w:pPr>
    </w:p>
    <w:p w:rsidR="00CA75DF" w:rsidRDefault="00CA75DF" w:rsidP="004E02FF">
      <w:pPr>
        <w:ind w:left="360"/>
        <w:jc w:val="center"/>
        <w:rPr>
          <w:sz w:val="28"/>
          <w:szCs w:val="28"/>
        </w:rPr>
      </w:pPr>
    </w:p>
    <w:p w:rsidR="00CA75DF" w:rsidRDefault="00CA75DF" w:rsidP="004E02FF">
      <w:pPr>
        <w:jc w:val="both"/>
        <w:rPr>
          <w:sz w:val="28"/>
          <w:szCs w:val="28"/>
        </w:rPr>
      </w:pPr>
    </w:p>
    <w:p w:rsidR="00EA09F4" w:rsidRDefault="00EA09F4" w:rsidP="004E02FF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A09F4" w:rsidRDefault="00EA09F4" w:rsidP="004E02FF">
      <w:pPr>
        <w:ind w:left="360"/>
        <w:jc w:val="both"/>
        <w:rPr>
          <w:sz w:val="28"/>
          <w:szCs w:val="28"/>
        </w:rPr>
      </w:pPr>
    </w:p>
    <w:p w:rsidR="004E02FF" w:rsidRPr="004E02FF" w:rsidRDefault="00A917EC" w:rsidP="00EA09F4">
      <w:pPr>
        <w:jc w:val="both"/>
        <w:rPr>
          <w:sz w:val="28"/>
          <w:szCs w:val="28"/>
        </w:rPr>
      </w:pPr>
      <w:r w:rsidRPr="003602FA">
        <w:rPr>
          <w:sz w:val="28"/>
          <w:szCs w:val="28"/>
        </w:rPr>
        <w:t>Из приведенной таблицы</w:t>
      </w:r>
      <w:r w:rsidR="00CA75DF" w:rsidRPr="003602FA">
        <w:rPr>
          <w:sz w:val="28"/>
          <w:szCs w:val="28"/>
        </w:rPr>
        <w:t xml:space="preserve"> и диаграмм</w:t>
      </w:r>
      <w:r w:rsidRPr="003602FA">
        <w:rPr>
          <w:sz w:val="28"/>
          <w:szCs w:val="28"/>
        </w:rPr>
        <w:t xml:space="preserve"> видно, что контингент уча</w:t>
      </w:r>
      <w:r w:rsidR="00135FC9" w:rsidRPr="003602FA">
        <w:rPr>
          <w:sz w:val="28"/>
          <w:szCs w:val="28"/>
        </w:rPr>
        <w:t>щихся шк</w:t>
      </w:r>
      <w:r w:rsidR="00981B70">
        <w:rPr>
          <w:sz w:val="28"/>
          <w:szCs w:val="28"/>
        </w:rPr>
        <w:t>олы в пределах от125 до 133 .</w:t>
      </w:r>
    </w:p>
    <w:p w:rsidR="0088717A" w:rsidRDefault="0088717A" w:rsidP="004E02FF">
      <w:pPr>
        <w:jc w:val="center"/>
        <w:rPr>
          <w:b/>
          <w:sz w:val="28"/>
          <w:szCs w:val="28"/>
        </w:rPr>
      </w:pPr>
    </w:p>
    <w:p w:rsidR="00A55579" w:rsidRDefault="00D21705" w:rsidP="004E02FF">
      <w:pPr>
        <w:jc w:val="center"/>
        <w:rPr>
          <w:b/>
          <w:sz w:val="28"/>
          <w:szCs w:val="28"/>
        </w:rPr>
      </w:pPr>
      <w:r w:rsidRPr="000A5B81">
        <w:rPr>
          <w:b/>
          <w:sz w:val="28"/>
          <w:szCs w:val="28"/>
        </w:rPr>
        <w:t>Ка</w:t>
      </w:r>
      <w:r w:rsidR="004E75BA">
        <w:rPr>
          <w:b/>
          <w:sz w:val="28"/>
          <w:szCs w:val="28"/>
        </w:rPr>
        <w:t xml:space="preserve">чественный состав </w:t>
      </w:r>
      <w:r w:rsidRPr="000A5B81">
        <w:rPr>
          <w:b/>
          <w:sz w:val="28"/>
          <w:szCs w:val="28"/>
        </w:rPr>
        <w:t xml:space="preserve"> пед</w:t>
      </w:r>
      <w:r w:rsidR="00BD6B70">
        <w:rPr>
          <w:b/>
          <w:sz w:val="28"/>
          <w:szCs w:val="28"/>
        </w:rPr>
        <w:t xml:space="preserve">агогического </w:t>
      </w:r>
      <w:r w:rsidRPr="000A5B81">
        <w:rPr>
          <w:b/>
          <w:sz w:val="28"/>
          <w:szCs w:val="28"/>
        </w:rPr>
        <w:t>коллектива школы.</w:t>
      </w:r>
    </w:p>
    <w:p w:rsidR="00D004B6" w:rsidRDefault="00D004B6" w:rsidP="004E02FF">
      <w:pPr>
        <w:jc w:val="center"/>
        <w:rPr>
          <w:b/>
          <w:sz w:val="28"/>
          <w:szCs w:val="28"/>
        </w:rPr>
      </w:pPr>
    </w:p>
    <w:p w:rsidR="00D004B6" w:rsidRPr="00D004B6" w:rsidRDefault="00AA7576" w:rsidP="00D004B6">
      <w:pPr>
        <w:ind w:left="360" w:firstLine="207"/>
        <w:jc w:val="both"/>
        <w:rPr>
          <w:sz w:val="28"/>
          <w:szCs w:val="28"/>
        </w:rPr>
      </w:pPr>
      <w:r>
        <w:rPr>
          <w:sz w:val="28"/>
          <w:szCs w:val="28"/>
        </w:rPr>
        <w:t>В 2018-2019</w:t>
      </w:r>
      <w:r w:rsidR="00D004B6" w:rsidRPr="00D004B6">
        <w:rPr>
          <w:sz w:val="28"/>
          <w:szCs w:val="28"/>
        </w:rPr>
        <w:t xml:space="preserve"> у</w:t>
      </w:r>
      <w:r w:rsidR="00135FC9">
        <w:rPr>
          <w:sz w:val="28"/>
          <w:szCs w:val="28"/>
        </w:rPr>
        <w:t>чебном году в  школе работало 17 педагогических работников,</w:t>
      </w:r>
      <w:r w:rsidR="00D004B6" w:rsidRPr="00D004B6">
        <w:rPr>
          <w:sz w:val="28"/>
          <w:szCs w:val="28"/>
        </w:rPr>
        <w:t xml:space="preserve"> из ни</w:t>
      </w:r>
      <w:r w:rsidR="00135FC9">
        <w:rPr>
          <w:sz w:val="28"/>
          <w:szCs w:val="28"/>
        </w:rPr>
        <w:t>х учителей 14.</w:t>
      </w:r>
    </w:p>
    <w:p w:rsidR="00D004B6" w:rsidRPr="00D004B6" w:rsidRDefault="00D004B6" w:rsidP="00D004B6">
      <w:pPr>
        <w:jc w:val="both"/>
        <w:rPr>
          <w:sz w:val="28"/>
          <w:szCs w:val="28"/>
        </w:rPr>
      </w:pPr>
    </w:p>
    <w:tbl>
      <w:tblPr>
        <w:tblW w:w="12791" w:type="dxa"/>
        <w:tblInd w:w="-312" w:type="dxa"/>
        <w:tblLayout w:type="fixed"/>
        <w:tblLook w:val="0000"/>
      </w:tblPr>
      <w:tblGrid>
        <w:gridCol w:w="452"/>
        <w:gridCol w:w="6646"/>
        <w:gridCol w:w="2924"/>
        <w:gridCol w:w="2769"/>
      </w:tblGrid>
      <w:tr w:rsidR="00D004B6" w:rsidRPr="00D004B6" w:rsidTr="005B537C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D004B6" w:rsidP="00D004B6">
            <w:pPr>
              <w:rPr>
                <w:b/>
                <w:bCs/>
              </w:rPr>
            </w:pPr>
            <w:r w:rsidRPr="00D004B6">
              <w:rPr>
                <w:b/>
                <w:bCs/>
              </w:rPr>
              <w:t> 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4B6" w:rsidRPr="00D004B6" w:rsidRDefault="00D004B6" w:rsidP="00D004B6">
            <w:pPr>
              <w:rPr>
                <w:bCs/>
              </w:rPr>
            </w:pPr>
            <w:r w:rsidRPr="00D004B6">
              <w:rPr>
                <w:bCs/>
              </w:rPr>
              <w:t>Показатели (абсолютные)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AA7576" w:rsidP="00D004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2018-2019</w:t>
            </w:r>
            <w:r w:rsidR="00D004B6" w:rsidRPr="00D004B6">
              <w:rPr>
                <w:b/>
                <w:bCs/>
              </w:rPr>
              <w:t xml:space="preserve"> учебный  год</w:t>
            </w:r>
          </w:p>
        </w:tc>
      </w:tr>
      <w:tr w:rsidR="00D004B6" w:rsidRPr="00D004B6" w:rsidTr="005B537C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D004B6" w:rsidP="00D004B6">
            <w:pPr>
              <w:jc w:val="right"/>
            </w:pPr>
            <w:r w:rsidRPr="00D004B6">
              <w:t>1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4B6" w:rsidRPr="00D004B6" w:rsidRDefault="00D004B6" w:rsidP="00D004B6">
            <w:r w:rsidRPr="00D004B6">
              <w:t>Общее количество учителей (основные работники)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B6" w:rsidRPr="00D004B6" w:rsidRDefault="00AA7576" w:rsidP="00D004B6">
            <w:pPr>
              <w:jc w:val="center"/>
            </w:pPr>
            <w:r>
              <w:t>1</w:t>
            </w:r>
            <w:r w:rsidR="00FD19EA">
              <w:t>4</w:t>
            </w:r>
          </w:p>
        </w:tc>
      </w:tr>
      <w:tr w:rsidR="00D004B6" w:rsidRPr="00D004B6" w:rsidTr="005B537C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D004B6" w:rsidP="00D004B6">
            <w:r w:rsidRPr="00D004B6"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4B6" w:rsidRPr="00D004B6" w:rsidRDefault="00D004B6" w:rsidP="00D004B6">
            <w:r w:rsidRPr="00D004B6">
              <w:t>из них: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B6" w:rsidRPr="00D004B6" w:rsidRDefault="00D004B6" w:rsidP="00D004B6">
            <w:pPr>
              <w:jc w:val="center"/>
            </w:pPr>
          </w:p>
        </w:tc>
      </w:tr>
      <w:tr w:rsidR="00D004B6" w:rsidRPr="00D004B6" w:rsidTr="005B537C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D004B6" w:rsidP="00D004B6">
            <w:r w:rsidRPr="00D004B6"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4B6" w:rsidRPr="00D004B6" w:rsidRDefault="00D004B6" w:rsidP="00D004B6">
            <w:r w:rsidRPr="00D004B6">
              <w:t xml:space="preserve">        1 категории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B6" w:rsidRPr="00D004B6" w:rsidRDefault="00FD19EA" w:rsidP="00FE07A8">
            <w:pPr>
              <w:jc w:val="center"/>
            </w:pPr>
            <w:r>
              <w:t>7 (50</w:t>
            </w:r>
            <w:r w:rsidR="00D004B6" w:rsidRPr="00D004B6">
              <w:t>%)</w:t>
            </w:r>
          </w:p>
        </w:tc>
      </w:tr>
      <w:tr w:rsidR="00D004B6" w:rsidRPr="00D004B6" w:rsidTr="005B537C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D004B6" w:rsidP="00D004B6">
            <w:r w:rsidRPr="00D004B6"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4B6" w:rsidRPr="00D004B6" w:rsidRDefault="00D004B6" w:rsidP="00D004B6">
            <w:r w:rsidRPr="00D004B6">
              <w:t xml:space="preserve">        высшей категории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B6" w:rsidRPr="00D004B6" w:rsidRDefault="00FD19EA" w:rsidP="00D004B6">
            <w:pPr>
              <w:jc w:val="center"/>
            </w:pPr>
            <w:r>
              <w:t>1 (7</w:t>
            </w:r>
            <w:r w:rsidR="00D004B6" w:rsidRPr="00D004B6">
              <w:t>%)</w:t>
            </w:r>
          </w:p>
        </w:tc>
      </w:tr>
      <w:tr w:rsidR="00D004B6" w:rsidRPr="00D004B6" w:rsidTr="005B537C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D004B6" w:rsidP="00D004B6">
            <w:r w:rsidRPr="00D004B6"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4B6" w:rsidRPr="00D004B6" w:rsidRDefault="00D004B6" w:rsidP="00D004B6">
            <w:r w:rsidRPr="00D004B6">
              <w:t xml:space="preserve">        с высшим образованием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B6" w:rsidRPr="00D004B6" w:rsidRDefault="00FD19EA" w:rsidP="00D004B6">
            <w:pPr>
              <w:jc w:val="center"/>
            </w:pPr>
            <w:r>
              <w:t>13 (92</w:t>
            </w:r>
            <w:r w:rsidR="00D004B6" w:rsidRPr="00D004B6">
              <w:t>%)</w:t>
            </w:r>
          </w:p>
        </w:tc>
      </w:tr>
      <w:tr w:rsidR="00D004B6" w:rsidRPr="00D004B6" w:rsidTr="005B537C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D004B6" w:rsidP="00D004B6">
            <w:r w:rsidRPr="00D004B6"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4B6" w:rsidRPr="00D004B6" w:rsidRDefault="00D004B6" w:rsidP="00D004B6">
            <w:r w:rsidRPr="00D004B6">
              <w:t xml:space="preserve">        с высшим педагогическим образованием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B6" w:rsidRPr="00D004B6" w:rsidRDefault="00FD19EA" w:rsidP="00D004B6">
            <w:pPr>
              <w:jc w:val="center"/>
            </w:pPr>
            <w:r>
              <w:t>13 (92</w:t>
            </w:r>
            <w:r w:rsidR="00D004B6" w:rsidRPr="00D004B6">
              <w:t>%)</w:t>
            </w:r>
          </w:p>
        </w:tc>
      </w:tr>
      <w:tr w:rsidR="00D004B6" w:rsidRPr="00D004B6" w:rsidTr="005B537C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D004B6" w:rsidP="00D004B6"/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4B6" w:rsidRPr="00D004B6" w:rsidRDefault="00D004B6" w:rsidP="00D004B6">
            <w:r w:rsidRPr="00D004B6">
              <w:t xml:space="preserve">        без категории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B6" w:rsidRPr="00D004B6" w:rsidRDefault="00FD19EA" w:rsidP="00D004B6">
            <w:pPr>
              <w:jc w:val="center"/>
            </w:pPr>
            <w:r>
              <w:t>1 (7</w:t>
            </w:r>
            <w:r w:rsidR="00D004B6" w:rsidRPr="00D004B6">
              <w:t>%)</w:t>
            </w:r>
          </w:p>
        </w:tc>
      </w:tr>
      <w:tr w:rsidR="00D004B6" w:rsidRPr="00D004B6" w:rsidTr="005B537C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D004B6" w:rsidP="00D004B6">
            <w:r w:rsidRPr="00D004B6"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4B6" w:rsidRPr="00D004B6" w:rsidRDefault="00D004B6" w:rsidP="00D004B6">
            <w:r w:rsidRPr="00D004B6">
              <w:t xml:space="preserve">        работающих  пенсионеров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B6" w:rsidRPr="00D004B6" w:rsidRDefault="00D004B6" w:rsidP="00D004B6">
            <w:pPr>
              <w:jc w:val="center"/>
            </w:pPr>
            <w:r w:rsidRPr="00D004B6">
              <w:t>1</w:t>
            </w:r>
            <w:r w:rsidR="00FD19EA">
              <w:t xml:space="preserve"> (7</w:t>
            </w:r>
            <w:r w:rsidR="005D1777">
              <w:t>%)</w:t>
            </w:r>
          </w:p>
        </w:tc>
      </w:tr>
      <w:tr w:rsidR="00D004B6" w:rsidRPr="00D004B6" w:rsidTr="005B537C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D004B6" w:rsidP="00D004B6">
            <w:r w:rsidRPr="00D004B6"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4B6" w:rsidRPr="00D004B6" w:rsidRDefault="00D004B6" w:rsidP="00D004B6">
            <w:r w:rsidRPr="00D004B6">
              <w:t xml:space="preserve">        молодых специалистов (всего)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B6" w:rsidRPr="00D004B6" w:rsidRDefault="00FD19EA" w:rsidP="00D004B6">
            <w:pPr>
              <w:jc w:val="center"/>
            </w:pPr>
            <w:r>
              <w:t xml:space="preserve">0 </w:t>
            </w:r>
          </w:p>
        </w:tc>
      </w:tr>
      <w:tr w:rsidR="00D004B6" w:rsidRPr="00D004B6" w:rsidTr="005B537C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D004B6" w:rsidP="00D004B6">
            <w:r w:rsidRPr="00D004B6"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4B6" w:rsidRPr="00D004B6" w:rsidRDefault="00D004B6" w:rsidP="00D004B6">
            <w:r w:rsidRPr="00D004B6">
              <w:t xml:space="preserve">         из них: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B6" w:rsidRPr="00D004B6" w:rsidRDefault="00D004B6" w:rsidP="00D004B6">
            <w:pPr>
              <w:jc w:val="center"/>
            </w:pPr>
          </w:p>
        </w:tc>
      </w:tr>
      <w:tr w:rsidR="00D004B6" w:rsidRPr="00D004B6" w:rsidTr="005B537C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D004B6" w:rsidP="00D004B6">
            <w:r w:rsidRPr="00D004B6"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4B6" w:rsidRPr="00D004B6" w:rsidRDefault="00D004B6" w:rsidP="00D004B6">
            <w:r w:rsidRPr="00D004B6">
              <w:t xml:space="preserve">            работают 1-ый год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B6" w:rsidRPr="00D004B6" w:rsidRDefault="00FD19EA" w:rsidP="00D004B6">
            <w:pPr>
              <w:jc w:val="center"/>
            </w:pPr>
            <w:r>
              <w:t>0</w:t>
            </w:r>
          </w:p>
        </w:tc>
      </w:tr>
      <w:tr w:rsidR="00D004B6" w:rsidRPr="00D004B6" w:rsidTr="005B537C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D004B6" w:rsidP="00D004B6">
            <w:r w:rsidRPr="00D004B6"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4B6" w:rsidRPr="00D004B6" w:rsidRDefault="00D004B6" w:rsidP="00D004B6">
            <w:r w:rsidRPr="00D004B6">
              <w:t xml:space="preserve">            работают 2-ой  год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B6" w:rsidRPr="00D004B6" w:rsidRDefault="00F73254" w:rsidP="00D004B6">
            <w:pPr>
              <w:jc w:val="center"/>
            </w:pPr>
            <w:r>
              <w:t>0</w:t>
            </w:r>
          </w:p>
        </w:tc>
      </w:tr>
      <w:tr w:rsidR="00D004B6" w:rsidRPr="00D004B6" w:rsidTr="005B537C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D004B6" w:rsidP="00D004B6">
            <w:r w:rsidRPr="00D004B6"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4B6" w:rsidRPr="00D004B6" w:rsidRDefault="00D004B6" w:rsidP="00D004B6">
            <w:r w:rsidRPr="00D004B6">
              <w:t xml:space="preserve">            работают 3-ий  год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B6" w:rsidRPr="00D004B6" w:rsidRDefault="005D1777" w:rsidP="00D004B6">
            <w:pPr>
              <w:jc w:val="center"/>
            </w:pPr>
            <w:r>
              <w:t>0</w:t>
            </w:r>
          </w:p>
        </w:tc>
      </w:tr>
      <w:tr w:rsidR="00D004B6" w:rsidRPr="00D004B6" w:rsidTr="005B537C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D004B6" w:rsidP="00D004B6">
            <w:r w:rsidRPr="00D004B6"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4B6" w:rsidRPr="00D004B6" w:rsidRDefault="00D004B6" w:rsidP="00D004B6">
            <w:r w:rsidRPr="00D004B6">
              <w:t xml:space="preserve">        кандидатов наук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B6" w:rsidRPr="00D004B6" w:rsidRDefault="00D004B6" w:rsidP="00D004B6">
            <w:pPr>
              <w:jc w:val="center"/>
            </w:pPr>
            <w:r w:rsidRPr="00D004B6">
              <w:t>0</w:t>
            </w:r>
          </w:p>
        </w:tc>
      </w:tr>
      <w:tr w:rsidR="00D004B6" w:rsidRPr="00D004B6" w:rsidTr="005B537C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D004B6" w:rsidP="00D004B6">
            <w:r w:rsidRPr="00D004B6"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4B6" w:rsidRPr="00D004B6" w:rsidRDefault="00D004B6" w:rsidP="00D004B6">
            <w:r w:rsidRPr="00D004B6">
              <w:t xml:space="preserve">        докторов наук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B6" w:rsidRPr="00D004B6" w:rsidRDefault="00D004B6" w:rsidP="00D004B6">
            <w:pPr>
              <w:jc w:val="center"/>
            </w:pPr>
            <w:r w:rsidRPr="00D004B6">
              <w:t>0</w:t>
            </w:r>
          </w:p>
        </w:tc>
      </w:tr>
      <w:tr w:rsidR="00D004B6" w:rsidRPr="00D004B6" w:rsidTr="005B537C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D004B6" w:rsidP="00D004B6">
            <w:r w:rsidRPr="00D004B6"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4B6" w:rsidRPr="00D004B6" w:rsidRDefault="00D004B6" w:rsidP="00D004B6">
            <w:proofErr w:type="gramStart"/>
            <w:r w:rsidRPr="00D004B6">
              <w:t>обучающихся в педагогических ВУЗах</w:t>
            </w:r>
            <w:proofErr w:type="gramEnd"/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B6" w:rsidRPr="00D004B6" w:rsidRDefault="00135FC9" w:rsidP="00D004B6">
            <w:pPr>
              <w:jc w:val="center"/>
            </w:pPr>
            <w:r>
              <w:t>1</w:t>
            </w:r>
          </w:p>
        </w:tc>
      </w:tr>
      <w:tr w:rsidR="00D004B6" w:rsidRPr="00D004B6" w:rsidTr="005B537C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D004B6" w:rsidP="00D004B6">
            <w:r w:rsidRPr="00D004B6">
              <w:t> 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4B6" w:rsidRPr="00D004B6" w:rsidRDefault="00D004B6" w:rsidP="00D004B6">
            <w:proofErr w:type="gramStart"/>
            <w:r w:rsidRPr="00D004B6">
              <w:t>обучающихся</w:t>
            </w:r>
            <w:proofErr w:type="gramEnd"/>
            <w:r w:rsidRPr="00D004B6">
              <w:t xml:space="preserve"> в аспирантуре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B6" w:rsidRPr="00D004B6" w:rsidRDefault="00D004B6" w:rsidP="00D004B6">
            <w:pPr>
              <w:jc w:val="center"/>
            </w:pPr>
            <w:r w:rsidRPr="00D004B6">
              <w:t>0</w:t>
            </w:r>
          </w:p>
        </w:tc>
      </w:tr>
      <w:tr w:rsidR="00D004B6" w:rsidRPr="00D004B6" w:rsidTr="005B537C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D004B6" w:rsidP="00D004B6">
            <w:r w:rsidRPr="00D004B6">
              <w:t>2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4B6" w:rsidRPr="00D004B6" w:rsidRDefault="00D004B6" w:rsidP="00D004B6">
            <w:r w:rsidRPr="00D004B6">
              <w:t>Стаж работы по специальности: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B6" w:rsidRPr="00D004B6" w:rsidRDefault="00D004B6" w:rsidP="00D004B6">
            <w:pPr>
              <w:jc w:val="center"/>
            </w:pPr>
          </w:p>
        </w:tc>
      </w:tr>
      <w:tr w:rsidR="00D004B6" w:rsidRPr="00D004B6" w:rsidTr="005B537C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D004B6" w:rsidP="00D004B6"/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4B6" w:rsidRPr="00CA3C4A" w:rsidRDefault="00D004B6" w:rsidP="00D004B6">
            <w:r w:rsidRPr="00CA3C4A">
              <w:t xml:space="preserve"> от 1 до 3 лет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B6" w:rsidRPr="00D004B6" w:rsidRDefault="00135FC9" w:rsidP="00D004B6">
            <w:pPr>
              <w:jc w:val="center"/>
            </w:pPr>
            <w:r>
              <w:t>1</w:t>
            </w:r>
          </w:p>
        </w:tc>
      </w:tr>
      <w:tr w:rsidR="00D004B6" w:rsidRPr="00D004B6" w:rsidTr="005B537C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D004B6" w:rsidP="00D004B6"/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4B6" w:rsidRPr="00CA3C4A" w:rsidRDefault="00D004B6" w:rsidP="00D004B6">
            <w:r w:rsidRPr="00CA3C4A">
              <w:t>от 3 до 5 лет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B6" w:rsidRPr="00D004B6" w:rsidRDefault="00FD19EA" w:rsidP="00D004B6">
            <w:pPr>
              <w:jc w:val="center"/>
            </w:pPr>
            <w:r>
              <w:t>0</w:t>
            </w:r>
          </w:p>
        </w:tc>
      </w:tr>
      <w:tr w:rsidR="00D004B6" w:rsidRPr="00D004B6" w:rsidTr="005B537C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D004B6" w:rsidP="00D004B6"/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4B6" w:rsidRPr="00D004B6" w:rsidRDefault="00D004B6" w:rsidP="00D004B6">
            <w:r w:rsidRPr="00D004B6">
              <w:t>от 5 до 10 лет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B6" w:rsidRPr="00D004B6" w:rsidRDefault="00135FC9" w:rsidP="00D004B6">
            <w:pPr>
              <w:jc w:val="center"/>
            </w:pPr>
            <w:r>
              <w:t>1</w:t>
            </w:r>
          </w:p>
        </w:tc>
      </w:tr>
      <w:tr w:rsidR="00D004B6" w:rsidRPr="00D004B6" w:rsidTr="005B537C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D004B6" w:rsidP="00D004B6"/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4B6" w:rsidRPr="00D004B6" w:rsidRDefault="00D004B6" w:rsidP="00D004B6">
            <w:r w:rsidRPr="00D004B6">
              <w:t>от 10 до 20 лет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B6" w:rsidRPr="00D004B6" w:rsidRDefault="00FD19EA" w:rsidP="00D004B6">
            <w:pPr>
              <w:jc w:val="center"/>
            </w:pPr>
            <w:r>
              <w:t>1</w:t>
            </w:r>
          </w:p>
        </w:tc>
      </w:tr>
      <w:tr w:rsidR="00D004B6" w:rsidRPr="00D004B6" w:rsidTr="005B537C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D004B6" w:rsidP="00D004B6"/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4B6" w:rsidRPr="00D004B6" w:rsidRDefault="00D004B6" w:rsidP="00D004B6">
            <w:r w:rsidRPr="00D004B6">
              <w:t>Свыше 20 лет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B6" w:rsidRPr="00D004B6" w:rsidRDefault="00135FC9" w:rsidP="00D004B6">
            <w:pPr>
              <w:jc w:val="center"/>
            </w:pPr>
            <w:r>
              <w:t>1</w:t>
            </w:r>
            <w:r w:rsidR="00FD19EA">
              <w:t>1</w:t>
            </w:r>
          </w:p>
        </w:tc>
      </w:tr>
      <w:tr w:rsidR="00D004B6" w:rsidRPr="00D004B6" w:rsidTr="005B537C">
        <w:trPr>
          <w:gridAfter w:val="1"/>
          <w:wAfter w:w="276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D004B6" w:rsidP="00D004B6">
            <w:pPr>
              <w:jc w:val="center"/>
            </w:pPr>
            <w:r w:rsidRPr="00D004B6">
              <w:t>3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4B6" w:rsidRPr="00D004B6" w:rsidRDefault="00D004B6" w:rsidP="00D004B6">
            <w:r w:rsidRPr="00D004B6">
              <w:t>Средний возраст учителей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B6" w:rsidRPr="00D004B6" w:rsidRDefault="00CA3C4A" w:rsidP="00D004B6">
            <w:pPr>
              <w:jc w:val="center"/>
            </w:pPr>
            <w:r>
              <w:t>4</w:t>
            </w:r>
            <w:r w:rsidR="00135FC9">
              <w:t>6</w:t>
            </w:r>
          </w:p>
        </w:tc>
      </w:tr>
      <w:tr w:rsidR="00D004B6" w:rsidRPr="00D004B6" w:rsidTr="005B537C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B6" w:rsidRPr="00D004B6" w:rsidRDefault="00D004B6" w:rsidP="00D004B6">
            <w:r w:rsidRPr="00D004B6">
              <w:t>4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B6" w:rsidRPr="00D004B6" w:rsidRDefault="00D004B6" w:rsidP="00AA7576">
            <w:r w:rsidRPr="00D004B6">
              <w:t>Кол-во педагогических работников, имеющих ведомственные государственные награды («Отличник народного образования», «Почетный работник общего образования»,  «Почетный работник среднего профессионального образования», «Заслуженный учитель РФ»)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4B6" w:rsidRPr="00D004B6" w:rsidRDefault="00FD19EA" w:rsidP="00D004B6">
            <w:pPr>
              <w:jc w:val="center"/>
            </w:pPr>
            <w:r>
              <w:t>0</w:t>
            </w:r>
          </w:p>
        </w:tc>
        <w:tc>
          <w:tcPr>
            <w:tcW w:w="2769" w:type="dxa"/>
            <w:vAlign w:val="center"/>
          </w:tcPr>
          <w:p w:rsidR="00D004B6" w:rsidRPr="00D004B6" w:rsidRDefault="00D004B6" w:rsidP="00D004B6">
            <w:pPr>
              <w:rPr>
                <w:sz w:val="20"/>
                <w:szCs w:val="20"/>
              </w:rPr>
            </w:pPr>
          </w:p>
        </w:tc>
      </w:tr>
    </w:tbl>
    <w:p w:rsidR="00FD77E2" w:rsidRDefault="00FD77E2" w:rsidP="005F083B">
      <w:pPr>
        <w:tabs>
          <w:tab w:val="left" w:pos="5880"/>
        </w:tabs>
        <w:rPr>
          <w:b/>
          <w:sz w:val="28"/>
          <w:szCs w:val="28"/>
        </w:rPr>
      </w:pPr>
    </w:p>
    <w:p w:rsidR="00FD77E2" w:rsidRDefault="00FD77E2" w:rsidP="008016A0">
      <w:pPr>
        <w:ind w:firstLine="540"/>
        <w:jc w:val="center"/>
        <w:rPr>
          <w:b/>
          <w:sz w:val="28"/>
          <w:szCs w:val="28"/>
        </w:rPr>
      </w:pPr>
    </w:p>
    <w:p w:rsidR="00D21705" w:rsidRDefault="008016A0" w:rsidP="008016A0">
      <w:pPr>
        <w:ind w:firstLine="540"/>
        <w:jc w:val="center"/>
        <w:rPr>
          <w:b/>
          <w:sz w:val="28"/>
          <w:szCs w:val="28"/>
        </w:rPr>
      </w:pPr>
      <w:r w:rsidRPr="008016A0">
        <w:rPr>
          <w:b/>
          <w:sz w:val="28"/>
          <w:szCs w:val="28"/>
        </w:rPr>
        <w:t>Сравнительный анализ качественного состава п</w:t>
      </w:r>
      <w:r w:rsidR="00642DB9">
        <w:rPr>
          <w:b/>
          <w:sz w:val="28"/>
          <w:szCs w:val="28"/>
        </w:rPr>
        <w:t>еда</w:t>
      </w:r>
      <w:r w:rsidR="00C32259">
        <w:rPr>
          <w:b/>
          <w:sz w:val="28"/>
          <w:szCs w:val="28"/>
        </w:rPr>
        <w:t xml:space="preserve">гогического </w:t>
      </w:r>
      <w:r w:rsidR="00135FC9">
        <w:rPr>
          <w:b/>
          <w:sz w:val="28"/>
          <w:szCs w:val="28"/>
        </w:rPr>
        <w:t>коллектива за четыре года</w:t>
      </w:r>
      <w:r w:rsidRPr="008016A0">
        <w:rPr>
          <w:b/>
          <w:sz w:val="28"/>
          <w:szCs w:val="28"/>
        </w:rPr>
        <w:t>.</w:t>
      </w:r>
    </w:p>
    <w:p w:rsidR="005F083B" w:rsidRDefault="005F083B" w:rsidP="008016A0">
      <w:pPr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Ind w:w="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6"/>
        <w:gridCol w:w="1587"/>
        <w:gridCol w:w="1617"/>
        <w:gridCol w:w="1617"/>
        <w:gridCol w:w="1617"/>
      </w:tblGrid>
      <w:tr w:rsidR="005F083B" w:rsidRPr="005F083B" w:rsidTr="005F083B">
        <w:tc>
          <w:tcPr>
            <w:tcW w:w="1516" w:type="dxa"/>
          </w:tcPr>
          <w:p w:rsidR="005F083B" w:rsidRPr="005F083B" w:rsidRDefault="005F083B" w:rsidP="005F083B">
            <w:pPr>
              <w:jc w:val="both"/>
            </w:pPr>
            <w:r w:rsidRPr="005F083B">
              <w:t>Учебный год</w:t>
            </w:r>
          </w:p>
        </w:tc>
        <w:tc>
          <w:tcPr>
            <w:tcW w:w="1587" w:type="dxa"/>
          </w:tcPr>
          <w:p w:rsidR="005F083B" w:rsidRPr="005F083B" w:rsidRDefault="005F083B" w:rsidP="005F083B">
            <w:pPr>
              <w:jc w:val="both"/>
            </w:pPr>
            <w:r w:rsidRPr="005F083B">
              <w:t>Общее количество учителей</w:t>
            </w:r>
          </w:p>
        </w:tc>
        <w:tc>
          <w:tcPr>
            <w:tcW w:w="1617" w:type="dxa"/>
          </w:tcPr>
          <w:p w:rsidR="005F083B" w:rsidRPr="005F083B" w:rsidRDefault="005F083B" w:rsidP="005F083B">
            <w:pPr>
              <w:jc w:val="both"/>
            </w:pPr>
            <w:r w:rsidRPr="005F083B">
              <w:t>Количество учителей, без категории, %</w:t>
            </w:r>
          </w:p>
        </w:tc>
        <w:tc>
          <w:tcPr>
            <w:tcW w:w="1617" w:type="dxa"/>
          </w:tcPr>
          <w:p w:rsidR="005F083B" w:rsidRPr="005F083B" w:rsidRDefault="005F083B" w:rsidP="005F083B">
            <w:pPr>
              <w:jc w:val="both"/>
            </w:pPr>
            <w:r w:rsidRPr="005F083B">
              <w:t>Количество учителей, имеющих 1 категорию, %</w:t>
            </w:r>
          </w:p>
        </w:tc>
        <w:tc>
          <w:tcPr>
            <w:tcW w:w="1617" w:type="dxa"/>
          </w:tcPr>
          <w:p w:rsidR="005F083B" w:rsidRPr="005F083B" w:rsidRDefault="005F083B" w:rsidP="005F083B">
            <w:pPr>
              <w:jc w:val="both"/>
            </w:pPr>
            <w:r w:rsidRPr="005F083B">
              <w:t>Количество учителей, имеющих высшую категорию, %</w:t>
            </w:r>
          </w:p>
        </w:tc>
      </w:tr>
      <w:tr w:rsidR="005350AD" w:rsidRPr="005F083B" w:rsidTr="005F083B">
        <w:tc>
          <w:tcPr>
            <w:tcW w:w="1516" w:type="dxa"/>
          </w:tcPr>
          <w:p w:rsidR="00135FC9" w:rsidRDefault="00135FC9" w:rsidP="000A4ED6">
            <w:pPr>
              <w:jc w:val="both"/>
            </w:pPr>
            <w:r>
              <w:t xml:space="preserve">2015-2016 </w:t>
            </w:r>
          </w:p>
          <w:p w:rsidR="005350AD" w:rsidRPr="005F083B" w:rsidRDefault="005350AD" w:rsidP="000A4ED6">
            <w:pPr>
              <w:jc w:val="both"/>
            </w:pPr>
            <w:proofErr w:type="spellStart"/>
            <w:r w:rsidRPr="005F083B">
              <w:t>уч</w:t>
            </w:r>
            <w:proofErr w:type="gramStart"/>
            <w:r w:rsidRPr="005F083B">
              <w:t>.г</w:t>
            </w:r>
            <w:proofErr w:type="gramEnd"/>
            <w:r w:rsidRPr="005F083B">
              <w:t>од</w:t>
            </w:r>
            <w:proofErr w:type="spellEnd"/>
          </w:p>
        </w:tc>
        <w:tc>
          <w:tcPr>
            <w:tcW w:w="1587" w:type="dxa"/>
          </w:tcPr>
          <w:p w:rsidR="005350AD" w:rsidRPr="005F083B" w:rsidRDefault="00135FC9" w:rsidP="000A4ED6">
            <w:pPr>
              <w:jc w:val="both"/>
            </w:pPr>
            <w:r>
              <w:t>15</w:t>
            </w:r>
          </w:p>
        </w:tc>
        <w:tc>
          <w:tcPr>
            <w:tcW w:w="1617" w:type="dxa"/>
          </w:tcPr>
          <w:p w:rsidR="005350AD" w:rsidRPr="005F083B" w:rsidRDefault="00135FC9" w:rsidP="000A4ED6">
            <w:pPr>
              <w:jc w:val="both"/>
            </w:pPr>
            <w:r>
              <w:t>13</w:t>
            </w:r>
            <w:r w:rsidR="005350AD" w:rsidRPr="005F083B">
              <w:t>%</w:t>
            </w:r>
          </w:p>
        </w:tc>
        <w:tc>
          <w:tcPr>
            <w:tcW w:w="1617" w:type="dxa"/>
          </w:tcPr>
          <w:p w:rsidR="005350AD" w:rsidRPr="005F083B" w:rsidRDefault="00135FC9" w:rsidP="000A4ED6">
            <w:pPr>
              <w:jc w:val="both"/>
            </w:pPr>
            <w:r>
              <w:t>40</w:t>
            </w:r>
            <w:r w:rsidR="005350AD" w:rsidRPr="005F083B">
              <w:t>%</w:t>
            </w:r>
          </w:p>
        </w:tc>
        <w:tc>
          <w:tcPr>
            <w:tcW w:w="1617" w:type="dxa"/>
          </w:tcPr>
          <w:p w:rsidR="005350AD" w:rsidRPr="005F083B" w:rsidRDefault="00135FC9" w:rsidP="000A4ED6">
            <w:pPr>
              <w:jc w:val="both"/>
            </w:pPr>
            <w:r>
              <w:t>0</w:t>
            </w:r>
            <w:r w:rsidR="005350AD" w:rsidRPr="005F083B">
              <w:t>%</w:t>
            </w:r>
          </w:p>
        </w:tc>
      </w:tr>
      <w:tr w:rsidR="005350AD" w:rsidRPr="005F083B" w:rsidTr="005F083B">
        <w:tc>
          <w:tcPr>
            <w:tcW w:w="1516" w:type="dxa"/>
          </w:tcPr>
          <w:p w:rsidR="00135FC9" w:rsidRDefault="005350AD" w:rsidP="000A4ED6">
            <w:pPr>
              <w:jc w:val="both"/>
            </w:pPr>
            <w:r w:rsidRPr="005F083B">
              <w:t>2</w:t>
            </w:r>
            <w:r>
              <w:t>0</w:t>
            </w:r>
            <w:r w:rsidR="00135FC9">
              <w:t xml:space="preserve">16-2017 </w:t>
            </w:r>
          </w:p>
          <w:p w:rsidR="005350AD" w:rsidRPr="005F083B" w:rsidRDefault="005350AD" w:rsidP="000A4ED6">
            <w:pPr>
              <w:jc w:val="both"/>
            </w:pPr>
            <w:proofErr w:type="spellStart"/>
            <w:r w:rsidRPr="005F083B">
              <w:t>уч</w:t>
            </w:r>
            <w:proofErr w:type="gramStart"/>
            <w:r w:rsidRPr="005F083B">
              <w:t>.г</w:t>
            </w:r>
            <w:proofErr w:type="gramEnd"/>
            <w:r w:rsidRPr="005F083B">
              <w:t>ода</w:t>
            </w:r>
            <w:proofErr w:type="spellEnd"/>
          </w:p>
        </w:tc>
        <w:tc>
          <w:tcPr>
            <w:tcW w:w="1587" w:type="dxa"/>
          </w:tcPr>
          <w:p w:rsidR="005350AD" w:rsidRPr="005F083B" w:rsidRDefault="00135FC9" w:rsidP="000A4ED6">
            <w:pPr>
              <w:jc w:val="both"/>
            </w:pPr>
            <w:r>
              <w:t>16</w:t>
            </w:r>
          </w:p>
        </w:tc>
        <w:tc>
          <w:tcPr>
            <w:tcW w:w="1617" w:type="dxa"/>
          </w:tcPr>
          <w:p w:rsidR="005350AD" w:rsidRPr="005F083B" w:rsidRDefault="00135FC9" w:rsidP="000A4ED6">
            <w:pPr>
              <w:jc w:val="both"/>
            </w:pPr>
            <w:r>
              <w:t>13%</w:t>
            </w:r>
          </w:p>
        </w:tc>
        <w:tc>
          <w:tcPr>
            <w:tcW w:w="1617" w:type="dxa"/>
          </w:tcPr>
          <w:p w:rsidR="005350AD" w:rsidRPr="005F083B" w:rsidRDefault="00135FC9" w:rsidP="000A4ED6">
            <w:pPr>
              <w:jc w:val="both"/>
            </w:pPr>
            <w:r>
              <w:t>43%</w:t>
            </w:r>
          </w:p>
        </w:tc>
        <w:tc>
          <w:tcPr>
            <w:tcW w:w="1617" w:type="dxa"/>
          </w:tcPr>
          <w:p w:rsidR="005350AD" w:rsidRPr="005F083B" w:rsidRDefault="00135FC9" w:rsidP="000A4ED6">
            <w:pPr>
              <w:jc w:val="both"/>
            </w:pPr>
            <w:r>
              <w:t>0%</w:t>
            </w:r>
          </w:p>
        </w:tc>
      </w:tr>
      <w:tr w:rsidR="005350AD" w:rsidRPr="005F083B" w:rsidTr="005F083B">
        <w:tc>
          <w:tcPr>
            <w:tcW w:w="1516" w:type="dxa"/>
          </w:tcPr>
          <w:p w:rsidR="005350AD" w:rsidRPr="005F083B" w:rsidRDefault="00135FC9" w:rsidP="000A4ED6">
            <w:pPr>
              <w:jc w:val="both"/>
            </w:pPr>
            <w:r>
              <w:t>2017-2018</w:t>
            </w:r>
            <w:r w:rsidR="005350AD">
              <w:t>уч</w:t>
            </w:r>
            <w:proofErr w:type="gramStart"/>
            <w:r w:rsidR="005350AD">
              <w:t>.г</w:t>
            </w:r>
            <w:proofErr w:type="gramEnd"/>
            <w:r w:rsidR="005350AD">
              <w:t>од</w:t>
            </w:r>
          </w:p>
        </w:tc>
        <w:tc>
          <w:tcPr>
            <w:tcW w:w="1587" w:type="dxa"/>
          </w:tcPr>
          <w:p w:rsidR="005350AD" w:rsidRPr="005F083B" w:rsidRDefault="00135FC9" w:rsidP="000A4ED6">
            <w:pPr>
              <w:jc w:val="both"/>
            </w:pPr>
            <w:r>
              <w:t>15</w:t>
            </w:r>
          </w:p>
        </w:tc>
        <w:tc>
          <w:tcPr>
            <w:tcW w:w="1617" w:type="dxa"/>
          </w:tcPr>
          <w:p w:rsidR="005350AD" w:rsidRPr="005F083B" w:rsidRDefault="00135FC9" w:rsidP="000A4ED6">
            <w:pPr>
              <w:jc w:val="both"/>
            </w:pPr>
            <w:r>
              <w:t>13%</w:t>
            </w:r>
          </w:p>
        </w:tc>
        <w:tc>
          <w:tcPr>
            <w:tcW w:w="1617" w:type="dxa"/>
          </w:tcPr>
          <w:p w:rsidR="005350AD" w:rsidRPr="005F083B" w:rsidRDefault="00135FC9" w:rsidP="000A4ED6">
            <w:pPr>
              <w:jc w:val="both"/>
            </w:pPr>
            <w:r>
              <w:t>33%</w:t>
            </w:r>
          </w:p>
        </w:tc>
        <w:tc>
          <w:tcPr>
            <w:tcW w:w="1617" w:type="dxa"/>
          </w:tcPr>
          <w:p w:rsidR="005350AD" w:rsidRPr="005F083B" w:rsidRDefault="00135FC9" w:rsidP="000A4ED6">
            <w:pPr>
              <w:jc w:val="both"/>
            </w:pPr>
            <w:r>
              <w:t>6%</w:t>
            </w:r>
          </w:p>
        </w:tc>
      </w:tr>
      <w:tr w:rsidR="005350AD" w:rsidRPr="005F083B" w:rsidTr="005F083B">
        <w:tc>
          <w:tcPr>
            <w:tcW w:w="1516" w:type="dxa"/>
          </w:tcPr>
          <w:p w:rsidR="005350AD" w:rsidRPr="005F083B" w:rsidRDefault="00135FC9" w:rsidP="000A4ED6">
            <w:pPr>
              <w:jc w:val="both"/>
            </w:pPr>
            <w:r>
              <w:t>2018-2019</w:t>
            </w:r>
            <w:r w:rsidR="005350AD">
              <w:t>уч</w:t>
            </w:r>
            <w:proofErr w:type="gramStart"/>
            <w:r w:rsidR="005350AD">
              <w:t>.г</w:t>
            </w:r>
            <w:proofErr w:type="gramEnd"/>
            <w:r w:rsidR="005350AD">
              <w:t>од</w:t>
            </w:r>
          </w:p>
        </w:tc>
        <w:tc>
          <w:tcPr>
            <w:tcW w:w="1587" w:type="dxa"/>
          </w:tcPr>
          <w:p w:rsidR="005350AD" w:rsidRPr="005F083B" w:rsidRDefault="00135FC9" w:rsidP="000A4ED6">
            <w:pPr>
              <w:jc w:val="both"/>
            </w:pPr>
            <w:r>
              <w:t>1</w:t>
            </w:r>
            <w:r w:rsidR="0077624E">
              <w:t>4</w:t>
            </w:r>
          </w:p>
        </w:tc>
        <w:tc>
          <w:tcPr>
            <w:tcW w:w="1617" w:type="dxa"/>
          </w:tcPr>
          <w:p w:rsidR="005350AD" w:rsidRPr="005F083B" w:rsidRDefault="0077624E" w:rsidP="000A4ED6">
            <w:pPr>
              <w:jc w:val="both"/>
            </w:pPr>
            <w:r>
              <w:t>7</w:t>
            </w:r>
            <w:r w:rsidR="00135FC9">
              <w:t>%</w:t>
            </w:r>
          </w:p>
        </w:tc>
        <w:tc>
          <w:tcPr>
            <w:tcW w:w="1617" w:type="dxa"/>
          </w:tcPr>
          <w:p w:rsidR="005350AD" w:rsidRPr="005F083B" w:rsidRDefault="00FD19EA" w:rsidP="000A4ED6">
            <w:pPr>
              <w:jc w:val="both"/>
            </w:pPr>
            <w:r>
              <w:t>50</w:t>
            </w:r>
            <w:r w:rsidR="005350AD">
              <w:t>%</w:t>
            </w:r>
          </w:p>
        </w:tc>
        <w:tc>
          <w:tcPr>
            <w:tcW w:w="1617" w:type="dxa"/>
          </w:tcPr>
          <w:p w:rsidR="005350AD" w:rsidRPr="005F083B" w:rsidRDefault="00FD19EA" w:rsidP="000A4ED6">
            <w:pPr>
              <w:jc w:val="both"/>
            </w:pPr>
            <w:r>
              <w:t>7</w:t>
            </w:r>
            <w:r w:rsidR="005350AD">
              <w:t>%</w:t>
            </w:r>
          </w:p>
        </w:tc>
      </w:tr>
    </w:tbl>
    <w:p w:rsidR="008016A0" w:rsidRPr="008016A0" w:rsidRDefault="008016A0" w:rsidP="005F083B">
      <w:pPr>
        <w:ind w:firstLine="540"/>
        <w:rPr>
          <w:b/>
          <w:sz w:val="28"/>
          <w:szCs w:val="28"/>
        </w:rPr>
      </w:pPr>
    </w:p>
    <w:p w:rsidR="00F352C6" w:rsidRDefault="00EA09F4" w:rsidP="00F352C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862E7" w:rsidRDefault="003862E7" w:rsidP="00F352C6">
      <w:pPr>
        <w:jc w:val="center"/>
        <w:rPr>
          <w:sz w:val="28"/>
          <w:szCs w:val="28"/>
        </w:rPr>
      </w:pPr>
    </w:p>
    <w:p w:rsidR="00AF13E5" w:rsidRDefault="00AF13E5" w:rsidP="00642DB9">
      <w:pPr>
        <w:jc w:val="both"/>
        <w:rPr>
          <w:sz w:val="28"/>
          <w:szCs w:val="28"/>
        </w:rPr>
      </w:pPr>
    </w:p>
    <w:p w:rsidR="003862E7" w:rsidRDefault="00642DB9" w:rsidP="00135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приведенных данных видно, что </w:t>
      </w:r>
      <w:r w:rsidR="00C32259">
        <w:rPr>
          <w:sz w:val="28"/>
          <w:szCs w:val="28"/>
        </w:rPr>
        <w:t>качественный состав педагогического коллектива остается стабиль</w:t>
      </w:r>
      <w:r w:rsidR="00135FC9">
        <w:rPr>
          <w:sz w:val="28"/>
          <w:szCs w:val="28"/>
        </w:rPr>
        <w:t>ным на протяжении последних четырех</w:t>
      </w:r>
      <w:r w:rsidR="00C32259">
        <w:rPr>
          <w:sz w:val="28"/>
          <w:szCs w:val="28"/>
        </w:rPr>
        <w:t xml:space="preserve"> лет. Стоит отметить большое количество учителей</w:t>
      </w:r>
      <w:r w:rsidR="00135FC9">
        <w:rPr>
          <w:sz w:val="28"/>
          <w:szCs w:val="28"/>
        </w:rPr>
        <w:t xml:space="preserve"> в этом учебном году повысили свою</w:t>
      </w:r>
      <w:r w:rsidR="00AD4F0A">
        <w:rPr>
          <w:sz w:val="28"/>
          <w:szCs w:val="28"/>
        </w:rPr>
        <w:t xml:space="preserve"> </w:t>
      </w:r>
      <w:r w:rsidR="00FD19EA">
        <w:rPr>
          <w:sz w:val="28"/>
          <w:szCs w:val="28"/>
        </w:rPr>
        <w:lastRenderedPageBreak/>
        <w:t>категорию, от 13% снизился до 7</w:t>
      </w:r>
      <w:r w:rsidR="00135FC9">
        <w:rPr>
          <w:sz w:val="28"/>
          <w:szCs w:val="28"/>
        </w:rPr>
        <w:t xml:space="preserve"> % </w:t>
      </w:r>
      <w:r w:rsidR="00C32259">
        <w:rPr>
          <w:sz w:val="28"/>
          <w:szCs w:val="28"/>
        </w:rPr>
        <w:t xml:space="preserve">. </w:t>
      </w:r>
      <w:r w:rsidR="00135FC9">
        <w:rPr>
          <w:sz w:val="28"/>
          <w:szCs w:val="28"/>
        </w:rPr>
        <w:t xml:space="preserve">В этом учебном году получили первую квалификационную категорию </w:t>
      </w:r>
      <w:proofErr w:type="spellStart"/>
      <w:r w:rsidR="00135FC9">
        <w:rPr>
          <w:sz w:val="28"/>
          <w:szCs w:val="28"/>
        </w:rPr>
        <w:t>Боронахина</w:t>
      </w:r>
      <w:proofErr w:type="spellEnd"/>
      <w:r w:rsidR="00135FC9">
        <w:rPr>
          <w:sz w:val="28"/>
          <w:szCs w:val="28"/>
        </w:rPr>
        <w:t xml:space="preserve"> И. И. и Зотова Е. А.</w:t>
      </w:r>
    </w:p>
    <w:p w:rsidR="00BD6B70" w:rsidRDefault="00F352C6" w:rsidP="00F352C6">
      <w:pPr>
        <w:jc w:val="center"/>
        <w:rPr>
          <w:b/>
          <w:sz w:val="28"/>
          <w:szCs w:val="28"/>
        </w:rPr>
      </w:pPr>
      <w:r w:rsidRPr="00F352C6">
        <w:rPr>
          <w:b/>
          <w:sz w:val="28"/>
          <w:szCs w:val="28"/>
        </w:rPr>
        <w:t>Повышение квалификации педагогических кадров.</w:t>
      </w:r>
    </w:p>
    <w:p w:rsidR="00AF13E5" w:rsidRPr="00F352C6" w:rsidRDefault="00AF13E5" w:rsidP="00F352C6">
      <w:pPr>
        <w:jc w:val="center"/>
        <w:rPr>
          <w:b/>
          <w:sz w:val="28"/>
          <w:szCs w:val="28"/>
        </w:rPr>
      </w:pPr>
    </w:p>
    <w:p w:rsidR="008A2CB8" w:rsidRPr="00446E00" w:rsidRDefault="00135FC9" w:rsidP="00791CD5">
      <w:pPr>
        <w:jc w:val="both"/>
        <w:rPr>
          <w:sz w:val="28"/>
          <w:szCs w:val="28"/>
        </w:rPr>
      </w:pPr>
      <w:r w:rsidRPr="00446E00">
        <w:rPr>
          <w:sz w:val="28"/>
          <w:szCs w:val="28"/>
        </w:rPr>
        <w:t>В 2018-2019</w:t>
      </w:r>
      <w:r w:rsidR="00375351" w:rsidRPr="00446E00">
        <w:rPr>
          <w:sz w:val="28"/>
          <w:szCs w:val="28"/>
        </w:rPr>
        <w:t xml:space="preserve"> учебном году курсы</w:t>
      </w:r>
      <w:r w:rsidR="00AF13E5" w:rsidRPr="00446E00">
        <w:rPr>
          <w:sz w:val="28"/>
          <w:szCs w:val="28"/>
        </w:rPr>
        <w:t xml:space="preserve">повышения квалификации </w:t>
      </w:r>
      <w:r w:rsidR="003E26FB" w:rsidRPr="00446E00">
        <w:rPr>
          <w:sz w:val="28"/>
          <w:szCs w:val="28"/>
        </w:rPr>
        <w:t xml:space="preserve">различных форм организации </w:t>
      </w:r>
      <w:r w:rsidR="00AF13E5" w:rsidRPr="00446E00">
        <w:rPr>
          <w:sz w:val="28"/>
          <w:szCs w:val="28"/>
        </w:rPr>
        <w:t>п</w:t>
      </w:r>
      <w:r w:rsidR="00446E00">
        <w:rPr>
          <w:sz w:val="28"/>
          <w:szCs w:val="28"/>
        </w:rPr>
        <w:t>рошли 9</w:t>
      </w:r>
      <w:r w:rsidR="00375351" w:rsidRPr="00446E00">
        <w:rPr>
          <w:sz w:val="28"/>
          <w:szCs w:val="28"/>
        </w:rPr>
        <w:t xml:space="preserve"> (</w:t>
      </w:r>
      <w:r w:rsidR="00446E00">
        <w:rPr>
          <w:sz w:val="28"/>
          <w:szCs w:val="28"/>
        </w:rPr>
        <w:t>52,9</w:t>
      </w:r>
      <w:r w:rsidR="003862E7" w:rsidRPr="00446E00">
        <w:rPr>
          <w:sz w:val="28"/>
          <w:szCs w:val="28"/>
        </w:rPr>
        <w:t xml:space="preserve">%) педагогических </w:t>
      </w:r>
      <w:r w:rsidR="00D4408F" w:rsidRPr="00446E00">
        <w:rPr>
          <w:sz w:val="28"/>
          <w:szCs w:val="28"/>
        </w:rPr>
        <w:t>работнико</w:t>
      </w:r>
      <w:r w:rsidR="00670A01" w:rsidRPr="00446E00">
        <w:rPr>
          <w:sz w:val="28"/>
          <w:szCs w:val="28"/>
        </w:rPr>
        <w:t>в</w:t>
      </w:r>
      <w:proofErr w:type="gramStart"/>
      <w:r w:rsidR="003862E7" w:rsidRPr="00446E00">
        <w:rPr>
          <w:sz w:val="28"/>
          <w:szCs w:val="28"/>
        </w:rPr>
        <w:t>.</w:t>
      </w:r>
      <w:r w:rsidR="00446E00">
        <w:rPr>
          <w:sz w:val="28"/>
          <w:szCs w:val="28"/>
        </w:rPr>
        <w:t>В</w:t>
      </w:r>
      <w:proofErr w:type="gramEnd"/>
      <w:r w:rsidR="00446E00">
        <w:rPr>
          <w:sz w:val="28"/>
          <w:szCs w:val="28"/>
        </w:rPr>
        <w:t xml:space="preserve"> 2018-2019 учебном год</w:t>
      </w:r>
      <w:r w:rsidR="00DD2EF4" w:rsidRPr="00446E00">
        <w:rPr>
          <w:sz w:val="28"/>
          <w:szCs w:val="28"/>
        </w:rPr>
        <w:t xml:space="preserve"> </w:t>
      </w:r>
      <w:proofErr w:type="spellStart"/>
      <w:r w:rsidR="00DD2EF4" w:rsidRPr="00446E00">
        <w:rPr>
          <w:sz w:val="28"/>
          <w:szCs w:val="28"/>
        </w:rPr>
        <w:t>учителя</w:t>
      </w:r>
      <w:bookmarkStart w:id="0" w:name="_GoBack"/>
      <w:bookmarkEnd w:id="0"/>
      <w:r w:rsidR="00446E00">
        <w:rPr>
          <w:sz w:val="28"/>
          <w:szCs w:val="28"/>
        </w:rPr>
        <w:t>Буйнова</w:t>
      </w:r>
      <w:proofErr w:type="spellEnd"/>
      <w:r w:rsidR="00446E00">
        <w:rPr>
          <w:sz w:val="28"/>
          <w:szCs w:val="28"/>
        </w:rPr>
        <w:t xml:space="preserve"> Г. М, Чураева С. В. </w:t>
      </w:r>
      <w:r w:rsidR="00AD0A4F" w:rsidRPr="00446E00">
        <w:rPr>
          <w:sz w:val="28"/>
          <w:szCs w:val="28"/>
        </w:rPr>
        <w:t>проходили дистанционные курсы повышения квалификации</w:t>
      </w:r>
      <w:r w:rsidR="00F67893">
        <w:rPr>
          <w:sz w:val="28"/>
          <w:szCs w:val="28"/>
        </w:rPr>
        <w:t xml:space="preserve"> по биологии и ИЗО </w:t>
      </w:r>
      <w:proofErr w:type="spellStart"/>
      <w:r w:rsidR="00D33873">
        <w:rPr>
          <w:sz w:val="28"/>
          <w:szCs w:val="28"/>
        </w:rPr>
        <w:t>Фоксфорд.</w:t>
      </w:r>
      <w:r w:rsidR="00446E00">
        <w:rPr>
          <w:sz w:val="28"/>
          <w:szCs w:val="28"/>
        </w:rPr>
        <w:t>Абхаликова</w:t>
      </w:r>
      <w:proofErr w:type="spellEnd"/>
      <w:r w:rsidR="00446E00">
        <w:rPr>
          <w:sz w:val="28"/>
          <w:szCs w:val="28"/>
        </w:rPr>
        <w:t xml:space="preserve"> Ф. </w:t>
      </w:r>
      <w:proofErr w:type="spellStart"/>
      <w:r w:rsidR="00446E00">
        <w:rPr>
          <w:sz w:val="28"/>
          <w:szCs w:val="28"/>
        </w:rPr>
        <w:t>А.,Боронахина</w:t>
      </w:r>
      <w:proofErr w:type="spellEnd"/>
      <w:r w:rsidR="00446E00">
        <w:rPr>
          <w:sz w:val="28"/>
          <w:szCs w:val="28"/>
        </w:rPr>
        <w:t xml:space="preserve"> И. </w:t>
      </w:r>
      <w:proofErr w:type="spellStart"/>
      <w:r w:rsidR="00446E00">
        <w:rPr>
          <w:sz w:val="28"/>
          <w:szCs w:val="28"/>
        </w:rPr>
        <w:t>И.,Юдина</w:t>
      </w:r>
      <w:proofErr w:type="spellEnd"/>
      <w:r w:rsidR="00446E00">
        <w:rPr>
          <w:sz w:val="28"/>
          <w:szCs w:val="28"/>
        </w:rPr>
        <w:t xml:space="preserve"> М. Н. </w:t>
      </w:r>
      <w:r w:rsidR="00AD0A4F" w:rsidRPr="00446E00">
        <w:rPr>
          <w:sz w:val="28"/>
          <w:szCs w:val="28"/>
        </w:rPr>
        <w:t xml:space="preserve">прошли курсы по реализации ФГОС </w:t>
      </w:r>
      <w:r w:rsidR="00446E00">
        <w:rPr>
          <w:sz w:val="28"/>
          <w:szCs w:val="28"/>
        </w:rPr>
        <w:t xml:space="preserve">по начальным классам, по астрономии и немецкому языку в </w:t>
      </w:r>
      <w:proofErr w:type="spellStart"/>
      <w:r w:rsidR="00446E00">
        <w:rPr>
          <w:sz w:val="28"/>
          <w:szCs w:val="28"/>
        </w:rPr>
        <w:t>МРИО</w:t>
      </w:r>
      <w:r w:rsidR="00D33873">
        <w:rPr>
          <w:sz w:val="28"/>
          <w:szCs w:val="28"/>
        </w:rPr>
        <w:t>.</w:t>
      </w:r>
      <w:r w:rsidR="00446E00">
        <w:rPr>
          <w:sz w:val="28"/>
          <w:szCs w:val="28"/>
        </w:rPr>
        <w:t>Чевтайкина</w:t>
      </w:r>
      <w:proofErr w:type="spellEnd"/>
      <w:r w:rsidR="00446E00">
        <w:rPr>
          <w:sz w:val="28"/>
          <w:szCs w:val="28"/>
        </w:rPr>
        <w:t xml:space="preserve"> А. С., Агапова Е. В., Степнова А. А</w:t>
      </w:r>
      <w:r w:rsidR="00F67893">
        <w:rPr>
          <w:sz w:val="28"/>
          <w:szCs w:val="28"/>
        </w:rPr>
        <w:t>. прошли курсы в МГПИ по ин</w:t>
      </w:r>
      <w:r w:rsidR="00446E00">
        <w:rPr>
          <w:sz w:val="28"/>
          <w:szCs w:val="28"/>
        </w:rPr>
        <w:t>новационны</w:t>
      </w:r>
      <w:r w:rsidR="00D33873">
        <w:rPr>
          <w:sz w:val="28"/>
          <w:szCs w:val="28"/>
        </w:rPr>
        <w:t>м технологиям подготовки к ЕГЭ. Степнова А. А. закончила в этом году МГПИ, получила диплом бакалавра по двум специальностям. Зотова Е. А. Закончила в этом году МГПИ, магистратура с «Педагогическим образованием».</w:t>
      </w:r>
    </w:p>
    <w:p w:rsidR="0057096E" w:rsidRDefault="0057096E" w:rsidP="00650F11">
      <w:pPr>
        <w:jc w:val="both"/>
        <w:rPr>
          <w:sz w:val="28"/>
          <w:szCs w:val="28"/>
        </w:rPr>
      </w:pPr>
      <w:r w:rsidRPr="00446E00">
        <w:rPr>
          <w:sz w:val="28"/>
          <w:szCs w:val="28"/>
        </w:rPr>
        <w:t>Из приведенных данных видно, что план работы по повышению квалификац</w:t>
      </w:r>
      <w:r w:rsidR="00D33873">
        <w:rPr>
          <w:sz w:val="28"/>
          <w:szCs w:val="28"/>
        </w:rPr>
        <w:t>ии педагогических кадров на 2018-2019</w:t>
      </w:r>
      <w:r w:rsidRPr="00446E00">
        <w:rPr>
          <w:sz w:val="28"/>
          <w:szCs w:val="28"/>
        </w:rPr>
        <w:t xml:space="preserve"> учебный год можн</w:t>
      </w:r>
      <w:r w:rsidR="00791CD5" w:rsidRPr="00446E00">
        <w:rPr>
          <w:sz w:val="28"/>
          <w:szCs w:val="28"/>
        </w:rPr>
        <w:t xml:space="preserve">о считать выполненным, в целом </w:t>
      </w:r>
      <w:r w:rsidRPr="00446E00">
        <w:rPr>
          <w:sz w:val="28"/>
          <w:szCs w:val="28"/>
        </w:rPr>
        <w:t xml:space="preserve"> удается сохранить динамику повышения квалификации педагогических кадров.</w:t>
      </w:r>
    </w:p>
    <w:p w:rsidR="0036489E" w:rsidRDefault="0036489E" w:rsidP="00364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Информатизация учебного процесса.</w:t>
      </w:r>
    </w:p>
    <w:p w:rsidR="00990B05" w:rsidRDefault="00AA7576" w:rsidP="0036489E">
      <w:pPr>
        <w:jc w:val="both"/>
        <w:rPr>
          <w:sz w:val="28"/>
          <w:szCs w:val="28"/>
        </w:rPr>
      </w:pPr>
      <w:r>
        <w:rPr>
          <w:sz w:val="28"/>
          <w:szCs w:val="28"/>
        </w:rPr>
        <w:t>В 2018-2019</w:t>
      </w:r>
      <w:r w:rsidR="0036489E">
        <w:rPr>
          <w:sz w:val="28"/>
          <w:szCs w:val="28"/>
        </w:rPr>
        <w:t xml:space="preserve"> учебном году школа </w:t>
      </w:r>
      <w:r w:rsidR="007F3D02">
        <w:rPr>
          <w:sz w:val="28"/>
          <w:szCs w:val="28"/>
        </w:rPr>
        <w:t>продолжила работу  по безбумажному ведению</w:t>
      </w:r>
      <w:r w:rsidR="0036489E">
        <w:rPr>
          <w:sz w:val="28"/>
          <w:szCs w:val="28"/>
        </w:rPr>
        <w:t xml:space="preserve"> электронного журнала с использованием областной информа</w:t>
      </w:r>
      <w:r w:rsidR="00E7745C">
        <w:rPr>
          <w:sz w:val="28"/>
          <w:szCs w:val="28"/>
        </w:rPr>
        <w:t>ционной системы «Сетевой город</w:t>
      </w:r>
      <w:r w:rsidR="0036489E">
        <w:rPr>
          <w:sz w:val="28"/>
          <w:szCs w:val="28"/>
        </w:rPr>
        <w:t xml:space="preserve">». В системе были зарегистрированы </w:t>
      </w:r>
      <w:r w:rsidR="00E7745C">
        <w:rPr>
          <w:sz w:val="28"/>
          <w:szCs w:val="28"/>
        </w:rPr>
        <w:t>все учащиеся школы</w:t>
      </w:r>
      <w:r w:rsidR="0036489E">
        <w:rPr>
          <w:sz w:val="28"/>
          <w:szCs w:val="28"/>
        </w:rPr>
        <w:t>. Учителя шко</w:t>
      </w:r>
      <w:r w:rsidR="00E7745C">
        <w:rPr>
          <w:sz w:val="28"/>
          <w:szCs w:val="28"/>
        </w:rPr>
        <w:t>лы успешно использовали эту систему</w:t>
      </w:r>
      <w:r w:rsidR="0036489E">
        <w:rPr>
          <w:sz w:val="28"/>
          <w:szCs w:val="28"/>
        </w:rPr>
        <w:t xml:space="preserve"> для обмена информацией с учащимися и их родителями. Учителя школы добились высоких показателей в своевременном ведении электронного журнала, календарно-тематического планирования</w:t>
      </w:r>
      <w:r w:rsidR="00A26CDE">
        <w:rPr>
          <w:sz w:val="28"/>
          <w:szCs w:val="28"/>
        </w:rPr>
        <w:t>. Большую работу в учебном году провели классные руководители, учителя предметники  с информационной системой качества образования. В эту систему вводились</w:t>
      </w:r>
      <w:r w:rsidR="00130DFF">
        <w:rPr>
          <w:sz w:val="28"/>
          <w:szCs w:val="28"/>
        </w:rPr>
        <w:t xml:space="preserve"> текущие отметки, </w:t>
      </w:r>
      <w:r w:rsidR="00A26CDE">
        <w:rPr>
          <w:sz w:val="28"/>
          <w:szCs w:val="28"/>
        </w:rPr>
        <w:t>результаты контрольны</w:t>
      </w:r>
      <w:r w:rsidR="00E7745C">
        <w:rPr>
          <w:sz w:val="28"/>
          <w:szCs w:val="28"/>
        </w:rPr>
        <w:t>х работ,</w:t>
      </w:r>
      <w:r w:rsidR="00833532">
        <w:rPr>
          <w:sz w:val="28"/>
          <w:szCs w:val="28"/>
        </w:rPr>
        <w:t xml:space="preserve"> итоговые отметки</w:t>
      </w:r>
      <w:r w:rsidR="00A26CDE">
        <w:rPr>
          <w:sz w:val="28"/>
          <w:szCs w:val="28"/>
        </w:rPr>
        <w:t>.</w:t>
      </w:r>
    </w:p>
    <w:p w:rsidR="00AF6A14" w:rsidRDefault="00AF6A14" w:rsidP="008A2893">
      <w:pPr>
        <w:jc w:val="center"/>
        <w:rPr>
          <w:sz w:val="28"/>
          <w:szCs w:val="28"/>
        </w:rPr>
      </w:pPr>
    </w:p>
    <w:p w:rsidR="008A2893" w:rsidRDefault="00E7745C" w:rsidP="00CF1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школы в 2018-2019</w:t>
      </w:r>
      <w:r w:rsidR="008A2893" w:rsidRPr="008A2893">
        <w:rPr>
          <w:b/>
          <w:sz w:val="28"/>
          <w:szCs w:val="28"/>
        </w:rPr>
        <w:t>уч</w:t>
      </w:r>
      <w:proofErr w:type="gramStart"/>
      <w:r w:rsidR="008A2893" w:rsidRPr="008A2893">
        <w:rPr>
          <w:b/>
          <w:sz w:val="28"/>
          <w:szCs w:val="28"/>
        </w:rPr>
        <w:t>.г</w:t>
      </w:r>
      <w:proofErr w:type="gramEnd"/>
      <w:r w:rsidR="008A2893" w:rsidRPr="008A2893">
        <w:rPr>
          <w:b/>
          <w:sz w:val="28"/>
          <w:szCs w:val="28"/>
        </w:rPr>
        <w:t>оду и его особенности.</w:t>
      </w:r>
    </w:p>
    <w:p w:rsidR="00E658DA" w:rsidRPr="00FA05B9" w:rsidRDefault="00E658DA" w:rsidP="00E658DA">
      <w:pPr>
        <w:ind w:left="-567" w:firstLine="567"/>
        <w:jc w:val="both"/>
        <w:rPr>
          <w:sz w:val="28"/>
          <w:szCs w:val="28"/>
        </w:rPr>
      </w:pPr>
      <w:r w:rsidRPr="00FA05B9">
        <w:rPr>
          <w:sz w:val="28"/>
          <w:szCs w:val="28"/>
        </w:rPr>
        <w:t>Учебный план 1-11 классов и пл</w:t>
      </w:r>
      <w:r w:rsidR="00E7745C">
        <w:rPr>
          <w:sz w:val="28"/>
          <w:szCs w:val="28"/>
        </w:rPr>
        <w:t>ан внеурочной деятельности в 1-8 классах на 2018 – 2019</w:t>
      </w:r>
      <w:r w:rsidRPr="00FA05B9">
        <w:rPr>
          <w:sz w:val="28"/>
          <w:szCs w:val="28"/>
        </w:rPr>
        <w:t xml:space="preserve"> учебный год являются нормативно – правовым актом, устанавливающим перечень учебных предметов, курсов и занятий внеурочной деятельности и объем времени, отводимого на их изучение и проведение по ступеням, а также распределение часов вариативной части плана в соответствии с целями и задачами </w:t>
      </w:r>
      <w:proofErr w:type="spellStart"/>
      <w:proofErr w:type="gramStart"/>
      <w:r w:rsidRPr="00FA05B9">
        <w:rPr>
          <w:sz w:val="28"/>
          <w:szCs w:val="28"/>
        </w:rPr>
        <w:t>учебно</w:t>
      </w:r>
      <w:proofErr w:type="spellEnd"/>
      <w:r w:rsidRPr="00FA05B9">
        <w:rPr>
          <w:sz w:val="28"/>
          <w:szCs w:val="28"/>
        </w:rPr>
        <w:t xml:space="preserve"> – воспитательного</w:t>
      </w:r>
      <w:proofErr w:type="gramEnd"/>
      <w:r w:rsidRPr="00FA05B9">
        <w:rPr>
          <w:sz w:val="28"/>
          <w:szCs w:val="28"/>
        </w:rPr>
        <w:t xml:space="preserve"> процесса школы. Часы компонента образовательной организации используются для  изучения учебных предметов федерального и регионального компонентов базисного учебного плана, для ведения элективных занятий.</w:t>
      </w:r>
    </w:p>
    <w:p w:rsidR="00E658DA" w:rsidRPr="00FA05B9" w:rsidRDefault="00E658DA" w:rsidP="00E658DA">
      <w:pPr>
        <w:ind w:left="-567" w:right="141"/>
        <w:jc w:val="both"/>
        <w:rPr>
          <w:sz w:val="28"/>
          <w:szCs w:val="28"/>
        </w:rPr>
      </w:pPr>
      <w:r w:rsidRPr="00FA05B9">
        <w:rPr>
          <w:sz w:val="28"/>
          <w:szCs w:val="28"/>
        </w:rPr>
        <w:t xml:space="preserve">        Учебный план и логика его построения отражают основные задачи и цели, стоящие перед школой, и создают возможности для развития способностей каждого ребёнка с учётом интересов и психологических особенностей детей.</w:t>
      </w:r>
    </w:p>
    <w:p w:rsidR="00E658DA" w:rsidRPr="00FA05B9" w:rsidRDefault="00E658DA" w:rsidP="00812587">
      <w:pPr>
        <w:ind w:left="-567" w:right="141"/>
        <w:jc w:val="both"/>
        <w:rPr>
          <w:sz w:val="28"/>
          <w:szCs w:val="28"/>
        </w:rPr>
      </w:pPr>
      <w:r w:rsidRPr="00FA05B9">
        <w:rPr>
          <w:sz w:val="28"/>
          <w:szCs w:val="28"/>
        </w:rPr>
        <w:tab/>
        <w:t xml:space="preserve">Цели: </w:t>
      </w:r>
    </w:p>
    <w:p w:rsidR="00E658DA" w:rsidRPr="00FA05B9" w:rsidRDefault="00E658DA" w:rsidP="00E658DA">
      <w:pPr>
        <w:pStyle w:val="ad"/>
        <w:numPr>
          <w:ilvl w:val="0"/>
          <w:numId w:val="87"/>
        </w:numPr>
        <w:spacing w:after="0" w:line="240" w:lineRule="auto"/>
        <w:ind w:left="-142" w:right="141"/>
        <w:jc w:val="both"/>
        <w:rPr>
          <w:rFonts w:ascii="Times New Roman" w:hAnsi="Times New Roman"/>
          <w:sz w:val="28"/>
          <w:szCs w:val="28"/>
        </w:rPr>
      </w:pPr>
      <w:r w:rsidRPr="00FA05B9">
        <w:rPr>
          <w:rFonts w:ascii="Times New Roman" w:hAnsi="Times New Roman"/>
          <w:sz w:val="28"/>
          <w:szCs w:val="28"/>
        </w:rPr>
        <w:lastRenderedPageBreak/>
        <w:t xml:space="preserve">обеспечение качественного  образования на основе преемственности и непрерывности  обучения в условиях начальной, основной и средней  общеобразовательной школы; </w:t>
      </w:r>
    </w:p>
    <w:p w:rsidR="00E658DA" w:rsidRPr="00FA05B9" w:rsidRDefault="00E658DA" w:rsidP="00E658DA">
      <w:pPr>
        <w:pStyle w:val="ad"/>
        <w:numPr>
          <w:ilvl w:val="0"/>
          <w:numId w:val="87"/>
        </w:numPr>
        <w:spacing w:after="0" w:line="240" w:lineRule="auto"/>
        <w:ind w:left="-142" w:right="141"/>
        <w:jc w:val="both"/>
        <w:rPr>
          <w:rFonts w:ascii="Times New Roman" w:hAnsi="Times New Roman"/>
          <w:sz w:val="28"/>
          <w:szCs w:val="28"/>
        </w:rPr>
      </w:pPr>
      <w:r w:rsidRPr="00FA05B9">
        <w:rPr>
          <w:rFonts w:ascii="Times New Roman" w:hAnsi="Times New Roman"/>
          <w:sz w:val="28"/>
          <w:szCs w:val="28"/>
        </w:rPr>
        <w:t xml:space="preserve">формирование всесторонне развитой личности учащегося, готового к профессиональному самоопределению. </w:t>
      </w:r>
    </w:p>
    <w:p w:rsidR="00E658DA" w:rsidRPr="00FA05B9" w:rsidRDefault="00E658DA" w:rsidP="00E658DA">
      <w:pPr>
        <w:pStyle w:val="ad"/>
        <w:ind w:left="-207"/>
        <w:jc w:val="both"/>
        <w:rPr>
          <w:rFonts w:ascii="Times New Roman" w:hAnsi="Times New Roman"/>
          <w:sz w:val="28"/>
          <w:szCs w:val="28"/>
        </w:rPr>
      </w:pPr>
      <w:r w:rsidRPr="00FA05B9">
        <w:rPr>
          <w:rFonts w:ascii="Times New Roman" w:hAnsi="Times New Roman"/>
          <w:sz w:val="28"/>
          <w:szCs w:val="28"/>
        </w:rPr>
        <w:t>Учебный план школы отражает особенности построения и деятельности системы об</w:t>
      </w:r>
      <w:r w:rsidR="00A225C2">
        <w:rPr>
          <w:rFonts w:ascii="Times New Roman" w:hAnsi="Times New Roman"/>
          <w:sz w:val="28"/>
          <w:szCs w:val="28"/>
        </w:rPr>
        <w:t>разования в городском округе Саранск</w:t>
      </w:r>
      <w:r w:rsidRPr="00FA05B9">
        <w:rPr>
          <w:rFonts w:ascii="Times New Roman" w:hAnsi="Times New Roman"/>
          <w:sz w:val="28"/>
          <w:szCs w:val="28"/>
        </w:rPr>
        <w:t xml:space="preserve">: </w:t>
      </w:r>
    </w:p>
    <w:p w:rsidR="00E658DA" w:rsidRPr="00FA05B9" w:rsidRDefault="00E658DA" w:rsidP="00E658DA">
      <w:pPr>
        <w:pStyle w:val="ad"/>
        <w:ind w:left="-207"/>
        <w:jc w:val="both"/>
        <w:rPr>
          <w:rFonts w:ascii="Times New Roman" w:hAnsi="Times New Roman"/>
          <w:sz w:val="28"/>
          <w:szCs w:val="28"/>
        </w:rPr>
      </w:pPr>
      <w:r w:rsidRPr="00FA05B9">
        <w:rPr>
          <w:rFonts w:ascii="Times New Roman" w:hAnsi="Times New Roman"/>
          <w:sz w:val="28"/>
          <w:szCs w:val="28"/>
        </w:rPr>
        <w:t>- поддержку интегративного освоения и использования информационных и коммуникационных технологий обучения при освоении различных учебных дисциплин;</w:t>
      </w:r>
    </w:p>
    <w:p w:rsidR="00E658DA" w:rsidRPr="00FA05B9" w:rsidRDefault="00E658DA" w:rsidP="00E658DA">
      <w:pPr>
        <w:pStyle w:val="ad"/>
        <w:ind w:left="-207"/>
        <w:jc w:val="both"/>
        <w:rPr>
          <w:rFonts w:ascii="Times New Roman" w:hAnsi="Times New Roman"/>
          <w:sz w:val="28"/>
          <w:szCs w:val="28"/>
        </w:rPr>
      </w:pPr>
      <w:r w:rsidRPr="00FA05B9">
        <w:rPr>
          <w:rFonts w:ascii="Times New Roman" w:hAnsi="Times New Roman"/>
          <w:sz w:val="28"/>
          <w:szCs w:val="28"/>
        </w:rPr>
        <w:t>- создание условий обучения и воспитания, направленных на раскрытие интеллектуального, творческого, духовного и физического потенциала обучающихся, их индивидуальных способностей, интересов и возможностей;</w:t>
      </w:r>
    </w:p>
    <w:p w:rsidR="00E658DA" w:rsidRPr="00FA05B9" w:rsidRDefault="00E658DA" w:rsidP="00E658DA">
      <w:pPr>
        <w:pStyle w:val="ad"/>
        <w:ind w:left="-207"/>
        <w:jc w:val="both"/>
        <w:rPr>
          <w:rFonts w:ascii="Times New Roman" w:hAnsi="Times New Roman"/>
          <w:sz w:val="28"/>
          <w:szCs w:val="28"/>
        </w:rPr>
      </w:pPr>
      <w:r w:rsidRPr="00FA05B9">
        <w:rPr>
          <w:rFonts w:ascii="Times New Roman" w:hAnsi="Times New Roman"/>
          <w:sz w:val="28"/>
          <w:szCs w:val="28"/>
        </w:rPr>
        <w:t>- организацию и проведение мероприятий, направленных на поддержку и продвижение русского языка как государственного и языка межнационального общения;</w:t>
      </w:r>
    </w:p>
    <w:p w:rsidR="00E658DA" w:rsidRPr="00FA05B9" w:rsidRDefault="00E658DA" w:rsidP="00E658DA">
      <w:pPr>
        <w:pStyle w:val="ad"/>
        <w:ind w:left="-207"/>
        <w:jc w:val="both"/>
        <w:rPr>
          <w:rFonts w:ascii="Times New Roman" w:hAnsi="Times New Roman"/>
          <w:sz w:val="28"/>
          <w:szCs w:val="28"/>
        </w:rPr>
      </w:pPr>
      <w:r w:rsidRPr="00FA05B9">
        <w:rPr>
          <w:rFonts w:ascii="Times New Roman" w:hAnsi="Times New Roman"/>
          <w:sz w:val="28"/>
          <w:szCs w:val="28"/>
        </w:rPr>
        <w:t>- повышение качества школьного образования в условиях опережающего внедрения в образовательный процесс ФГОС ООО;</w:t>
      </w:r>
    </w:p>
    <w:p w:rsidR="00E658DA" w:rsidRPr="00FA05B9" w:rsidRDefault="00E658DA" w:rsidP="00E658DA">
      <w:pPr>
        <w:pStyle w:val="ad"/>
        <w:ind w:left="-207"/>
        <w:jc w:val="both"/>
        <w:rPr>
          <w:rFonts w:ascii="Times New Roman" w:hAnsi="Times New Roman"/>
          <w:sz w:val="28"/>
          <w:szCs w:val="28"/>
        </w:rPr>
      </w:pPr>
      <w:r w:rsidRPr="00FA05B9">
        <w:rPr>
          <w:rFonts w:ascii="Times New Roman" w:hAnsi="Times New Roman"/>
          <w:sz w:val="28"/>
          <w:szCs w:val="28"/>
        </w:rPr>
        <w:t>- формирование гражданско-патриотического мировоззрения, расширение культурного кругозора обучающихся через освоение ими образовательных программ учебных предметов, курсов, дисциплин краеведческой направленности об основах духовно-нравственной культуры</w:t>
      </w:r>
      <w:r w:rsidR="00A225C2">
        <w:rPr>
          <w:rFonts w:ascii="Times New Roman" w:hAnsi="Times New Roman"/>
          <w:sz w:val="28"/>
          <w:szCs w:val="28"/>
        </w:rPr>
        <w:t xml:space="preserve"> народов, населяющих регион</w:t>
      </w:r>
      <w:r w:rsidRPr="00FA05B9">
        <w:rPr>
          <w:rFonts w:ascii="Times New Roman" w:hAnsi="Times New Roman"/>
          <w:sz w:val="28"/>
          <w:szCs w:val="28"/>
        </w:rPr>
        <w:t>;</w:t>
      </w:r>
    </w:p>
    <w:p w:rsidR="00E658DA" w:rsidRPr="00FA05B9" w:rsidRDefault="00E658DA" w:rsidP="00E658DA">
      <w:pPr>
        <w:pStyle w:val="ad"/>
        <w:ind w:left="-207"/>
        <w:jc w:val="both"/>
        <w:rPr>
          <w:rFonts w:ascii="Times New Roman" w:hAnsi="Times New Roman"/>
          <w:sz w:val="28"/>
          <w:szCs w:val="28"/>
        </w:rPr>
      </w:pPr>
      <w:r w:rsidRPr="00FA05B9">
        <w:rPr>
          <w:rFonts w:ascii="Times New Roman" w:hAnsi="Times New Roman"/>
          <w:sz w:val="28"/>
          <w:szCs w:val="28"/>
        </w:rPr>
        <w:t xml:space="preserve">- изучение </w:t>
      </w:r>
      <w:proofErr w:type="gramStart"/>
      <w:r w:rsidRPr="00FA05B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A05B9">
        <w:rPr>
          <w:rFonts w:ascii="Times New Roman" w:hAnsi="Times New Roman"/>
          <w:sz w:val="28"/>
          <w:szCs w:val="28"/>
        </w:rPr>
        <w:t xml:space="preserve"> правил дорожного движения, освоение умений действовать в чрезвычайных ситуациях природного, техногенного и социального характера;</w:t>
      </w:r>
    </w:p>
    <w:p w:rsidR="00E658DA" w:rsidRPr="00FA05B9" w:rsidRDefault="00E658DA" w:rsidP="00E658DA">
      <w:pPr>
        <w:pStyle w:val="ad"/>
        <w:ind w:left="-207"/>
        <w:jc w:val="both"/>
        <w:rPr>
          <w:rFonts w:ascii="Times New Roman" w:hAnsi="Times New Roman"/>
          <w:sz w:val="28"/>
          <w:szCs w:val="28"/>
        </w:rPr>
      </w:pPr>
      <w:r w:rsidRPr="00FA05B9">
        <w:rPr>
          <w:rFonts w:ascii="Times New Roman" w:hAnsi="Times New Roman"/>
          <w:sz w:val="28"/>
          <w:szCs w:val="28"/>
        </w:rPr>
        <w:t xml:space="preserve">- учёт </w:t>
      </w:r>
      <w:proofErr w:type="gramStart"/>
      <w:r w:rsidRPr="00FA05B9">
        <w:rPr>
          <w:rFonts w:ascii="Times New Roman" w:hAnsi="Times New Roman"/>
          <w:sz w:val="28"/>
          <w:szCs w:val="28"/>
        </w:rPr>
        <w:t>требований Концепции федеральной системы подготовки граждан Российской Федерации</w:t>
      </w:r>
      <w:proofErr w:type="gramEnd"/>
      <w:r w:rsidRPr="00FA05B9">
        <w:rPr>
          <w:rFonts w:ascii="Times New Roman" w:hAnsi="Times New Roman"/>
          <w:sz w:val="28"/>
          <w:szCs w:val="28"/>
        </w:rPr>
        <w:t xml:space="preserve"> к военной службе на период до 2020 года.</w:t>
      </w:r>
    </w:p>
    <w:p w:rsidR="00E658DA" w:rsidRPr="00FA05B9" w:rsidRDefault="00E658DA" w:rsidP="00E658DA">
      <w:pPr>
        <w:pStyle w:val="ad"/>
        <w:ind w:left="-207"/>
        <w:jc w:val="both"/>
        <w:rPr>
          <w:rFonts w:ascii="Times New Roman" w:hAnsi="Times New Roman"/>
          <w:sz w:val="28"/>
          <w:szCs w:val="28"/>
        </w:rPr>
      </w:pPr>
      <w:r w:rsidRPr="00FA05B9">
        <w:rPr>
          <w:rFonts w:ascii="Times New Roman" w:hAnsi="Times New Roman"/>
          <w:sz w:val="28"/>
          <w:szCs w:val="28"/>
        </w:rPr>
        <w:t xml:space="preserve">  Номенклатура обязательных учебных предметов сохранена.</w:t>
      </w:r>
    </w:p>
    <w:p w:rsidR="00833532" w:rsidRDefault="00E658DA" w:rsidP="00833532">
      <w:pPr>
        <w:pStyle w:val="ad"/>
        <w:ind w:left="-567" w:right="141"/>
        <w:jc w:val="both"/>
        <w:rPr>
          <w:rFonts w:ascii="Times New Roman" w:hAnsi="Times New Roman"/>
          <w:sz w:val="28"/>
          <w:szCs w:val="28"/>
        </w:rPr>
      </w:pPr>
      <w:r w:rsidRPr="00FA05B9">
        <w:rPr>
          <w:rFonts w:ascii="Times New Roman" w:hAnsi="Times New Roman"/>
          <w:sz w:val="28"/>
          <w:szCs w:val="28"/>
        </w:rPr>
        <w:t xml:space="preserve">               Учебный план 1-11 классов и пл</w:t>
      </w:r>
      <w:r w:rsidR="00A225C2">
        <w:rPr>
          <w:rFonts w:ascii="Times New Roman" w:hAnsi="Times New Roman"/>
          <w:sz w:val="28"/>
          <w:szCs w:val="28"/>
        </w:rPr>
        <w:t>ан внеурочной деятельности в 1-8 классах 2018 – 2019</w:t>
      </w:r>
      <w:r w:rsidRPr="00FA05B9">
        <w:rPr>
          <w:rFonts w:ascii="Times New Roman" w:hAnsi="Times New Roman"/>
          <w:sz w:val="28"/>
          <w:szCs w:val="28"/>
        </w:rPr>
        <w:t xml:space="preserve"> учебного года  разработан на основе:</w:t>
      </w:r>
    </w:p>
    <w:p w:rsidR="00833532" w:rsidRPr="00833532" w:rsidRDefault="00E658DA" w:rsidP="00833532">
      <w:pPr>
        <w:pStyle w:val="ad"/>
        <w:ind w:left="-567" w:right="141"/>
        <w:jc w:val="both"/>
        <w:rPr>
          <w:rFonts w:ascii="Times New Roman" w:hAnsi="Times New Roman"/>
          <w:sz w:val="28"/>
          <w:szCs w:val="28"/>
        </w:rPr>
      </w:pPr>
      <w:r w:rsidRPr="00FA05B9">
        <w:rPr>
          <w:sz w:val="28"/>
          <w:szCs w:val="28"/>
        </w:rPr>
        <w:t xml:space="preserve">- </w:t>
      </w:r>
      <w:r w:rsidRPr="00833532">
        <w:rPr>
          <w:rFonts w:ascii="Times New Roman" w:hAnsi="Times New Roman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E658DA" w:rsidRPr="00833532" w:rsidRDefault="00E658DA" w:rsidP="00833532">
      <w:pPr>
        <w:pStyle w:val="ad"/>
        <w:ind w:left="-567" w:right="141"/>
        <w:jc w:val="both"/>
        <w:rPr>
          <w:rFonts w:ascii="Times New Roman" w:hAnsi="Times New Roman"/>
          <w:sz w:val="28"/>
          <w:szCs w:val="28"/>
        </w:rPr>
      </w:pPr>
      <w:r w:rsidRPr="00833532">
        <w:rPr>
          <w:rFonts w:ascii="Times New Roman" w:hAnsi="Times New Roman"/>
          <w:sz w:val="28"/>
          <w:szCs w:val="28"/>
        </w:rPr>
        <w:t>- приказа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действующей редакции от 31.01.2012 № 2);</w:t>
      </w:r>
    </w:p>
    <w:p w:rsidR="00E658DA" w:rsidRPr="00FA05B9" w:rsidRDefault="00E658DA" w:rsidP="00E658DA">
      <w:pPr>
        <w:ind w:left="-567"/>
        <w:jc w:val="both"/>
        <w:rPr>
          <w:sz w:val="28"/>
          <w:szCs w:val="28"/>
        </w:rPr>
      </w:pPr>
      <w:r w:rsidRPr="00FA05B9">
        <w:rPr>
          <w:sz w:val="28"/>
          <w:szCs w:val="28"/>
        </w:rPr>
        <w:t>- приказа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действующей редакции от 01.02.2012 № 5);</w:t>
      </w:r>
    </w:p>
    <w:p w:rsidR="00E658DA" w:rsidRPr="00FA05B9" w:rsidRDefault="00E658DA" w:rsidP="00E658DA">
      <w:pPr>
        <w:ind w:left="-567"/>
        <w:jc w:val="both"/>
        <w:rPr>
          <w:sz w:val="28"/>
          <w:szCs w:val="28"/>
        </w:rPr>
      </w:pPr>
      <w:r w:rsidRPr="00FA05B9">
        <w:rPr>
          <w:sz w:val="28"/>
          <w:szCs w:val="28"/>
        </w:rPr>
        <w:lastRenderedPageBreak/>
        <w:t>- 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 от 29.12.2014 № 5);</w:t>
      </w:r>
    </w:p>
    <w:p w:rsidR="00E658DA" w:rsidRPr="00FA05B9" w:rsidRDefault="00E658DA" w:rsidP="00E658DA">
      <w:pPr>
        <w:ind w:left="-567"/>
        <w:jc w:val="both"/>
        <w:rPr>
          <w:sz w:val="28"/>
          <w:szCs w:val="28"/>
        </w:rPr>
      </w:pPr>
      <w:r w:rsidRPr="00FA05B9">
        <w:rPr>
          <w:sz w:val="28"/>
          <w:szCs w:val="28"/>
        </w:rPr>
        <w:t>- приказа Министерства образования и науки Российской Федерации от 17.12.2010 № 1897 «Об утверждении и введении в действие федерального государственного образовательного стандарта основного общего образования» (в действующей редакции от 29.12.2014 № 2);</w:t>
      </w:r>
    </w:p>
    <w:p w:rsidR="00E658DA" w:rsidRPr="00FA05B9" w:rsidRDefault="00E658DA" w:rsidP="00E658DA">
      <w:pPr>
        <w:ind w:left="-567"/>
        <w:jc w:val="both"/>
        <w:rPr>
          <w:sz w:val="28"/>
          <w:szCs w:val="28"/>
        </w:rPr>
      </w:pPr>
      <w:r w:rsidRPr="00FA05B9">
        <w:rPr>
          <w:bCs/>
          <w:sz w:val="28"/>
          <w:szCs w:val="28"/>
        </w:rPr>
        <w:t>- реестра примерных основных общеобразовательных программ министерства образования и науки Российской Федерации «Примерная основная образовательная программа основного общего образования», утверждён приказом министерства образования и науки Российской Федерации от 28.05.2014г. №594.</w:t>
      </w:r>
    </w:p>
    <w:p w:rsidR="00E658DA" w:rsidRPr="00FA05B9" w:rsidRDefault="00E658DA" w:rsidP="00E658DA">
      <w:pPr>
        <w:ind w:left="-567"/>
        <w:jc w:val="both"/>
        <w:rPr>
          <w:sz w:val="28"/>
          <w:szCs w:val="28"/>
        </w:rPr>
      </w:pPr>
      <w:proofErr w:type="gramStart"/>
      <w:r w:rsidRPr="00FA05B9">
        <w:rPr>
          <w:sz w:val="28"/>
          <w:szCs w:val="28"/>
        </w:rPr>
        <w:t>- 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с изменениями (постановления Главного государственного санитарного врача Российской Федерации от 29.06.2011 г. №85 и от 25.12.2013 г. № 72);</w:t>
      </w:r>
      <w:proofErr w:type="gramEnd"/>
    </w:p>
    <w:p w:rsidR="00E658DA" w:rsidRPr="00FA05B9" w:rsidRDefault="00E658DA" w:rsidP="00E658DA">
      <w:pPr>
        <w:ind w:left="-567"/>
        <w:jc w:val="both"/>
        <w:rPr>
          <w:sz w:val="28"/>
          <w:szCs w:val="28"/>
        </w:rPr>
      </w:pPr>
      <w:r w:rsidRPr="00FA05B9">
        <w:rPr>
          <w:sz w:val="28"/>
          <w:szCs w:val="28"/>
        </w:rPr>
        <w:t>- 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658DA" w:rsidRPr="00FA05B9" w:rsidRDefault="00E658DA" w:rsidP="00E658DA">
      <w:pPr>
        <w:ind w:left="-567"/>
        <w:jc w:val="both"/>
        <w:rPr>
          <w:sz w:val="28"/>
          <w:szCs w:val="28"/>
        </w:rPr>
      </w:pPr>
      <w:r w:rsidRPr="00FA05B9">
        <w:rPr>
          <w:sz w:val="28"/>
          <w:szCs w:val="28"/>
        </w:rPr>
        <w:t>- письма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658DA" w:rsidRPr="00FA05B9" w:rsidRDefault="00E658DA" w:rsidP="00E658DA">
      <w:pPr>
        <w:pStyle w:val="ad"/>
        <w:ind w:left="-567" w:right="141"/>
        <w:jc w:val="both"/>
        <w:rPr>
          <w:rFonts w:ascii="Times New Roman" w:hAnsi="Times New Roman"/>
          <w:sz w:val="28"/>
          <w:szCs w:val="28"/>
        </w:rPr>
      </w:pPr>
      <w:r w:rsidRPr="00FA05B9">
        <w:rPr>
          <w:rFonts w:ascii="Times New Roman" w:hAnsi="Times New Roman"/>
          <w:sz w:val="28"/>
          <w:szCs w:val="28"/>
        </w:rPr>
        <w:t xml:space="preserve">- приказа </w:t>
      </w:r>
      <w:proofErr w:type="spellStart"/>
      <w:r w:rsidRPr="00FA05B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A05B9">
        <w:rPr>
          <w:rFonts w:ascii="Times New Roman" w:hAnsi="Times New Roman"/>
          <w:sz w:val="28"/>
          <w:szCs w:val="28"/>
        </w:rPr>
        <w:t xml:space="preserve"> России от 07.06.2017 г.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</w:t>
      </w:r>
    </w:p>
    <w:p w:rsidR="00E658DA" w:rsidRPr="00FA05B9" w:rsidRDefault="00E658DA" w:rsidP="00E658DA">
      <w:pPr>
        <w:ind w:left="-567"/>
        <w:jc w:val="both"/>
        <w:rPr>
          <w:sz w:val="28"/>
          <w:szCs w:val="28"/>
        </w:rPr>
      </w:pPr>
      <w:r w:rsidRPr="00FA05B9">
        <w:rPr>
          <w:sz w:val="28"/>
          <w:szCs w:val="28"/>
        </w:rPr>
        <w:t>-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2004г. № 1312 «Об утверждении Федерального базисного учебного плана и примерных учебных планов для ОУ РФ, реализующих программы общего образования».</w:t>
      </w:r>
    </w:p>
    <w:p w:rsidR="00E658DA" w:rsidRPr="00FA05B9" w:rsidRDefault="00E658DA" w:rsidP="00E658DA">
      <w:pPr>
        <w:ind w:left="-567" w:right="141"/>
        <w:jc w:val="both"/>
        <w:rPr>
          <w:sz w:val="28"/>
          <w:szCs w:val="28"/>
        </w:rPr>
      </w:pPr>
      <w:r w:rsidRPr="00FA05B9">
        <w:rPr>
          <w:sz w:val="28"/>
          <w:szCs w:val="28"/>
        </w:rPr>
        <w:t>- Базисного учебного плана образовательных учреждений Российской Федерации, реализующих основную образовательную программу  основного общего образования (вариант № 1) в рамках федерального государственного образовательного стандарта  основного общего образования.</w:t>
      </w:r>
    </w:p>
    <w:p w:rsidR="00E658DA" w:rsidRPr="00FA05B9" w:rsidRDefault="00E658DA" w:rsidP="00E658DA">
      <w:pPr>
        <w:ind w:left="-567" w:right="141"/>
        <w:jc w:val="both"/>
        <w:rPr>
          <w:sz w:val="28"/>
          <w:szCs w:val="28"/>
        </w:rPr>
      </w:pPr>
      <w:r w:rsidRPr="00FA05B9">
        <w:rPr>
          <w:sz w:val="28"/>
          <w:szCs w:val="28"/>
        </w:rPr>
        <w:t xml:space="preserve">          Учебный план содержит недельное распределение часов из расчета пятидневной учебной недели.</w:t>
      </w:r>
    </w:p>
    <w:p w:rsidR="00E658DA" w:rsidRPr="00FA05B9" w:rsidRDefault="00E658DA" w:rsidP="00E658DA">
      <w:pPr>
        <w:ind w:left="-567" w:right="141"/>
        <w:jc w:val="both"/>
        <w:rPr>
          <w:sz w:val="28"/>
          <w:szCs w:val="28"/>
        </w:rPr>
      </w:pPr>
      <w:r w:rsidRPr="00FA05B9">
        <w:rPr>
          <w:sz w:val="28"/>
          <w:szCs w:val="28"/>
        </w:rPr>
        <w:t xml:space="preserve">         Объем домашних заданий по всем учебным предметам устанавливается в  размерах, не превышающих затраты времени на его выполнение  (в </w:t>
      </w:r>
      <w:r w:rsidRPr="00FA05B9">
        <w:rPr>
          <w:sz w:val="28"/>
          <w:szCs w:val="28"/>
        </w:rPr>
        <w:lastRenderedPageBreak/>
        <w:t>астрономических часах): во 2-3 классах – 1,5 часа, в 4-5 классах – 2 часа, в 6-8 классах – 2,5 часа, в 9-11 классах – до 3,5 часа (СанПиН 2.4.2.2821-10, п.10.30).</w:t>
      </w:r>
    </w:p>
    <w:p w:rsidR="00E658DA" w:rsidRPr="00FA05B9" w:rsidRDefault="00E658DA" w:rsidP="00E658DA">
      <w:pPr>
        <w:ind w:left="-567" w:right="141"/>
        <w:jc w:val="both"/>
        <w:rPr>
          <w:sz w:val="28"/>
          <w:szCs w:val="28"/>
        </w:rPr>
      </w:pPr>
      <w:r w:rsidRPr="00FA05B9">
        <w:rPr>
          <w:sz w:val="28"/>
          <w:szCs w:val="28"/>
        </w:rPr>
        <w:t xml:space="preserve">             Обучение в 1 классе проводится без балльного оценивания знаний обучающихся и домашних заданий (СанПиН 2.4.2.2821-10, п.10.10).</w:t>
      </w:r>
    </w:p>
    <w:p w:rsidR="00E658DA" w:rsidRPr="00FA05B9" w:rsidRDefault="00E658DA" w:rsidP="00E658DA">
      <w:pPr>
        <w:ind w:left="-567" w:right="141"/>
        <w:jc w:val="both"/>
        <w:rPr>
          <w:sz w:val="28"/>
          <w:szCs w:val="28"/>
        </w:rPr>
      </w:pPr>
    </w:p>
    <w:p w:rsidR="00E658DA" w:rsidRPr="00A847F7" w:rsidRDefault="00E658DA" w:rsidP="00E658DA">
      <w:pPr>
        <w:autoSpaceDE w:val="0"/>
        <w:autoSpaceDN w:val="0"/>
        <w:adjustRightInd w:val="0"/>
        <w:spacing w:line="276" w:lineRule="auto"/>
        <w:ind w:firstLine="454"/>
        <w:jc w:val="center"/>
        <w:textAlignment w:val="center"/>
        <w:rPr>
          <w:rFonts w:eastAsia="Calibri"/>
          <w:b/>
          <w:lang w:eastAsia="en-US"/>
        </w:rPr>
      </w:pPr>
      <w:r w:rsidRPr="00A847F7">
        <w:rPr>
          <w:rFonts w:eastAsia="Calibri"/>
          <w:b/>
          <w:lang w:eastAsia="en-US"/>
        </w:rPr>
        <w:t>Ступень начального общего образования.</w:t>
      </w:r>
    </w:p>
    <w:p w:rsidR="00E658DA" w:rsidRPr="00FA05B9" w:rsidRDefault="00E658DA" w:rsidP="00E658DA">
      <w:pPr>
        <w:ind w:left="-142" w:right="-1" w:firstLine="454"/>
        <w:rPr>
          <w:sz w:val="28"/>
          <w:szCs w:val="28"/>
        </w:rPr>
      </w:pPr>
      <w:r w:rsidRPr="00FA05B9">
        <w:rPr>
          <w:bCs/>
          <w:sz w:val="28"/>
          <w:szCs w:val="28"/>
        </w:rPr>
        <w:t xml:space="preserve">Учебный план </w:t>
      </w:r>
      <w:r w:rsidRPr="00FA05B9">
        <w:rPr>
          <w:sz w:val="28"/>
          <w:szCs w:val="28"/>
        </w:rPr>
        <w:t xml:space="preserve"> 1-4 классов разработан на основе нормативно-правовых документов федерального уровня: </w:t>
      </w:r>
    </w:p>
    <w:p w:rsidR="00E658DA" w:rsidRPr="00FA05B9" w:rsidRDefault="00E658DA" w:rsidP="00E658DA">
      <w:pPr>
        <w:numPr>
          <w:ilvl w:val="0"/>
          <w:numId w:val="88"/>
        </w:numPr>
        <w:spacing w:after="200" w:line="276" w:lineRule="auto"/>
        <w:ind w:left="-142" w:right="-1" w:firstLine="454"/>
        <w:contextualSpacing/>
        <w:jc w:val="both"/>
        <w:rPr>
          <w:rFonts w:eastAsia="Calibri"/>
          <w:sz w:val="28"/>
          <w:szCs w:val="28"/>
          <w:lang w:eastAsia="en-US" w:bidi="en-US"/>
        </w:rPr>
      </w:pPr>
      <w:r w:rsidRPr="00FA05B9">
        <w:rPr>
          <w:sz w:val="28"/>
          <w:szCs w:val="28"/>
          <w:lang w:eastAsia="en-US" w:bidi="en-US"/>
        </w:rPr>
        <w:t>ФЗ  «Об образовании в Российской Федерации» №273 от 29.12.2012 г.</w:t>
      </w:r>
      <w:r w:rsidRPr="00FA05B9">
        <w:rPr>
          <w:rFonts w:eastAsia="Calibri"/>
          <w:sz w:val="28"/>
          <w:szCs w:val="28"/>
          <w:lang w:eastAsia="en-US" w:bidi="en-US"/>
        </w:rPr>
        <w:t>;</w:t>
      </w:r>
    </w:p>
    <w:p w:rsidR="00E658DA" w:rsidRPr="00FA05B9" w:rsidRDefault="00E658DA" w:rsidP="00E658DA">
      <w:pPr>
        <w:numPr>
          <w:ilvl w:val="0"/>
          <w:numId w:val="88"/>
        </w:numPr>
        <w:spacing w:after="200" w:line="276" w:lineRule="auto"/>
        <w:ind w:left="-142" w:right="-1" w:firstLine="454"/>
        <w:contextualSpacing/>
        <w:jc w:val="both"/>
        <w:rPr>
          <w:rFonts w:eastAsia="Calibri"/>
          <w:sz w:val="28"/>
          <w:szCs w:val="28"/>
          <w:lang w:eastAsia="en-US" w:bidi="en-US"/>
        </w:rPr>
      </w:pPr>
      <w:r w:rsidRPr="00FA05B9">
        <w:rPr>
          <w:rFonts w:eastAsia="Calibri"/>
          <w:sz w:val="28"/>
          <w:szCs w:val="28"/>
          <w:lang w:eastAsia="en-US" w:bidi="en-US"/>
        </w:rPr>
        <w:t>СанПиН 2.4.2.2821-10«Санитарно-эпидемиологические требования к условиям и организации обучения в общеобразовательныхучреждениях»</w:t>
      </w:r>
      <w:r w:rsidRPr="00FA05B9">
        <w:rPr>
          <w:sz w:val="28"/>
          <w:szCs w:val="28"/>
          <w:lang w:bidi="en-US"/>
        </w:rPr>
        <w:t>;</w:t>
      </w:r>
    </w:p>
    <w:p w:rsidR="00E658DA" w:rsidRPr="00B44EC6" w:rsidRDefault="00E658DA" w:rsidP="00E658DA">
      <w:pPr>
        <w:numPr>
          <w:ilvl w:val="0"/>
          <w:numId w:val="88"/>
        </w:numPr>
        <w:spacing w:after="200" w:line="276" w:lineRule="auto"/>
        <w:ind w:left="-142" w:right="-1" w:firstLine="454"/>
        <w:contextualSpacing/>
        <w:jc w:val="both"/>
        <w:rPr>
          <w:rFonts w:eastAsia="Calibri"/>
          <w:sz w:val="28"/>
          <w:szCs w:val="28"/>
          <w:lang w:eastAsia="en-US" w:bidi="en-US"/>
        </w:rPr>
      </w:pPr>
      <w:r w:rsidRPr="00FA05B9">
        <w:rPr>
          <w:sz w:val="28"/>
          <w:szCs w:val="28"/>
          <w:lang w:bidi="en-US"/>
        </w:rPr>
        <w:t>Федеральный государственный стандарт начального общего образования, 2009 г. с изменениями;</w:t>
      </w:r>
    </w:p>
    <w:p w:rsidR="00B44EC6" w:rsidRPr="00B44EC6" w:rsidRDefault="00B44EC6" w:rsidP="00E658DA">
      <w:pPr>
        <w:numPr>
          <w:ilvl w:val="0"/>
          <w:numId w:val="88"/>
        </w:numPr>
        <w:spacing w:after="200" w:line="276" w:lineRule="auto"/>
        <w:ind w:left="-142" w:right="-1" w:firstLine="454"/>
        <w:contextualSpacing/>
        <w:jc w:val="both"/>
        <w:rPr>
          <w:rFonts w:eastAsia="Calibri"/>
          <w:sz w:val="28"/>
          <w:szCs w:val="28"/>
          <w:lang w:eastAsia="en-US" w:bidi="en-US"/>
        </w:rPr>
      </w:pPr>
      <w:r>
        <w:rPr>
          <w:sz w:val="28"/>
          <w:szCs w:val="28"/>
          <w:lang w:bidi="en-US"/>
        </w:rPr>
        <w:t xml:space="preserve">Письмом министерства образования РМ от 22..08.2018г №4057. </w:t>
      </w:r>
    </w:p>
    <w:p w:rsidR="00B44EC6" w:rsidRPr="00FA05B9" w:rsidRDefault="00B44EC6" w:rsidP="00E658DA">
      <w:pPr>
        <w:numPr>
          <w:ilvl w:val="0"/>
          <w:numId w:val="88"/>
        </w:numPr>
        <w:spacing w:after="200" w:line="276" w:lineRule="auto"/>
        <w:ind w:left="-142" w:right="-1" w:firstLine="454"/>
        <w:contextualSpacing/>
        <w:jc w:val="both"/>
        <w:rPr>
          <w:rFonts w:eastAsia="Calibri"/>
          <w:sz w:val="28"/>
          <w:szCs w:val="28"/>
          <w:lang w:eastAsia="en-US" w:bidi="en-US"/>
        </w:rPr>
      </w:pPr>
      <w:r>
        <w:rPr>
          <w:sz w:val="28"/>
          <w:szCs w:val="28"/>
          <w:lang w:bidi="en-US"/>
        </w:rPr>
        <w:t>Образовательной организацией МОУ «</w:t>
      </w:r>
      <w:proofErr w:type="spellStart"/>
      <w:r>
        <w:rPr>
          <w:sz w:val="28"/>
          <w:szCs w:val="28"/>
          <w:lang w:bidi="en-US"/>
        </w:rPr>
        <w:t>Зыковская</w:t>
      </w:r>
      <w:proofErr w:type="spellEnd"/>
      <w:r>
        <w:rPr>
          <w:sz w:val="28"/>
          <w:szCs w:val="28"/>
          <w:lang w:bidi="en-US"/>
        </w:rPr>
        <w:t xml:space="preserve"> СОШ» выбран вариант 1 для образовательных учреждений (приказ №01-18-34/2 от 31.08.2018г)</w:t>
      </w:r>
    </w:p>
    <w:p w:rsidR="00E658DA" w:rsidRPr="00FA05B9" w:rsidRDefault="00E658DA" w:rsidP="00E658DA">
      <w:pPr>
        <w:ind w:left="-142" w:right="-1" w:firstLine="454"/>
        <w:contextualSpacing/>
        <w:jc w:val="both"/>
        <w:rPr>
          <w:rFonts w:eastAsia="Calibri"/>
          <w:sz w:val="28"/>
          <w:szCs w:val="28"/>
          <w:lang w:eastAsia="en-US" w:bidi="en-US"/>
        </w:rPr>
      </w:pPr>
      <w:r w:rsidRPr="00833532">
        <w:rPr>
          <w:b/>
          <w:sz w:val="28"/>
          <w:szCs w:val="28"/>
          <w:lang w:eastAsia="en-US" w:bidi="en-US"/>
        </w:rPr>
        <w:t>Обучение в 1-4-х классах</w:t>
      </w:r>
      <w:r w:rsidRPr="00FA05B9">
        <w:rPr>
          <w:sz w:val="28"/>
          <w:szCs w:val="28"/>
          <w:lang w:eastAsia="en-US" w:bidi="en-US"/>
        </w:rPr>
        <w:t xml:space="preserve"> осуществляется по общеобразовательным программам УМК «Школа России».</w:t>
      </w:r>
    </w:p>
    <w:p w:rsidR="00E658DA" w:rsidRPr="00FA05B9" w:rsidRDefault="00E658DA" w:rsidP="00E658DA">
      <w:pPr>
        <w:ind w:left="-142" w:right="-1"/>
        <w:jc w:val="both"/>
        <w:rPr>
          <w:rFonts w:eastAsia="Calibri"/>
          <w:sz w:val="28"/>
          <w:szCs w:val="28"/>
          <w:lang w:eastAsia="en-US"/>
        </w:rPr>
      </w:pPr>
      <w:r w:rsidRPr="00FA05B9">
        <w:rPr>
          <w:rFonts w:eastAsia="Calibri"/>
          <w:sz w:val="28"/>
          <w:szCs w:val="28"/>
          <w:lang w:eastAsia="en-US"/>
        </w:rPr>
        <w:t xml:space="preserve">          Учебный план для освоения образовательных программ начального общего образования (1-4  классы) ориентирован на 4-летний нормативный срок. </w:t>
      </w:r>
    </w:p>
    <w:p w:rsidR="00E658DA" w:rsidRPr="00FA05B9" w:rsidRDefault="00E658DA" w:rsidP="00E658DA">
      <w:pPr>
        <w:autoSpaceDE w:val="0"/>
        <w:autoSpaceDN w:val="0"/>
        <w:adjustRightInd w:val="0"/>
        <w:ind w:left="-142" w:right="-1" w:firstLine="454"/>
        <w:jc w:val="both"/>
        <w:textAlignment w:val="center"/>
        <w:rPr>
          <w:sz w:val="28"/>
          <w:szCs w:val="28"/>
        </w:rPr>
      </w:pPr>
      <w:r w:rsidRPr="00FA05B9">
        <w:rPr>
          <w:sz w:val="28"/>
          <w:szCs w:val="28"/>
        </w:rPr>
        <w:t xml:space="preserve">Обучение ведётся по четвертям, в режиме 5-дневной учебной недели. </w:t>
      </w:r>
    </w:p>
    <w:p w:rsidR="00E658DA" w:rsidRPr="00FA05B9" w:rsidRDefault="00E658DA" w:rsidP="00E658DA">
      <w:pPr>
        <w:autoSpaceDE w:val="0"/>
        <w:autoSpaceDN w:val="0"/>
        <w:adjustRightInd w:val="0"/>
        <w:ind w:left="-142" w:right="-1" w:firstLine="454"/>
        <w:jc w:val="both"/>
        <w:textAlignment w:val="center"/>
        <w:rPr>
          <w:sz w:val="28"/>
          <w:szCs w:val="28"/>
        </w:rPr>
      </w:pPr>
      <w:r w:rsidRPr="00FA05B9">
        <w:rPr>
          <w:sz w:val="28"/>
          <w:szCs w:val="28"/>
        </w:rPr>
        <w:t>Количество учебных недель:  33 учеб</w:t>
      </w:r>
      <w:r w:rsidR="00A225C2">
        <w:rPr>
          <w:sz w:val="28"/>
          <w:szCs w:val="28"/>
        </w:rPr>
        <w:t>ные недели в 1-х классах  и   34 учебные недели</w:t>
      </w:r>
      <w:r w:rsidRPr="00FA05B9">
        <w:rPr>
          <w:sz w:val="28"/>
          <w:szCs w:val="28"/>
        </w:rPr>
        <w:t xml:space="preserve"> во 2-4 классах.</w:t>
      </w:r>
    </w:p>
    <w:p w:rsidR="00E658DA" w:rsidRPr="00FA05B9" w:rsidRDefault="00E658DA" w:rsidP="00E658DA">
      <w:pPr>
        <w:ind w:left="-142" w:right="-1" w:firstLine="454"/>
        <w:jc w:val="both"/>
        <w:rPr>
          <w:rFonts w:eastAsia="Calibri"/>
          <w:sz w:val="28"/>
          <w:szCs w:val="28"/>
          <w:lang w:eastAsia="en-US"/>
        </w:rPr>
      </w:pPr>
      <w:r w:rsidRPr="00FA05B9">
        <w:rPr>
          <w:sz w:val="28"/>
          <w:szCs w:val="28"/>
        </w:rPr>
        <w:t>Количество обязательных учебных часов в неделю в 1 классах – 21 час, во 2-4 классах – 23 часа.</w:t>
      </w:r>
    </w:p>
    <w:p w:rsidR="00E658DA" w:rsidRPr="00FA05B9" w:rsidRDefault="00E658DA" w:rsidP="00E658DA">
      <w:pPr>
        <w:autoSpaceDE w:val="0"/>
        <w:autoSpaceDN w:val="0"/>
        <w:adjustRightInd w:val="0"/>
        <w:ind w:left="-142" w:right="-1" w:firstLine="454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FA05B9">
        <w:rPr>
          <w:sz w:val="28"/>
          <w:szCs w:val="28"/>
        </w:rPr>
        <w:t xml:space="preserve">Продолжительность уроков в 1-х классах устанавливается  в соответствии с </w:t>
      </w:r>
      <w:r w:rsidRPr="00FA05B9">
        <w:rPr>
          <w:rFonts w:eastAsia="Calibri"/>
          <w:sz w:val="28"/>
          <w:szCs w:val="28"/>
          <w:lang w:eastAsia="en-US"/>
        </w:rPr>
        <w:t>СанПиН 2.4.2.2821-10 и имеет ступенчатый характер – от 35 минут в 1-2 четверти,  по 45 минут в последующих четвертях;  во 2-4 классах – 45 минут.</w:t>
      </w:r>
    </w:p>
    <w:p w:rsidR="00E658DA" w:rsidRPr="00FA05B9" w:rsidRDefault="00E658DA" w:rsidP="00E658DA">
      <w:pPr>
        <w:autoSpaceDE w:val="0"/>
        <w:autoSpaceDN w:val="0"/>
        <w:adjustRightInd w:val="0"/>
        <w:ind w:left="-142" w:right="-1" w:firstLine="454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FA05B9">
        <w:rPr>
          <w:rFonts w:eastAsia="Calibri"/>
          <w:sz w:val="28"/>
          <w:szCs w:val="28"/>
          <w:lang w:eastAsia="en-US"/>
        </w:rPr>
        <w:t>Учебный план состоит из двух частей — обязательной части и части, формируемой участниками образовательных отношений.</w:t>
      </w:r>
    </w:p>
    <w:p w:rsidR="00E658DA" w:rsidRPr="00FA05B9" w:rsidRDefault="00E658DA" w:rsidP="00E658DA">
      <w:pPr>
        <w:autoSpaceDE w:val="0"/>
        <w:autoSpaceDN w:val="0"/>
        <w:adjustRightInd w:val="0"/>
        <w:ind w:left="-142" w:right="-1" w:firstLine="454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FA05B9">
        <w:rPr>
          <w:rFonts w:eastAsia="Calibri"/>
          <w:b/>
          <w:i/>
          <w:sz w:val="28"/>
          <w:szCs w:val="28"/>
          <w:lang w:eastAsia="en-US"/>
        </w:rPr>
        <w:t>Обязательная часть  учебного плана</w:t>
      </w:r>
      <w:r w:rsidRPr="00FA05B9">
        <w:rPr>
          <w:rFonts w:eastAsia="Calibri"/>
          <w:sz w:val="28"/>
          <w:szCs w:val="28"/>
          <w:lang w:eastAsia="en-US"/>
        </w:rPr>
        <w:t xml:space="preserve"> определяет </w:t>
      </w:r>
      <w:r w:rsidRPr="00FA05B9">
        <w:rPr>
          <w:rFonts w:eastAsia="Calibri"/>
          <w:spacing w:val="2"/>
          <w:sz w:val="28"/>
          <w:szCs w:val="28"/>
          <w:lang w:eastAsia="en-US"/>
        </w:rPr>
        <w:t>состав учебных предметов обязательных предметных обла</w:t>
      </w:r>
      <w:r w:rsidRPr="00FA05B9">
        <w:rPr>
          <w:rFonts w:eastAsia="Calibri"/>
          <w:sz w:val="28"/>
          <w:szCs w:val="28"/>
          <w:lang w:eastAsia="en-US"/>
        </w:rPr>
        <w:t>стей, которые должны быть реализованы во всех имеющих государственную аккредитацию образовательных организациях.</w:t>
      </w:r>
    </w:p>
    <w:p w:rsidR="00E658DA" w:rsidRPr="00FA05B9" w:rsidRDefault="00E658DA" w:rsidP="00E658DA">
      <w:pPr>
        <w:autoSpaceDE w:val="0"/>
        <w:autoSpaceDN w:val="0"/>
        <w:adjustRightInd w:val="0"/>
        <w:ind w:left="-142" w:right="-1" w:firstLine="454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FA05B9">
        <w:rPr>
          <w:rFonts w:eastAsia="Calibri"/>
          <w:spacing w:val="2"/>
          <w:sz w:val="28"/>
          <w:szCs w:val="28"/>
          <w:lang w:eastAsia="en-US"/>
        </w:rPr>
        <w:t>Обязательная часть учебного плана отражает содержание образования, которое обеспечивает достижение</w:t>
      </w:r>
      <w:r w:rsidRPr="00FA05B9">
        <w:rPr>
          <w:rFonts w:eastAsia="Calibri"/>
          <w:sz w:val="28"/>
          <w:szCs w:val="28"/>
          <w:lang w:eastAsia="en-US"/>
        </w:rPr>
        <w:t xml:space="preserve"> важнейших целей современного начального общего образования:</w:t>
      </w:r>
    </w:p>
    <w:p w:rsidR="00E658DA" w:rsidRPr="00FA05B9" w:rsidRDefault="00E658DA" w:rsidP="00E658DA">
      <w:pPr>
        <w:ind w:left="-142" w:right="-1" w:firstLine="680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A05B9">
        <w:rPr>
          <w:rFonts w:eastAsia="Calibri"/>
          <w:sz w:val="28"/>
          <w:szCs w:val="28"/>
          <w:lang w:eastAsia="en-US"/>
        </w:rPr>
        <w:t>-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E658DA" w:rsidRPr="00FA05B9" w:rsidRDefault="00E658DA" w:rsidP="00E658DA">
      <w:pPr>
        <w:ind w:left="-142" w:right="-1" w:firstLine="680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A05B9">
        <w:rPr>
          <w:rFonts w:eastAsia="Calibri"/>
          <w:sz w:val="28"/>
          <w:szCs w:val="28"/>
          <w:lang w:eastAsia="en-US"/>
        </w:rPr>
        <w:t xml:space="preserve">- готовность обучающихся к продолжению образования на </w:t>
      </w:r>
      <w:r w:rsidRPr="00FA05B9">
        <w:rPr>
          <w:rFonts w:eastAsia="Calibri"/>
          <w:spacing w:val="2"/>
          <w:sz w:val="28"/>
          <w:szCs w:val="28"/>
          <w:lang w:eastAsia="en-US"/>
        </w:rPr>
        <w:t xml:space="preserve">последующих уровнях основного общего образования, их </w:t>
      </w:r>
      <w:r w:rsidRPr="00FA05B9">
        <w:rPr>
          <w:rFonts w:eastAsia="Calibri"/>
          <w:sz w:val="28"/>
          <w:szCs w:val="28"/>
          <w:lang w:eastAsia="en-US"/>
        </w:rPr>
        <w:t>приобщение к информационным технологиям;</w:t>
      </w:r>
    </w:p>
    <w:p w:rsidR="00E658DA" w:rsidRPr="00FA05B9" w:rsidRDefault="00E658DA" w:rsidP="00E658DA">
      <w:pPr>
        <w:ind w:left="-142" w:right="-1" w:firstLine="680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A05B9">
        <w:rPr>
          <w:rFonts w:eastAsia="Calibri"/>
          <w:spacing w:val="2"/>
          <w:sz w:val="28"/>
          <w:szCs w:val="28"/>
          <w:lang w:eastAsia="en-US"/>
        </w:rPr>
        <w:t xml:space="preserve">- формирование здорового образа жизни, элементарных </w:t>
      </w:r>
      <w:r w:rsidRPr="00FA05B9">
        <w:rPr>
          <w:rFonts w:eastAsia="Calibri"/>
          <w:sz w:val="28"/>
          <w:szCs w:val="28"/>
          <w:lang w:eastAsia="en-US"/>
        </w:rPr>
        <w:t>правил поведения в экстремальных ситуациях;</w:t>
      </w:r>
    </w:p>
    <w:p w:rsidR="00E658DA" w:rsidRPr="00FA05B9" w:rsidRDefault="00E658DA" w:rsidP="00E658DA">
      <w:pPr>
        <w:ind w:left="-142" w:right="-1" w:firstLine="680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A05B9">
        <w:rPr>
          <w:rFonts w:eastAsia="Calibri"/>
          <w:sz w:val="28"/>
          <w:szCs w:val="28"/>
          <w:lang w:eastAsia="en-US"/>
        </w:rPr>
        <w:lastRenderedPageBreak/>
        <w:t xml:space="preserve">- личностное развитие </w:t>
      </w:r>
      <w:proofErr w:type="gramStart"/>
      <w:r w:rsidRPr="00FA05B9">
        <w:rPr>
          <w:rFonts w:eastAsia="Calibri"/>
          <w:sz w:val="28"/>
          <w:szCs w:val="28"/>
          <w:lang w:eastAsia="en-US"/>
        </w:rPr>
        <w:t>обучающегося</w:t>
      </w:r>
      <w:proofErr w:type="gramEnd"/>
      <w:r w:rsidRPr="00FA05B9">
        <w:rPr>
          <w:rFonts w:eastAsia="Calibri"/>
          <w:sz w:val="28"/>
          <w:szCs w:val="28"/>
          <w:lang w:eastAsia="en-US"/>
        </w:rPr>
        <w:t xml:space="preserve"> в соответствии с его индивидуальностью.</w:t>
      </w:r>
    </w:p>
    <w:p w:rsidR="00E658DA" w:rsidRPr="00FA05B9" w:rsidRDefault="00E658DA" w:rsidP="00E658DA">
      <w:pPr>
        <w:widowControl w:val="0"/>
        <w:autoSpaceDE w:val="0"/>
        <w:autoSpaceDN w:val="0"/>
        <w:adjustRightInd w:val="0"/>
        <w:ind w:left="-142" w:right="-1" w:firstLine="540"/>
        <w:jc w:val="both"/>
        <w:rPr>
          <w:sz w:val="28"/>
          <w:szCs w:val="28"/>
        </w:rPr>
      </w:pPr>
      <w:proofErr w:type="gramStart"/>
      <w:r w:rsidRPr="00FA05B9">
        <w:rPr>
          <w:sz w:val="28"/>
          <w:szCs w:val="28"/>
        </w:rPr>
        <w:t>Предметная область русский язык и литературное чтение  реализуется через изучение предметов: русский язык – 4</w:t>
      </w:r>
      <w:r w:rsidR="00B44EC6">
        <w:rPr>
          <w:sz w:val="28"/>
          <w:szCs w:val="28"/>
        </w:rPr>
        <w:t>,5</w:t>
      </w:r>
      <w:r w:rsidRPr="00FA05B9">
        <w:rPr>
          <w:sz w:val="28"/>
          <w:szCs w:val="28"/>
        </w:rPr>
        <w:t xml:space="preserve"> часа в неделю</w:t>
      </w:r>
      <w:r w:rsidR="00B44EC6">
        <w:rPr>
          <w:sz w:val="28"/>
          <w:szCs w:val="28"/>
        </w:rPr>
        <w:t xml:space="preserve"> в 1 классе, 3,5 часа во 2 классе</w:t>
      </w:r>
      <w:r w:rsidRPr="00FA05B9">
        <w:rPr>
          <w:sz w:val="28"/>
          <w:szCs w:val="28"/>
        </w:rPr>
        <w:t xml:space="preserve">, </w:t>
      </w:r>
      <w:r w:rsidR="005D7BDC">
        <w:rPr>
          <w:sz w:val="28"/>
          <w:szCs w:val="28"/>
        </w:rPr>
        <w:t xml:space="preserve"> 4 часа в 3-4 классах, </w:t>
      </w:r>
      <w:r w:rsidRPr="00FA05B9">
        <w:rPr>
          <w:sz w:val="28"/>
          <w:szCs w:val="28"/>
        </w:rPr>
        <w:t xml:space="preserve">литературное чтение – 4 часа в неделю в 1-3 классах </w:t>
      </w:r>
      <w:r w:rsidR="005D7BDC">
        <w:rPr>
          <w:sz w:val="28"/>
          <w:szCs w:val="28"/>
        </w:rPr>
        <w:t>и 3 часа в неделю в 4-х классах, предметная область родной язык и литературное чтение на родном языке реализуется через изучение</w:t>
      </w:r>
      <w:proofErr w:type="gramEnd"/>
      <w:r w:rsidR="005D7BDC">
        <w:rPr>
          <w:sz w:val="28"/>
          <w:szCs w:val="28"/>
        </w:rPr>
        <w:t xml:space="preserve"> предметов: родной язык (русский) – 0,25 часа и литературное чтение на родном языке – 0, 25 часа в 1-2 классах.</w:t>
      </w:r>
    </w:p>
    <w:p w:rsidR="00E658DA" w:rsidRPr="00FA05B9" w:rsidRDefault="00E658DA" w:rsidP="00E658DA">
      <w:pPr>
        <w:widowControl w:val="0"/>
        <w:autoSpaceDE w:val="0"/>
        <w:autoSpaceDN w:val="0"/>
        <w:adjustRightInd w:val="0"/>
        <w:ind w:left="-142" w:right="-1" w:firstLine="540"/>
        <w:jc w:val="both"/>
        <w:rPr>
          <w:sz w:val="28"/>
          <w:szCs w:val="28"/>
        </w:rPr>
      </w:pPr>
      <w:r w:rsidRPr="00FA05B9">
        <w:rPr>
          <w:sz w:val="28"/>
          <w:szCs w:val="28"/>
        </w:rPr>
        <w:t>Предметная область иностранный язык реализуется через предмет иностранный язык – 2 часа в неделю во 2-4 классах. Предмет иностранный язык именуется в учебном плане как иностранный язык (английский). Обучение иностранному языку (английскому) начинается со второго класса</w:t>
      </w:r>
      <w:r w:rsidRPr="00FA05B9">
        <w:rPr>
          <w:rFonts w:ascii="Arial" w:hAnsi="Arial" w:cs="Arial"/>
          <w:sz w:val="28"/>
          <w:szCs w:val="28"/>
        </w:rPr>
        <w:t xml:space="preserve">. </w:t>
      </w:r>
      <w:r w:rsidRPr="00FA05B9">
        <w:rPr>
          <w:sz w:val="28"/>
          <w:szCs w:val="28"/>
        </w:rPr>
        <w:t>При проведении занятий по иностранному языку осуществляется деление классов на две группы при наполняемости 25 и более человек.</w:t>
      </w:r>
    </w:p>
    <w:p w:rsidR="00E658DA" w:rsidRPr="00FA05B9" w:rsidRDefault="00E658DA" w:rsidP="00E658DA">
      <w:pPr>
        <w:autoSpaceDE w:val="0"/>
        <w:autoSpaceDN w:val="0"/>
        <w:adjustRightInd w:val="0"/>
        <w:ind w:left="-142" w:right="-1" w:firstLine="454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FA05B9">
        <w:rPr>
          <w:rFonts w:eastAsia="Calibri"/>
          <w:sz w:val="28"/>
          <w:szCs w:val="28"/>
          <w:lang w:eastAsia="en-US"/>
        </w:rPr>
        <w:t xml:space="preserve">Предметная область </w:t>
      </w:r>
      <w:r w:rsidRPr="00FA05B9">
        <w:rPr>
          <w:rFonts w:eastAsia="Calibri"/>
          <w:i/>
          <w:sz w:val="28"/>
          <w:szCs w:val="28"/>
          <w:lang w:eastAsia="en-US"/>
        </w:rPr>
        <w:t>математика и информатика</w:t>
      </w:r>
      <w:r w:rsidRPr="00FA05B9">
        <w:rPr>
          <w:rFonts w:eastAsia="Calibri"/>
          <w:sz w:val="28"/>
          <w:szCs w:val="28"/>
          <w:lang w:eastAsia="en-US"/>
        </w:rPr>
        <w:t xml:space="preserve"> (учебный предмет  математика – 4 часа в неделю в 1-4 классах).</w:t>
      </w:r>
    </w:p>
    <w:p w:rsidR="00E658DA" w:rsidRPr="00FA05B9" w:rsidRDefault="00E658DA" w:rsidP="00E658DA">
      <w:pPr>
        <w:autoSpaceDE w:val="0"/>
        <w:autoSpaceDN w:val="0"/>
        <w:adjustRightInd w:val="0"/>
        <w:ind w:left="-142" w:right="-1" w:firstLine="454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FA05B9">
        <w:rPr>
          <w:rFonts w:eastAsia="Calibri"/>
          <w:sz w:val="28"/>
          <w:szCs w:val="28"/>
          <w:lang w:eastAsia="en-US"/>
        </w:rPr>
        <w:t xml:space="preserve">Предметная область  </w:t>
      </w:r>
      <w:r w:rsidRPr="00FA05B9">
        <w:rPr>
          <w:rFonts w:eastAsia="Calibri"/>
          <w:i/>
          <w:sz w:val="28"/>
          <w:szCs w:val="28"/>
          <w:lang w:eastAsia="en-US"/>
        </w:rPr>
        <w:t>обществознание и естествознание</w:t>
      </w:r>
      <w:r w:rsidRPr="00FA05B9">
        <w:rPr>
          <w:rFonts w:eastAsia="Calibri"/>
          <w:sz w:val="28"/>
          <w:szCs w:val="28"/>
          <w:lang w:eastAsia="en-US"/>
        </w:rPr>
        <w:t xml:space="preserve"> (учебный предмет окружающий мир – 2 часа в неделю в 1-4 классах);</w:t>
      </w:r>
    </w:p>
    <w:p w:rsidR="00E658DA" w:rsidRPr="00FA05B9" w:rsidRDefault="00E658DA" w:rsidP="00E658DA">
      <w:pPr>
        <w:autoSpaceDE w:val="0"/>
        <w:autoSpaceDN w:val="0"/>
        <w:adjustRightInd w:val="0"/>
        <w:ind w:left="-142" w:right="-1" w:firstLine="454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FA05B9">
        <w:rPr>
          <w:rFonts w:eastAsia="Calibri"/>
          <w:sz w:val="28"/>
          <w:szCs w:val="28"/>
          <w:lang w:eastAsia="en-US"/>
        </w:rPr>
        <w:t>Предметная область о</w:t>
      </w:r>
      <w:r w:rsidRPr="00FA05B9">
        <w:rPr>
          <w:rFonts w:eastAsia="Calibri"/>
          <w:i/>
          <w:sz w:val="28"/>
          <w:szCs w:val="28"/>
          <w:lang w:eastAsia="en-US"/>
        </w:rPr>
        <w:t>сновы религиозных культур и светской этики (</w:t>
      </w:r>
      <w:r w:rsidRPr="00FA05B9">
        <w:rPr>
          <w:rFonts w:eastAsia="Calibri"/>
          <w:sz w:val="28"/>
          <w:szCs w:val="28"/>
          <w:lang w:eastAsia="en-US"/>
        </w:rPr>
        <w:t>учебный предмет основы  религиозных культур и светской этики – 1 час в неделю в 4-х классах</w:t>
      </w:r>
      <w:r w:rsidRPr="00FA05B9">
        <w:rPr>
          <w:rFonts w:eastAsia="Calibri"/>
          <w:i/>
          <w:sz w:val="28"/>
          <w:szCs w:val="28"/>
          <w:lang w:eastAsia="en-US"/>
        </w:rPr>
        <w:t xml:space="preserve">). </w:t>
      </w:r>
      <w:r w:rsidRPr="00FA05B9">
        <w:rPr>
          <w:sz w:val="28"/>
          <w:szCs w:val="28"/>
        </w:rPr>
        <w:t xml:space="preserve"> По выбору родителей (законных представителей)  обучающихся  изучаются основы православной, исламской, буддийской или иудейской культуры, или основы мировых религиозных культур, или основы светской этики (основание – Письмо Министерства образования и науки Российской Федерации от 31.03.2015 г. №08-461  «О направлении регламента выбора модуля курса ОРКСЭ»).  </w:t>
      </w:r>
      <w:r w:rsidRPr="00FA05B9">
        <w:rPr>
          <w:i/>
          <w:sz w:val="28"/>
          <w:szCs w:val="28"/>
        </w:rPr>
        <w:t>Обучение осуществляется без балльного оценивания</w:t>
      </w:r>
      <w:r w:rsidRPr="00FA05B9">
        <w:rPr>
          <w:bCs/>
          <w:kern w:val="36"/>
          <w:sz w:val="28"/>
          <w:szCs w:val="28"/>
        </w:rPr>
        <w:t>. На основании заявлений от родителей о</w:t>
      </w:r>
      <w:r w:rsidR="008C4B50">
        <w:rPr>
          <w:bCs/>
          <w:kern w:val="36"/>
          <w:sz w:val="28"/>
          <w:szCs w:val="28"/>
        </w:rPr>
        <w:t>бучающихся  с 1 сентября 2018</w:t>
      </w:r>
      <w:r w:rsidRPr="00FA05B9">
        <w:rPr>
          <w:bCs/>
          <w:kern w:val="36"/>
          <w:sz w:val="28"/>
          <w:szCs w:val="28"/>
        </w:rPr>
        <w:t xml:space="preserve"> г. в 4-х классах реализуется модуль ОР</w:t>
      </w:r>
      <w:r w:rsidR="008C4B50">
        <w:rPr>
          <w:bCs/>
          <w:kern w:val="36"/>
          <w:sz w:val="28"/>
          <w:szCs w:val="28"/>
        </w:rPr>
        <w:t>КСЭ «Основы православной культуры</w:t>
      </w:r>
      <w:r w:rsidRPr="00FA05B9">
        <w:rPr>
          <w:bCs/>
          <w:kern w:val="36"/>
          <w:sz w:val="28"/>
          <w:szCs w:val="28"/>
        </w:rPr>
        <w:t>».</w:t>
      </w:r>
    </w:p>
    <w:p w:rsidR="00E658DA" w:rsidRPr="00FA05B9" w:rsidRDefault="00E658DA" w:rsidP="00E658DA">
      <w:pPr>
        <w:autoSpaceDE w:val="0"/>
        <w:autoSpaceDN w:val="0"/>
        <w:adjustRightInd w:val="0"/>
        <w:ind w:left="-142" w:right="-1" w:firstLine="454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FA05B9">
        <w:rPr>
          <w:rFonts w:eastAsia="Calibri"/>
          <w:sz w:val="28"/>
          <w:szCs w:val="28"/>
          <w:lang w:eastAsia="en-US"/>
        </w:rPr>
        <w:t xml:space="preserve">Предметная область </w:t>
      </w:r>
      <w:r w:rsidRPr="00FA05B9">
        <w:rPr>
          <w:rFonts w:eastAsia="Calibri"/>
          <w:i/>
          <w:sz w:val="28"/>
          <w:szCs w:val="28"/>
          <w:lang w:eastAsia="en-US"/>
        </w:rPr>
        <w:t>искусство</w:t>
      </w:r>
      <w:r w:rsidRPr="00FA05B9">
        <w:rPr>
          <w:rFonts w:eastAsia="Calibri"/>
          <w:sz w:val="28"/>
          <w:szCs w:val="28"/>
          <w:lang w:eastAsia="en-US"/>
        </w:rPr>
        <w:t xml:space="preserve"> (учебные предметы   изобразительное искусство – 1 час в неделю в 1-4 классах, музыка – 1 час в неделю в 1-4 классах).</w:t>
      </w:r>
    </w:p>
    <w:p w:rsidR="00E658DA" w:rsidRPr="00FA05B9" w:rsidRDefault="00E658DA" w:rsidP="00E658DA">
      <w:pPr>
        <w:autoSpaceDE w:val="0"/>
        <w:autoSpaceDN w:val="0"/>
        <w:adjustRightInd w:val="0"/>
        <w:ind w:left="-142" w:right="-1" w:firstLine="454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FA05B9">
        <w:rPr>
          <w:rFonts w:eastAsia="Calibri"/>
          <w:sz w:val="28"/>
          <w:szCs w:val="28"/>
          <w:lang w:eastAsia="en-US"/>
        </w:rPr>
        <w:t xml:space="preserve">Предметная область </w:t>
      </w:r>
      <w:r w:rsidRPr="00FA05B9">
        <w:rPr>
          <w:rFonts w:eastAsia="Calibri"/>
          <w:i/>
          <w:sz w:val="28"/>
          <w:szCs w:val="28"/>
          <w:lang w:eastAsia="en-US"/>
        </w:rPr>
        <w:t>технология</w:t>
      </w:r>
      <w:r w:rsidRPr="00FA05B9">
        <w:rPr>
          <w:rFonts w:eastAsia="Calibri"/>
          <w:sz w:val="28"/>
          <w:szCs w:val="28"/>
          <w:lang w:eastAsia="en-US"/>
        </w:rPr>
        <w:t xml:space="preserve"> (учебный предмет технология – 1 час в неделю</w:t>
      </w:r>
      <w:r w:rsidR="008C4B50">
        <w:rPr>
          <w:rFonts w:eastAsia="Calibri"/>
          <w:sz w:val="28"/>
          <w:szCs w:val="28"/>
          <w:lang w:eastAsia="en-US"/>
        </w:rPr>
        <w:t xml:space="preserve"> в 1-4 классах</w:t>
      </w:r>
      <w:r w:rsidRPr="00FA05B9">
        <w:rPr>
          <w:rFonts w:eastAsia="Calibri"/>
          <w:sz w:val="28"/>
          <w:szCs w:val="28"/>
          <w:lang w:eastAsia="en-US"/>
        </w:rPr>
        <w:t>).</w:t>
      </w:r>
    </w:p>
    <w:p w:rsidR="00E658DA" w:rsidRPr="00FA05B9" w:rsidRDefault="00E658DA" w:rsidP="00E658DA">
      <w:pPr>
        <w:autoSpaceDE w:val="0"/>
        <w:autoSpaceDN w:val="0"/>
        <w:adjustRightInd w:val="0"/>
        <w:ind w:left="-142" w:right="-1" w:firstLine="454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FA05B9">
        <w:rPr>
          <w:rFonts w:eastAsia="Calibri"/>
          <w:sz w:val="28"/>
          <w:szCs w:val="28"/>
          <w:lang w:eastAsia="en-US"/>
        </w:rPr>
        <w:t xml:space="preserve">Предметная область </w:t>
      </w:r>
      <w:r w:rsidRPr="00FA05B9">
        <w:rPr>
          <w:rFonts w:eastAsia="Calibri"/>
          <w:i/>
          <w:sz w:val="28"/>
          <w:szCs w:val="28"/>
          <w:lang w:eastAsia="en-US"/>
        </w:rPr>
        <w:t>физическая культура</w:t>
      </w:r>
      <w:r w:rsidRPr="00FA05B9">
        <w:rPr>
          <w:rFonts w:eastAsia="Calibri"/>
          <w:sz w:val="28"/>
          <w:szCs w:val="28"/>
          <w:lang w:eastAsia="en-US"/>
        </w:rPr>
        <w:t xml:space="preserve"> (учебный предмет физическая культура 3 часа в неделю</w:t>
      </w:r>
      <w:r w:rsidR="008C4B50">
        <w:rPr>
          <w:rFonts w:eastAsia="Calibri"/>
          <w:sz w:val="28"/>
          <w:szCs w:val="28"/>
          <w:lang w:eastAsia="en-US"/>
        </w:rPr>
        <w:t xml:space="preserve"> в 1-4 классах</w:t>
      </w:r>
      <w:r w:rsidRPr="00FA05B9">
        <w:rPr>
          <w:rFonts w:eastAsia="Calibri"/>
          <w:sz w:val="28"/>
          <w:szCs w:val="28"/>
          <w:lang w:eastAsia="en-US"/>
        </w:rPr>
        <w:t>).</w:t>
      </w:r>
    </w:p>
    <w:p w:rsidR="00E658DA" w:rsidRPr="00FA05B9" w:rsidRDefault="00E658DA" w:rsidP="00E658DA">
      <w:pPr>
        <w:ind w:left="-142" w:right="-1" w:firstLine="426"/>
        <w:jc w:val="both"/>
        <w:rPr>
          <w:sz w:val="28"/>
          <w:szCs w:val="28"/>
        </w:rPr>
      </w:pPr>
      <w:r w:rsidRPr="00FA05B9">
        <w:rPr>
          <w:sz w:val="28"/>
          <w:szCs w:val="28"/>
        </w:rPr>
        <w:t xml:space="preserve">Особое место в 1-4  классах в соответствии со ФГОС НОО уделено формированию </w:t>
      </w:r>
      <w:r w:rsidRPr="00FA05B9">
        <w:rPr>
          <w:bCs/>
          <w:i/>
          <w:sz w:val="28"/>
          <w:szCs w:val="28"/>
        </w:rPr>
        <w:t>ИК</w:t>
      </w:r>
      <w:proofErr w:type="gramStart"/>
      <w:r w:rsidRPr="00FA05B9">
        <w:rPr>
          <w:bCs/>
          <w:i/>
          <w:sz w:val="28"/>
          <w:szCs w:val="28"/>
        </w:rPr>
        <w:t>Т-</w:t>
      </w:r>
      <w:proofErr w:type="gramEnd"/>
      <w:r w:rsidRPr="00FA05B9">
        <w:rPr>
          <w:bCs/>
          <w:i/>
          <w:sz w:val="28"/>
          <w:szCs w:val="28"/>
        </w:rPr>
        <w:t xml:space="preserve"> грамотности обу</w:t>
      </w:r>
      <w:r w:rsidRPr="00FA05B9">
        <w:rPr>
          <w:i/>
          <w:sz w:val="28"/>
          <w:szCs w:val="28"/>
        </w:rPr>
        <w:t>чающихся</w:t>
      </w:r>
      <w:r w:rsidRPr="00FA05B9">
        <w:rPr>
          <w:sz w:val="28"/>
          <w:szCs w:val="28"/>
        </w:rPr>
        <w:t xml:space="preserve"> в  курсах всех учебных  предметов</w:t>
      </w:r>
      <w:r w:rsidRPr="00FA05B9">
        <w:rPr>
          <w:rFonts w:eastAsia="Calibri"/>
          <w:sz w:val="28"/>
          <w:szCs w:val="28"/>
          <w:lang w:eastAsia="en-US"/>
        </w:rPr>
        <w:t>.</w:t>
      </w:r>
    </w:p>
    <w:p w:rsidR="00E658DA" w:rsidRDefault="00E658DA" w:rsidP="00E658DA">
      <w:pPr>
        <w:autoSpaceDE w:val="0"/>
        <w:autoSpaceDN w:val="0"/>
        <w:adjustRightInd w:val="0"/>
        <w:ind w:left="-142" w:right="-1" w:firstLine="454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FA05B9">
        <w:rPr>
          <w:rFonts w:eastAsia="Calibri"/>
          <w:b/>
          <w:i/>
          <w:sz w:val="28"/>
          <w:szCs w:val="28"/>
          <w:lang w:eastAsia="en-US"/>
        </w:rPr>
        <w:t>Часть учебного плана, формируемая участниками образовательных отношений</w:t>
      </w:r>
      <w:r w:rsidRPr="00FA05B9">
        <w:rPr>
          <w:rFonts w:eastAsia="Calibri"/>
          <w:sz w:val="28"/>
          <w:szCs w:val="28"/>
          <w:lang w:eastAsia="en-US"/>
        </w:rPr>
        <w:t>,</w:t>
      </w:r>
      <w:r w:rsidR="001B2012">
        <w:rPr>
          <w:rFonts w:eastAsia="Calibri"/>
          <w:sz w:val="28"/>
          <w:szCs w:val="28"/>
          <w:lang w:eastAsia="en-US"/>
        </w:rPr>
        <w:t xml:space="preserve"> представлена учебным курсом </w:t>
      </w:r>
      <w:r w:rsidR="008C4B50">
        <w:rPr>
          <w:rFonts w:eastAsia="Calibri"/>
          <w:sz w:val="28"/>
          <w:szCs w:val="28"/>
          <w:lang w:eastAsia="en-US"/>
        </w:rPr>
        <w:t>мордовског</w:t>
      </w:r>
      <w:proofErr w:type="gramStart"/>
      <w:r w:rsidR="008C4B50">
        <w:rPr>
          <w:rFonts w:eastAsia="Calibri"/>
          <w:sz w:val="28"/>
          <w:szCs w:val="28"/>
          <w:lang w:eastAsia="en-US"/>
        </w:rPr>
        <w:t>о(</w:t>
      </w:r>
      <w:proofErr w:type="spellStart"/>
      <w:proofErr w:type="gramEnd"/>
      <w:r w:rsidR="008C4B50">
        <w:rPr>
          <w:rFonts w:eastAsia="Calibri"/>
          <w:sz w:val="28"/>
          <w:szCs w:val="28"/>
          <w:lang w:eastAsia="en-US"/>
        </w:rPr>
        <w:t>мокшанского</w:t>
      </w:r>
      <w:proofErr w:type="spellEnd"/>
      <w:r w:rsidR="008C4B50">
        <w:rPr>
          <w:rFonts w:eastAsia="Calibri"/>
          <w:sz w:val="28"/>
          <w:szCs w:val="28"/>
          <w:lang w:eastAsia="en-US"/>
        </w:rPr>
        <w:t>) языка по 1 часу в неделю во 2-4 классах.</w:t>
      </w:r>
      <w:r w:rsidR="001B2012">
        <w:rPr>
          <w:rFonts w:eastAsia="Calibri"/>
          <w:sz w:val="28"/>
          <w:szCs w:val="28"/>
          <w:lang w:eastAsia="en-US"/>
        </w:rPr>
        <w:t xml:space="preserve"> Изучение данного курса ставит перед собой цель пробудить у детей интерес и стремление к общению на </w:t>
      </w:r>
      <w:proofErr w:type="spellStart"/>
      <w:r w:rsidR="001B2012">
        <w:rPr>
          <w:rFonts w:eastAsia="Calibri"/>
          <w:sz w:val="28"/>
          <w:szCs w:val="28"/>
          <w:lang w:eastAsia="en-US"/>
        </w:rPr>
        <w:t>мокшанском</w:t>
      </w:r>
      <w:proofErr w:type="spellEnd"/>
      <w:r w:rsidR="001B2012">
        <w:rPr>
          <w:rFonts w:eastAsia="Calibri"/>
          <w:sz w:val="28"/>
          <w:szCs w:val="28"/>
          <w:lang w:eastAsia="en-US"/>
        </w:rPr>
        <w:t xml:space="preserve"> языке, создать настрой дальнейшего его изучения, воспитывать детей в духе уважения к мордовскому народу, его истории, культуре. </w:t>
      </w:r>
    </w:p>
    <w:p w:rsidR="001B2012" w:rsidRPr="00FA05B9" w:rsidRDefault="001B2012" w:rsidP="00E658DA">
      <w:pPr>
        <w:autoSpaceDE w:val="0"/>
        <w:autoSpaceDN w:val="0"/>
        <w:adjustRightInd w:val="0"/>
        <w:ind w:left="-142" w:right="-1" w:firstLine="454"/>
        <w:jc w:val="both"/>
        <w:textAlignment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lastRenderedPageBreak/>
        <w:t xml:space="preserve">Внеурочная деятельность </w:t>
      </w:r>
      <w:r w:rsidRPr="001B2012">
        <w:rPr>
          <w:rFonts w:eastAsia="Calibri"/>
          <w:sz w:val="28"/>
          <w:szCs w:val="28"/>
          <w:lang w:eastAsia="en-US"/>
        </w:rPr>
        <w:t>в соответствии с ФГОС НОО включена восновную образовательную программу, а именно в часть, которую формируют</w:t>
      </w:r>
      <w:r>
        <w:rPr>
          <w:rFonts w:eastAsia="Calibri"/>
          <w:sz w:val="28"/>
          <w:szCs w:val="28"/>
          <w:lang w:eastAsia="en-US"/>
        </w:rPr>
        <w:t xml:space="preserve"> участники образовательного процесса. Занятия по внеурочной деятельности отражены в плане внеурочной деятельности на 2018-2019 учебный год.</w:t>
      </w:r>
    </w:p>
    <w:p w:rsidR="00E658DA" w:rsidRPr="00FA05B9" w:rsidRDefault="00E658DA" w:rsidP="00E658DA">
      <w:pPr>
        <w:ind w:left="-567" w:right="-1"/>
        <w:jc w:val="both"/>
        <w:rPr>
          <w:sz w:val="28"/>
          <w:szCs w:val="28"/>
        </w:rPr>
      </w:pPr>
      <w:r w:rsidRPr="001B2012">
        <w:rPr>
          <w:b/>
          <w:sz w:val="28"/>
          <w:szCs w:val="28"/>
        </w:rPr>
        <w:t xml:space="preserve">           Вторая ступень</w:t>
      </w:r>
      <w:r w:rsidRPr="00FA05B9">
        <w:rPr>
          <w:sz w:val="28"/>
          <w:szCs w:val="28"/>
        </w:rPr>
        <w:t xml:space="preserve">  - </w:t>
      </w:r>
      <w:r w:rsidRPr="0037181B">
        <w:rPr>
          <w:b/>
          <w:sz w:val="28"/>
          <w:szCs w:val="28"/>
        </w:rPr>
        <w:t>ступень основного общего образования</w:t>
      </w:r>
      <w:r w:rsidRPr="00FA05B9">
        <w:rPr>
          <w:sz w:val="28"/>
          <w:szCs w:val="28"/>
        </w:rPr>
        <w:t xml:space="preserve"> обеспечивает освоение учащимися общеобразовательных программ в условиях становления и формирования личности ребенка и направлена на развитие его склонностей, интересов и способностей к социальному и профессиональному самоопределению.</w:t>
      </w:r>
    </w:p>
    <w:p w:rsidR="00E658DA" w:rsidRPr="00FA05B9" w:rsidRDefault="00E658DA" w:rsidP="00E658DA">
      <w:pPr>
        <w:ind w:left="-567" w:right="-1"/>
        <w:jc w:val="both"/>
        <w:rPr>
          <w:sz w:val="28"/>
          <w:szCs w:val="28"/>
        </w:rPr>
      </w:pPr>
      <w:r w:rsidRPr="00FA05B9">
        <w:rPr>
          <w:sz w:val="28"/>
          <w:szCs w:val="28"/>
        </w:rPr>
        <w:t xml:space="preserve">        Учебный план в </w:t>
      </w:r>
      <w:r w:rsidR="00136176">
        <w:rPr>
          <w:b/>
          <w:sz w:val="28"/>
          <w:szCs w:val="28"/>
        </w:rPr>
        <w:t>5-9</w:t>
      </w:r>
      <w:r w:rsidRPr="00FA05B9">
        <w:rPr>
          <w:b/>
          <w:sz w:val="28"/>
          <w:szCs w:val="28"/>
        </w:rPr>
        <w:t xml:space="preserve"> классах</w:t>
      </w:r>
      <w:r w:rsidRPr="00FA05B9">
        <w:rPr>
          <w:sz w:val="28"/>
          <w:szCs w:val="28"/>
        </w:rPr>
        <w:t xml:space="preserve"> составлен с учетом 5-летнего нормативного срока освоения образовательных программ основного общего образования, соблюдения принципа преемственности в обучении между начальной и средней школой. В связ</w:t>
      </w:r>
      <w:r w:rsidR="00136176">
        <w:rPr>
          <w:sz w:val="28"/>
          <w:szCs w:val="28"/>
        </w:rPr>
        <w:t>и с реализацией ФГОС  ООО в 2018-2019</w:t>
      </w:r>
      <w:r w:rsidRPr="00FA05B9">
        <w:rPr>
          <w:sz w:val="28"/>
          <w:szCs w:val="28"/>
        </w:rPr>
        <w:t xml:space="preserve"> учебном году   учебный план </w:t>
      </w:r>
      <w:r w:rsidRPr="00FA05B9">
        <w:rPr>
          <w:b/>
          <w:sz w:val="28"/>
          <w:szCs w:val="28"/>
        </w:rPr>
        <w:t>5-х, 6-х, 7-х</w:t>
      </w:r>
      <w:r w:rsidR="00136176">
        <w:rPr>
          <w:b/>
          <w:sz w:val="28"/>
          <w:szCs w:val="28"/>
        </w:rPr>
        <w:t>,8-х</w:t>
      </w:r>
      <w:r w:rsidRPr="00FA05B9">
        <w:rPr>
          <w:b/>
          <w:sz w:val="28"/>
          <w:szCs w:val="28"/>
        </w:rPr>
        <w:t xml:space="preserve">  классов</w:t>
      </w:r>
      <w:r w:rsidRPr="00FA05B9">
        <w:rPr>
          <w:sz w:val="28"/>
          <w:szCs w:val="28"/>
        </w:rPr>
        <w:t xml:space="preserve"> составлен на основе примерного учебн</w:t>
      </w:r>
      <w:r w:rsidR="00136176">
        <w:rPr>
          <w:sz w:val="28"/>
          <w:szCs w:val="28"/>
        </w:rPr>
        <w:t>ого плана ФГОС ООО</w:t>
      </w:r>
      <w:r w:rsidRPr="00FA05B9">
        <w:rPr>
          <w:sz w:val="28"/>
          <w:szCs w:val="28"/>
        </w:rPr>
        <w:t>.</w:t>
      </w:r>
      <w:r w:rsidR="00001DDC">
        <w:rPr>
          <w:sz w:val="28"/>
          <w:szCs w:val="28"/>
        </w:rPr>
        <w:t xml:space="preserve"> Учебный план ориентирован на 34 учебные недели</w:t>
      </w:r>
      <w:r w:rsidRPr="00FA05B9">
        <w:rPr>
          <w:sz w:val="28"/>
          <w:szCs w:val="28"/>
        </w:rPr>
        <w:t xml:space="preserve"> в год в режиме 5-дневной учебной недели.</w:t>
      </w:r>
    </w:p>
    <w:p w:rsidR="00E658DA" w:rsidRPr="00FA05B9" w:rsidRDefault="00E658DA" w:rsidP="00E658DA">
      <w:pPr>
        <w:ind w:left="-567" w:right="-1"/>
        <w:jc w:val="both"/>
        <w:rPr>
          <w:sz w:val="28"/>
          <w:szCs w:val="28"/>
        </w:rPr>
      </w:pPr>
      <w:r w:rsidRPr="00FA05B9">
        <w:rPr>
          <w:sz w:val="28"/>
          <w:szCs w:val="28"/>
        </w:rPr>
        <w:t xml:space="preserve">                     В учебном плане </w:t>
      </w:r>
      <w:r w:rsidRPr="00FA05B9">
        <w:rPr>
          <w:b/>
          <w:sz w:val="28"/>
          <w:szCs w:val="28"/>
        </w:rPr>
        <w:t>5 класс</w:t>
      </w:r>
      <w:r w:rsidR="00D95CD3">
        <w:rPr>
          <w:b/>
          <w:sz w:val="28"/>
          <w:szCs w:val="28"/>
        </w:rPr>
        <w:t>а</w:t>
      </w:r>
      <w:r w:rsidR="00001DDC">
        <w:rPr>
          <w:sz w:val="28"/>
          <w:szCs w:val="28"/>
        </w:rPr>
        <w:t xml:space="preserve">  отводится  29</w:t>
      </w:r>
      <w:r w:rsidRPr="00FA05B9">
        <w:rPr>
          <w:sz w:val="28"/>
          <w:szCs w:val="28"/>
        </w:rPr>
        <w:t xml:space="preserve"> часов на изучение учебных предметов обязательной части ФГОС ООО: русский язык (5ч.), литература (3ч.), </w:t>
      </w:r>
      <w:r w:rsidR="00136176">
        <w:rPr>
          <w:sz w:val="28"/>
          <w:szCs w:val="28"/>
        </w:rPr>
        <w:t xml:space="preserve">  родной язык (русский) (0,25</w:t>
      </w:r>
      <w:r w:rsidR="00001DDC">
        <w:rPr>
          <w:sz w:val="28"/>
          <w:szCs w:val="28"/>
        </w:rPr>
        <w:t>ч.)</w:t>
      </w:r>
      <w:proofErr w:type="gramStart"/>
      <w:r w:rsidR="00001DDC">
        <w:rPr>
          <w:sz w:val="28"/>
          <w:szCs w:val="28"/>
        </w:rPr>
        <w:t>,р</w:t>
      </w:r>
      <w:proofErr w:type="gramEnd"/>
      <w:r w:rsidR="00001DDC">
        <w:rPr>
          <w:sz w:val="28"/>
          <w:szCs w:val="28"/>
        </w:rPr>
        <w:t>одная литература (0,25ч.)</w:t>
      </w:r>
      <w:r w:rsidR="00D95CD3">
        <w:rPr>
          <w:sz w:val="28"/>
          <w:szCs w:val="28"/>
        </w:rPr>
        <w:t xml:space="preserve">, </w:t>
      </w:r>
      <w:r w:rsidRPr="00FA05B9">
        <w:rPr>
          <w:sz w:val="28"/>
          <w:szCs w:val="28"/>
        </w:rPr>
        <w:t>иностранный язык (английский) (3ч.),</w:t>
      </w:r>
      <w:r w:rsidR="00D95CD3">
        <w:rPr>
          <w:sz w:val="28"/>
          <w:szCs w:val="28"/>
        </w:rPr>
        <w:t>второй иностранный язык (немецкий) (1ч),</w:t>
      </w:r>
      <w:r w:rsidRPr="00FA05B9">
        <w:rPr>
          <w:sz w:val="28"/>
          <w:szCs w:val="28"/>
        </w:rPr>
        <w:t xml:space="preserve"> математика (5ч.), история (2ч.),  биология (1ч.), география (1ч.), музыка (1ч.), изобразительное искусство (1ч.), технология  (2ч.), физическая культура (2</w:t>
      </w:r>
      <w:r w:rsidR="00D95CD3">
        <w:rPr>
          <w:sz w:val="28"/>
          <w:szCs w:val="28"/>
        </w:rPr>
        <w:t>,5</w:t>
      </w:r>
      <w:r w:rsidRPr="00FA05B9">
        <w:rPr>
          <w:sz w:val="28"/>
          <w:szCs w:val="28"/>
        </w:rPr>
        <w:t xml:space="preserve"> ч.). </w:t>
      </w:r>
    </w:p>
    <w:p w:rsidR="00E658DA" w:rsidRPr="00FA05B9" w:rsidRDefault="00E658DA" w:rsidP="00E658DA">
      <w:pPr>
        <w:ind w:left="-567" w:right="-1"/>
        <w:jc w:val="both"/>
        <w:rPr>
          <w:sz w:val="28"/>
          <w:szCs w:val="28"/>
        </w:rPr>
      </w:pPr>
      <w:r w:rsidRPr="00FA05B9">
        <w:rPr>
          <w:sz w:val="28"/>
          <w:szCs w:val="28"/>
        </w:rPr>
        <w:t xml:space="preserve">           Часы вариативной части, формируемой участниками об</w:t>
      </w:r>
      <w:r w:rsidR="00D95CD3">
        <w:rPr>
          <w:sz w:val="28"/>
          <w:szCs w:val="28"/>
        </w:rPr>
        <w:t>разовательного процесса  1 час в неделю мордовский язык (</w:t>
      </w:r>
      <w:proofErr w:type="spellStart"/>
      <w:r w:rsidR="00D95CD3">
        <w:rPr>
          <w:sz w:val="28"/>
          <w:szCs w:val="28"/>
        </w:rPr>
        <w:t>мокшанский</w:t>
      </w:r>
      <w:proofErr w:type="spellEnd"/>
      <w:r w:rsidR="00D95CD3">
        <w:rPr>
          <w:sz w:val="28"/>
          <w:szCs w:val="28"/>
        </w:rPr>
        <w:t>). Предметная область «Основы духовно-нравственной культуры народов России» в 5 классе отражена в</w:t>
      </w:r>
      <w:r w:rsidR="00833532">
        <w:rPr>
          <w:sz w:val="28"/>
          <w:szCs w:val="28"/>
        </w:rPr>
        <w:t xml:space="preserve"> плане внеурочной деятельности.</w:t>
      </w:r>
      <w:r w:rsidR="00D95CD3">
        <w:rPr>
          <w:sz w:val="28"/>
          <w:szCs w:val="28"/>
        </w:rPr>
        <w:t>0,5 часа физической культуры также отражена в плане внеурочной деятельности</w:t>
      </w:r>
    </w:p>
    <w:p w:rsidR="00E658DA" w:rsidRPr="00FA05B9" w:rsidRDefault="00E658DA" w:rsidP="00E658DA">
      <w:pPr>
        <w:ind w:left="-567" w:right="-1"/>
        <w:jc w:val="both"/>
        <w:rPr>
          <w:sz w:val="28"/>
          <w:szCs w:val="28"/>
        </w:rPr>
      </w:pPr>
      <w:r w:rsidRPr="00FA05B9">
        <w:rPr>
          <w:sz w:val="28"/>
          <w:szCs w:val="28"/>
        </w:rPr>
        <w:t xml:space="preserve">                 В учебном плане  </w:t>
      </w:r>
      <w:r w:rsidRPr="00FA05B9">
        <w:rPr>
          <w:b/>
          <w:sz w:val="28"/>
          <w:szCs w:val="28"/>
        </w:rPr>
        <w:t>6</w:t>
      </w:r>
      <w:r w:rsidR="00D95CD3">
        <w:rPr>
          <w:b/>
          <w:sz w:val="28"/>
          <w:szCs w:val="28"/>
        </w:rPr>
        <w:t xml:space="preserve"> класса</w:t>
      </w:r>
      <w:r w:rsidR="00D95CD3">
        <w:rPr>
          <w:sz w:val="28"/>
          <w:szCs w:val="28"/>
        </w:rPr>
        <w:t xml:space="preserve"> отводится 30</w:t>
      </w:r>
      <w:r w:rsidRPr="00FA05B9">
        <w:rPr>
          <w:sz w:val="28"/>
          <w:szCs w:val="28"/>
        </w:rPr>
        <w:t xml:space="preserve"> часов на изучение учебных предметов обязательной части ФГОС ООО: русский язык (6ч.), литература (3ч.), </w:t>
      </w:r>
      <w:r w:rsidR="00D95CD3">
        <w:rPr>
          <w:sz w:val="28"/>
          <w:szCs w:val="28"/>
        </w:rPr>
        <w:t>родной язык (русский) (0,25ч.)</w:t>
      </w:r>
      <w:proofErr w:type="gramStart"/>
      <w:r w:rsidR="00D95CD3">
        <w:rPr>
          <w:sz w:val="28"/>
          <w:szCs w:val="28"/>
        </w:rPr>
        <w:t>,р</w:t>
      </w:r>
      <w:proofErr w:type="gramEnd"/>
      <w:r w:rsidR="00D95CD3">
        <w:rPr>
          <w:sz w:val="28"/>
          <w:szCs w:val="28"/>
        </w:rPr>
        <w:t xml:space="preserve">одная литература (0,25ч.), </w:t>
      </w:r>
      <w:r w:rsidRPr="00FA05B9">
        <w:rPr>
          <w:sz w:val="28"/>
          <w:szCs w:val="28"/>
        </w:rPr>
        <w:t>иностранный язык (английский)  (3ч.), математика (5ч.), история (2ч.), обществознание (1ч.), география (1ч.), биология (1ч.), музыка (1ч.), изобразительное искусство (1ч.), технология (2ч.), физическая культура (2</w:t>
      </w:r>
      <w:r w:rsidR="00A01B9B">
        <w:rPr>
          <w:sz w:val="28"/>
          <w:szCs w:val="28"/>
        </w:rPr>
        <w:t>,5</w:t>
      </w:r>
      <w:r w:rsidRPr="00FA05B9">
        <w:rPr>
          <w:sz w:val="28"/>
          <w:szCs w:val="28"/>
        </w:rPr>
        <w:t xml:space="preserve">ч.). </w:t>
      </w:r>
    </w:p>
    <w:p w:rsidR="00E658DA" w:rsidRPr="00FA05B9" w:rsidRDefault="00E658DA" w:rsidP="00E658DA">
      <w:pPr>
        <w:ind w:left="-567" w:right="-1"/>
        <w:jc w:val="both"/>
        <w:rPr>
          <w:sz w:val="28"/>
          <w:szCs w:val="28"/>
        </w:rPr>
      </w:pPr>
      <w:r w:rsidRPr="00FA05B9">
        <w:rPr>
          <w:sz w:val="28"/>
          <w:szCs w:val="28"/>
        </w:rPr>
        <w:t xml:space="preserve">          Часы  вариативной части, формируемой участниками образовательного процесса </w:t>
      </w:r>
      <w:r w:rsidR="00A01B9B">
        <w:rPr>
          <w:sz w:val="28"/>
          <w:szCs w:val="28"/>
        </w:rPr>
        <w:t>1 час в неделю мордовский язык (</w:t>
      </w:r>
      <w:proofErr w:type="spellStart"/>
      <w:r w:rsidR="00A01B9B">
        <w:rPr>
          <w:sz w:val="28"/>
          <w:szCs w:val="28"/>
        </w:rPr>
        <w:t>мокшанский</w:t>
      </w:r>
      <w:proofErr w:type="spellEnd"/>
      <w:r w:rsidR="00A01B9B">
        <w:rPr>
          <w:sz w:val="28"/>
          <w:szCs w:val="28"/>
        </w:rPr>
        <w:t xml:space="preserve">).0,5 часа физической культуры </w:t>
      </w:r>
      <w:proofErr w:type="gramStart"/>
      <w:r w:rsidR="00A01B9B">
        <w:rPr>
          <w:sz w:val="28"/>
          <w:szCs w:val="28"/>
        </w:rPr>
        <w:t>отражена</w:t>
      </w:r>
      <w:proofErr w:type="gramEnd"/>
      <w:r w:rsidR="00A01B9B">
        <w:rPr>
          <w:sz w:val="28"/>
          <w:szCs w:val="28"/>
        </w:rPr>
        <w:t xml:space="preserve"> в плане внеурочной деятельности.</w:t>
      </w:r>
    </w:p>
    <w:p w:rsidR="00E658DA" w:rsidRPr="00FA05B9" w:rsidRDefault="00E658DA" w:rsidP="00E658DA">
      <w:pPr>
        <w:ind w:left="-567" w:right="-1"/>
        <w:jc w:val="both"/>
        <w:rPr>
          <w:sz w:val="28"/>
          <w:szCs w:val="28"/>
        </w:rPr>
      </w:pPr>
      <w:proofErr w:type="gramStart"/>
      <w:r w:rsidRPr="00FA05B9">
        <w:rPr>
          <w:sz w:val="28"/>
          <w:szCs w:val="28"/>
        </w:rPr>
        <w:t xml:space="preserve">В учебном плане </w:t>
      </w:r>
      <w:r w:rsidRPr="00E872E1">
        <w:rPr>
          <w:b/>
          <w:sz w:val="28"/>
          <w:szCs w:val="28"/>
        </w:rPr>
        <w:t>7</w:t>
      </w:r>
      <w:r w:rsidR="00A01B9B" w:rsidRPr="00E872E1">
        <w:rPr>
          <w:b/>
          <w:sz w:val="28"/>
          <w:szCs w:val="28"/>
        </w:rPr>
        <w:t xml:space="preserve"> класса</w:t>
      </w:r>
      <w:r w:rsidR="00A01B9B">
        <w:rPr>
          <w:sz w:val="28"/>
          <w:szCs w:val="28"/>
        </w:rPr>
        <w:t xml:space="preserve"> отводится 32 часа</w:t>
      </w:r>
      <w:r w:rsidRPr="00FA05B9">
        <w:rPr>
          <w:sz w:val="28"/>
          <w:szCs w:val="28"/>
        </w:rPr>
        <w:t xml:space="preserve"> на изучение учебных предметов обязательной части ФГОС ООО: русский язык (4 ч.), литература (2 ч.), иностранный язык (английский)  (3ч.), алгебра (3 ч.), геометрия (2 ч.), информатика и ИКТ (1 ч.), история (2ч.), обществознание (1ч.</w:t>
      </w:r>
      <w:r w:rsidR="00A01B9B">
        <w:rPr>
          <w:sz w:val="28"/>
          <w:szCs w:val="28"/>
        </w:rPr>
        <w:t>), география (2 ч.), биология (2</w:t>
      </w:r>
      <w:r w:rsidRPr="00FA05B9">
        <w:rPr>
          <w:sz w:val="28"/>
          <w:szCs w:val="28"/>
        </w:rPr>
        <w:t xml:space="preserve"> ч.), физика (2 ч.) музыка (1ч.), изобразительное искусство (1ч.), технолог</w:t>
      </w:r>
      <w:r w:rsidR="00A01B9B">
        <w:rPr>
          <w:sz w:val="28"/>
          <w:szCs w:val="28"/>
        </w:rPr>
        <w:t>ия (2ч.), физическая культура</w:t>
      </w:r>
      <w:proofErr w:type="gramEnd"/>
      <w:r w:rsidR="00A01B9B">
        <w:rPr>
          <w:sz w:val="28"/>
          <w:szCs w:val="28"/>
        </w:rPr>
        <w:t xml:space="preserve"> (</w:t>
      </w:r>
      <w:proofErr w:type="gramStart"/>
      <w:r w:rsidR="00A01B9B">
        <w:rPr>
          <w:sz w:val="28"/>
          <w:szCs w:val="28"/>
        </w:rPr>
        <w:t>3</w:t>
      </w:r>
      <w:r w:rsidRPr="00FA05B9">
        <w:rPr>
          <w:sz w:val="28"/>
          <w:szCs w:val="28"/>
        </w:rPr>
        <w:t xml:space="preserve">ч.).  </w:t>
      </w:r>
      <w:proofErr w:type="gramEnd"/>
    </w:p>
    <w:p w:rsidR="00E658DA" w:rsidRPr="00FA05B9" w:rsidRDefault="00E658DA" w:rsidP="00E658DA">
      <w:pPr>
        <w:ind w:left="-567" w:right="-1"/>
        <w:jc w:val="both"/>
        <w:rPr>
          <w:sz w:val="28"/>
          <w:szCs w:val="28"/>
        </w:rPr>
      </w:pPr>
      <w:r w:rsidRPr="00FA05B9">
        <w:rPr>
          <w:sz w:val="28"/>
          <w:szCs w:val="28"/>
        </w:rPr>
        <w:t xml:space="preserve">      Часы  вариативной части, формируемой участника</w:t>
      </w:r>
      <w:r w:rsidR="00A01B9B">
        <w:rPr>
          <w:sz w:val="28"/>
          <w:szCs w:val="28"/>
        </w:rPr>
        <w:t xml:space="preserve">ми образовательного процесса    распределяются </w:t>
      </w:r>
      <w:r w:rsidRPr="00FA05B9">
        <w:rPr>
          <w:sz w:val="28"/>
          <w:szCs w:val="28"/>
        </w:rPr>
        <w:t xml:space="preserve"> следующим образом:</w:t>
      </w:r>
      <w:r w:rsidR="00E872E1">
        <w:rPr>
          <w:sz w:val="28"/>
          <w:szCs w:val="28"/>
        </w:rPr>
        <w:t xml:space="preserve"> 0,5 часа мордовског</w:t>
      </w:r>
      <w:proofErr w:type="gramStart"/>
      <w:r w:rsidR="00E872E1">
        <w:rPr>
          <w:sz w:val="28"/>
          <w:szCs w:val="28"/>
        </w:rPr>
        <w:t>о(</w:t>
      </w:r>
      <w:proofErr w:type="spellStart"/>
      <w:proofErr w:type="gramEnd"/>
      <w:r w:rsidR="00E872E1">
        <w:rPr>
          <w:sz w:val="28"/>
          <w:szCs w:val="28"/>
        </w:rPr>
        <w:t>мокшанского</w:t>
      </w:r>
      <w:proofErr w:type="spellEnd"/>
      <w:r w:rsidR="00E872E1">
        <w:rPr>
          <w:sz w:val="28"/>
          <w:szCs w:val="28"/>
        </w:rPr>
        <w:t>) языка, 0,5 часа ИКМК.</w:t>
      </w:r>
    </w:p>
    <w:p w:rsidR="00E658DA" w:rsidRPr="00FA05B9" w:rsidRDefault="00E872E1" w:rsidP="00E658DA">
      <w:pPr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учебном  плане</w:t>
      </w:r>
      <w:r w:rsidR="00E658DA" w:rsidRPr="00FA05B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класса</w:t>
      </w:r>
      <w:r w:rsidR="00E658DA" w:rsidRPr="00FA05B9">
        <w:rPr>
          <w:sz w:val="28"/>
          <w:szCs w:val="28"/>
        </w:rPr>
        <w:t xml:space="preserve"> отводит</w:t>
      </w:r>
      <w:r>
        <w:rPr>
          <w:sz w:val="28"/>
          <w:szCs w:val="28"/>
        </w:rPr>
        <w:t>ся  33</w:t>
      </w:r>
      <w:r w:rsidR="00E658DA" w:rsidRPr="00FA05B9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E658DA" w:rsidRPr="00FA05B9">
        <w:rPr>
          <w:sz w:val="28"/>
          <w:szCs w:val="28"/>
        </w:rPr>
        <w:t xml:space="preserve">  на изучение учебных предметов базового компонента государственного</w:t>
      </w:r>
      <w:r>
        <w:rPr>
          <w:sz w:val="28"/>
          <w:szCs w:val="28"/>
        </w:rPr>
        <w:t xml:space="preserve"> стандарта общего образования</w:t>
      </w:r>
      <w:r w:rsidR="00E658DA" w:rsidRPr="00FA05B9">
        <w:rPr>
          <w:sz w:val="28"/>
          <w:szCs w:val="28"/>
        </w:rPr>
        <w:t xml:space="preserve">: русский язык </w:t>
      </w:r>
      <w:r w:rsidR="00E658DA" w:rsidRPr="00FA05B9">
        <w:rPr>
          <w:sz w:val="28"/>
          <w:szCs w:val="28"/>
        </w:rPr>
        <w:lastRenderedPageBreak/>
        <w:t>(3 часа), литература (2 ч.), иностранный язык (английский) (3ч.), математика (алгебра) (3 ч.), математика (геометрия) (2 ч.), история (2 ч.),  обществознание (включая экономику и право) (1ч.), информатика и информационно-коммуникационные технологии (1ч.), технология   (1ч.), география (2ч.), биология  (2ч.), физика (2ч.), химия (2ч</w:t>
      </w:r>
      <w:proofErr w:type="gramEnd"/>
      <w:r w:rsidR="00E658DA" w:rsidRPr="00FA05B9">
        <w:rPr>
          <w:sz w:val="28"/>
          <w:szCs w:val="28"/>
        </w:rPr>
        <w:t xml:space="preserve">.), </w:t>
      </w:r>
      <w:r>
        <w:rPr>
          <w:sz w:val="28"/>
          <w:szCs w:val="28"/>
        </w:rPr>
        <w:t>музыка 1 час, изобразительное</w:t>
      </w:r>
      <w:r w:rsidR="00E658DA" w:rsidRPr="00FA05B9">
        <w:rPr>
          <w:sz w:val="28"/>
          <w:szCs w:val="28"/>
        </w:rPr>
        <w:t xml:space="preserve"> искусство (1ч.), физическая культура (3ч.), основы безопасности жизнедеятельности (1ч.). </w:t>
      </w:r>
    </w:p>
    <w:p w:rsidR="00E658DA" w:rsidRPr="00FA05B9" w:rsidRDefault="00E658DA" w:rsidP="00E658DA">
      <w:pPr>
        <w:ind w:left="-567" w:right="-1"/>
        <w:jc w:val="both"/>
        <w:rPr>
          <w:sz w:val="28"/>
          <w:szCs w:val="28"/>
        </w:rPr>
      </w:pPr>
      <w:r w:rsidRPr="00FA05B9">
        <w:rPr>
          <w:sz w:val="28"/>
          <w:szCs w:val="28"/>
        </w:rPr>
        <w:t xml:space="preserve">      Часы  вари</w:t>
      </w:r>
      <w:r w:rsidR="00E872E1">
        <w:rPr>
          <w:sz w:val="28"/>
          <w:szCs w:val="28"/>
        </w:rPr>
        <w:t xml:space="preserve">ативной части </w:t>
      </w:r>
      <w:proofErr w:type="gramStart"/>
      <w:r w:rsidR="00E872E1">
        <w:rPr>
          <w:sz w:val="28"/>
          <w:szCs w:val="28"/>
        </w:rPr>
        <w:t>регионального</w:t>
      </w:r>
      <w:proofErr w:type="gramEnd"/>
      <w:r w:rsidR="00E872E1">
        <w:rPr>
          <w:sz w:val="28"/>
          <w:szCs w:val="28"/>
        </w:rPr>
        <w:t xml:space="preserve">   распределяются </w:t>
      </w:r>
      <w:r w:rsidRPr="00FA05B9">
        <w:rPr>
          <w:sz w:val="28"/>
          <w:szCs w:val="28"/>
        </w:rPr>
        <w:t xml:space="preserve"> следующим образом:</w:t>
      </w:r>
    </w:p>
    <w:p w:rsidR="00CF60B7" w:rsidRDefault="00CF60B7" w:rsidP="00E658DA">
      <w:pPr>
        <w:ind w:left="-567" w:right="-1"/>
        <w:jc w:val="both"/>
        <w:rPr>
          <w:sz w:val="28"/>
          <w:szCs w:val="28"/>
        </w:rPr>
      </w:pPr>
      <w:r w:rsidRPr="00CF60B7">
        <w:rPr>
          <w:sz w:val="28"/>
          <w:szCs w:val="28"/>
        </w:rPr>
        <w:t>0,5 часа ИКМК</w:t>
      </w:r>
      <w:r>
        <w:rPr>
          <w:sz w:val="28"/>
          <w:szCs w:val="28"/>
        </w:rPr>
        <w:t>, 0,5 часа элективного курса «Духовная культура общества и человека».</w:t>
      </w:r>
    </w:p>
    <w:p w:rsidR="00E658DA" w:rsidRPr="00FA05B9" w:rsidRDefault="00CF60B7" w:rsidP="00E658DA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>В учебном плане</w:t>
      </w:r>
      <w:proofErr w:type="gramStart"/>
      <w:r>
        <w:rPr>
          <w:b/>
          <w:sz w:val="28"/>
          <w:szCs w:val="28"/>
        </w:rPr>
        <w:t>9</w:t>
      </w:r>
      <w:proofErr w:type="gramEnd"/>
      <w:r w:rsidR="00E658DA" w:rsidRPr="00FA05B9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а</w:t>
      </w:r>
      <w:r w:rsidR="00E658DA" w:rsidRPr="00FA05B9">
        <w:rPr>
          <w:sz w:val="28"/>
          <w:szCs w:val="28"/>
        </w:rPr>
        <w:t xml:space="preserve"> отводит</w:t>
      </w:r>
      <w:r>
        <w:rPr>
          <w:sz w:val="28"/>
          <w:szCs w:val="28"/>
        </w:rPr>
        <w:t>ся 33 часа</w:t>
      </w:r>
      <w:r w:rsidR="00E658DA" w:rsidRPr="00FA05B9">
        <w:rPr>
          <w:sz w:val="28"/>
          <w:szCs w:val="28"/>
        </w:rPr>
        <w:t xml:space="preserve"> на изучение учебных предметов базового компонента государственного стандарта общего образования и регионального компонента: русский язык (2ч.), литература (3ч.), иностранный язык (английский) (3ч.), математика (алгебра) (3 ч.),  математика (геометрия) (2 ч.), история   (2 ч.), обществознание (включая экономику и право) (1</w:t>
      </w:r>
      <w:r>
        <w:rPr>
          <w:sz w:val="28"/>
          <w:szCs w:val="28"/>
        </w:rPr>
        <w:t>ч.),</w:t>
      </w:r>
      <w:r w:rsidR="00E658DA" w:rsidRPr="00FA05B9">
        <w:rPr>
          <w:sz w:val="28"/>
          <w:szCs w:val="28"/>
        </w:rPr>
        <w:t xml:space="preserve"> география (2ч.), биология (2ч.), физика (2ч.), химия (2ч.), искусство (1ч.), физическая культура (3ч.).</w:t>
      </w:r>
    </w:p>
    <w:p w:rsidR="00E658DA" w:rsidRPr="00FA05B9" w:rsidRDefault="00E658DA" w:rsidP="00E658DA">
      <w:pPr>
        <w:ind w:left="-567" w:right="-1"/>
        <w:jc w:val="both"/>
        <w:rPr>
          <w:sz w:val="28"/>
          <w:szCs w:val="28"/>
        </w:rPr>
      </w:pPr>
      <w:r w:rsidRPr="00FA05B9">
        <w:rPr>
          <w:sz w:val="28"/>
          <w:szCs w:val="28"/>
        </w:rPr>
        <w:t xml:space="preserve">          Часы  вари</w:t>
      </w:r>
      <w:r w:rsidR="00CF60B7">
        <w:rPr>
          <w:sz w:val="28"/>
          <w:szCs w:val="28"/>
        </w:rPr>
        <w:t xml:space="preserve">ативной части  распределяются </w:t>
      </w:r>
      <w:r w:rsidRPr="00FA05B9">
        <w:rPr>
          <w:sz w:val="28"/>
          <w:szCs w:val="28"/>
        </w:rPr>
        <w:t>следующим образом:</w:t>
      </w:r>
    </w:p>
    <w:p w:rsidR="006C001D" w:rsidRDefault="00E658DA" w:rsidP="00E658DA">
      <w:pPr>
        <w:ind w:left="-567" w:right="-1"/>
        <w:jc w:val="both"/>
        <w:rPr>
          <w:sz w:val="28"/>
          <w:szCs w:val="28"/>
        </w:rPr>
      </w:pPr>
      <w:r w:rsidRPr="00FA05B9">
        <w:rPr>
          <w:sz w:val="28"/>
          <w:szCs w:val="28"/>
        </w:rPr>
        <w:t xml:space="preserve"> за счет компонента образовательной организации на изучение </w:t>
      </w:r>
      <w:r w:rsidR="006C001D">
        <w:rPr>
          <w:sz w:val="28"/>
          <w:szCs w:val="28"/>
        </w:rPr>
        <w:t>элективного курса по математике 1 час, элективного курса по русскому языку 1 час, элективного курса «Знай, умей, действуй» 0,5 часа.</w:t>
      </w:r>
    </w:p>
    <w:p w:rsidR="00E658DA" w:rsidRPr="00FA05B9" w:rsidRDefault="006C001D" w:rsidP="00E658DA">
      <w:pPr>
        <w:ind w:left="-567" w:right="-1"/>
        <w:jc w:val="both"/>
        <w:rPr>
          <w:sz w:val="28"/>
          <w:szCs w:val="28"/>
        </w:rPr>
      </w:pPr>
      <w:r w:rsidRPr="006C001D">
        <w:rPr>
          <w:sz w:val="28"/>
          <w:szCs w:val="28"/>
        </w:rPr>
        <w:t>0,5 часа</w:t>
      </w:r>
      <w:r w:rsidR="00E658DA" w:rsidRPr="00FA05B9">
        <w:rPr>
          <w:sz w:val="28"/>
          <w:szCs w:val="28"/>
        </w:rPr>
        <w:t xml:space="preserve">  –  за счет регионального компонента на изуче</w:t>
      </w:r>
      <w:r w:rsidR="00CF60B7">
        <w:rPr>
          <w:sz w:val="28"/>
          <w:szCs w:val="28"/>
        </w:rPr>
        <w:t>ние предмета ИКМК</w:t>
      </w:r>
      <w:proofErr w:type="gramStart"/>
      <w:r w:rsidR="00E658DA" w:rsidRPr="00FA05B9">
        <w:rPr>
          <w:sz w:val="28"/>
          <w:szCs w:val="28"/>
        </w:rPr>
        <w:t xml:space="preserve"> .</w:t>
      </w:r>
      <w:proofErr w:type="gramEnd"/>
    </w:p>
    <w:p w:rsidR="00E658DA" w:rsidRPr="00FA05B9" w:rsidRDefault="00E658DA" w:rsidP="00E658DA">
      <w:pPr>
        <w:ind w:left="-567" w:right="-1" w:firstLine="283"/>
        <w:jc w:val="both"/>
        <w:rPr>
          <w:sz w:val="28"/>
          <w:szCs w:val="28"/>
        </w:rPr>
      </w:pPr>
      <w:r w:rsidRPr="00FA05B9">
        <w:rPr>
          <w:sz w:val="28"/>
          <w:szCs w:val="28"/>
        </w:rPr>
        <w:t xml:space="preserve">     Учебный план </w:t>
      </w:r>
      <w:r w:rsidRPr="006C001D">
        <w:rPr>
          <w:b/>
          <w:sz w:val="28"/>
          <w:szCs w:val="28"/>
        </w:rPr>
        <w:t>на третьей ступени – ступени среднего  общего образования</w:t>
      </w:r>
      <w:r w:rsidRPr="00FA05B9">
        <w:rPr>
          <w:sz w:val="28"/>
          <w:szCs w:val="28"/>
        </w:rPr>
        <w:t xml:space="preserve"> направлен на реализацию следующих целей:</w:t>
      </w:r>
    </w:p>
    <w:p w:rsidR="00E658DA" w:rsidRPr="00FA05B9" w:rsidRDefault="00E658DA" w:rsidP="00E658DA">
      <w:pPr>
        <w:numPr>
          <w:ilvl w:val="0"/>
          <w:numId w:val="89"/>
        </w:numPr>
        <w:ind w:left="-567" w:right="-1" w:firstLine="283"/>
        <w:jc w:val="both"/>
        <w:rPr>
          <w:sz w:val="28"/>
          <w:szCs w:val="28"/>
        </w:rPr>
      </w:pPr>
      <w:r w:rsidRPr="00FA05B9">
        <w:rPr>
          <w:sz w:val="28"/>
          <w:szCs w:val="28"/>
        </w:rPr>
        <w:t>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программ;</w:t>
      </w:r>
    </w:p>
    <w:p w:rsidR="00E658DA" w:rsidRPr="00FA05B9" w:rsidRDefault="00E658DA" w:rsidP="00E658DA">
      <w:pPr>
        <w:numPr>
          <w:ilvl w:val="0"/>
          <w:numId w:val="89"/>
        </w:numPr>
        <w:ind w:left="-567" w:right="-1" w:firstLine="283"/>
        <w:jc w:val="both"/>
        <w:rPr>
          <w:sz w:val="28"/>
          <w:szCs w:val="28"/>
        </w:rPr>
      </w:pPr>
      <w:r w:rsidRPr="00FA05B9">
        <w:rPr>
          <w:sz w:val="28"/>
          <w:szCs w:val="28"/>
        </w:rPr>
        <w:t xml:space="preserve">установление равного доступа к полноценному образованию разным категориям </w:t>
      </w:r>
      <w:proofErr w:type="gramStart"/>
      <w:r w:rsidRPr="00FA05B9">
        <w:rPr>
          <w:sz w:val="28"/>
          <w:szCs w:val="28"/>
        </w:rPr>
        <w:t>обучающихся</w:t>
      </w:r>
      <w:proofErr w:type="gramEnd"/>
      <w:r w:rsidRPr="00FA05B9">
        <w:rPr>
          <w:sz w:val="28"/>
          <w:szCs w:val="28"/>
        </w:rPr>
        <w:t xml:space="preserve"> в соответствии с их способностями, индивидуальными образовательными потребностями;</w:t>
      </w:r>
    </w:p>
    <w:p w:rsidR="00E658DA" w:rsidRPr="00FA05B9" w:rsidRDefault="00E658DA" w:rsidP="00E658DA">
      <w:pPr>
        <w:numPr>
          <w:ilvl w:val="0"/>
          <w:numId w:val="89"/>
        </w:numPr>
        <w:ind w:left="-567" w:right="-1" w:firstLine="283"/>
        <w:jc w:val="both"/>
        <w:rPr>
          <w:sz w:val="28"/>
          <w:szCs w:val="28"/>
        </w:rPr>
      </w:pPr>
      <w:r w:rsidRPr="00FA05B9">
        <w:rPr>
          <w:sz w:val="28"/>
          <w:szCs w:val="28"/>
        </w:rPr>
        <w:t>расширение возможностей социализации обучающихся;</w:t>
      </w:r>
    </w:p>
    <w:p w:rsidR="00E658DA" w:rsidRPr="00FA05B9" w:rsidRDefault="00E658DA" w:rsidP="00E658DA">
      <w:pPr>
        <w:numPr>
          <w:ilvl w:val="0"/>
          <w:numId w:val="89"/>
        </w:numPr>
        <w:ind w:left="-567" w:right="-1" w:firstLine="283"/>
        <w:jc w:val="both"/>
        <w:rPr>
          <w:sz w:val="28"/>
          <w:szCs w:val="28"/>
        </w:rPr>
      </w:pPr>
      <w:r w:rsidRPr="00FA05B9">
        <w:rPr>
          <w:sz w:val="28"/>
          <w:szCs w:val="28"/>
        </w:rPr>
        <w:t>обеспечение преемственности между общим и профессиональным образованием, более эффективной подготовки выпускников школы к освоению программ профессионального высшего образования;</w:t>
      </w:r>
    </w:p>
    <w:p w:rsidR="00E658DA" w:rsidRPr="00FA05B9" w:rsidRDefault="00E658DA" w:rsidP="00E658DA">
      <w:pPr>
        <w:numPr>
          <w:ilvl w:val="0"/>
          <w:numId w:val="89"/>
        </w:numPr>
        <w:ind w:left="-567" w:right="-1" w:firstLine="283"/>
        <w:jc w:val="both"/>
        <w:rPr>
          <w:sz w:val="28"/>
          <w:szCs w:val="28"/>
        </w:rPr>
      </w:pPr>
      <w:r w:rsidRPr="00FA05B9">
        <w:rPr>
          <w:sz w:val="28"/>
          <w:szCs w:val="28"/>
        </w:rPr>
        <w:t>удовлетворение социального заказа родителей и учащихся.</w:t>
      </w:r>
    </w:p>
    <w:p w:rsidR="00E658DA" w:rsidRPr="00A847F7" w:rsidRDefault="00E658DA" w:rsidP="00FA05B9">
      <w:pPr>
        <w:ind w:left="-567" w:right="-1"/>
        <w:jc w:val="both"/>
      </w:pPr>
    </w:p>
    <w:p w:rsidR="00E658DA" w:rsidRPr="00A847F7" w:rsidRDefault="00E658DA" w:rsidP="00E658DA">
      <w:pPr>
        <w:ind w:left="-284" w:right="-1"/>
        <w:jc w:val="center"/>
      </w:pPr>
      <w:r w:rsidRPr="00A847F7">
        <w:rPr>
          <w:b/>
        </w:rPr>
        <w:t>Ступень общего среднего образования.</w:t>
      </w:r>
    </w:p>
    <w:p w:rsidR="00E658DA" w:rsidRPr="00FA05B9" w:rsidRDefault="00E658DA" w:rsidP="00E658DA">
      <w:pPr>
        <w:ind w:left="-567" w:right="-1"/>
        <w:jc w:val="both"/>
        <w:rPr>
          <w:sz w:val="28"/>
          <w:szCs w:val="28"/>
        </w:rPr>
      </w:pPr>
      <w:r w:rsidRPr="00FA05B9">
        <w:rPr>
          <w:sz w:val="28"/>
          <w:szCs w:val="28"/>
        </w:rPr>
        <w:t>Учебный план в 10-11 классах  составлен с учетом универсального обучения и 2-летнего нормативного срока освоения образовательных программ среднего общего образования,  соблюдения принципа преемственности в обучении между  средней и старшей школой и на о</w:t>
      </w:r>
      <w:r w:rsidR="00050206">
        <w:rPr>
          <w:sz w:val="28"/>
          <w:szCs w:val="28"/>
        </w:rPr>
        <w:t>снове рекомендаций федерального</w:t>
      </w:r>
      <w:r w:rsidRPr="00FA05B9">
        <w:rPr>
          <w:sz w:val="28"/>
          <w:szCs w:val="28"/>
        </w:rPr>
        <w:t xml:space="preserve"> базисного учебного плана для муниципальных  образовательных </w:t>
      </w:r>
      <w:proofErr w:type="gramStart"/>
      <w:r w:rsidRPr="00FA05B9">
        <w:rPr>
          <w:sz w:val="28"/>
          <w:szCs w:val="28"/>
        </w:rPr>
        <w:t>организаций</w:t>
      </w:r>
      <w:proofErr w:type="gramEnd"/>
      <w:r w:rsidRPr="00FA05B9">
        <w:rPr>
          <w:sz w:val="28"/>
          <w:szCs w:val="28"/>
        </w:rPr>
        <w:t xml:space="preserve"> реализующих образовательные программы основного общего  и сред</w:t>
      </w:r>
      <w:r w:rsidR="00473B9A">
        <w:rPr>
          <w:sz w:val="28"/>
          <w:szCs w:val="28"/>
        </w:rPr>
        <w:t>него общего образования на 2018-2019</w:t>
      </w:r>
      <w:r w:rsidRPr="00FA05B9">
        <w:rPr>
          <w:sz w:val="28"/>
          <w:szCs w:val="28"/>
        </w:rPr>
        <w:t xml:space="preserve"> учебный год, утвержденного приказом министра образования </w:t>
      </w:r>
      <w:r w:rsidR="00050206">
        <w:rPr>
          <w:sz w:val="28"/>
          <w:szCs w:val="28"/>
        </w:rPr>
        <w:t>РФ от 09.03.04 г. № 1312</w:t>
      </w:r>
      <w:r w:rsidRPr="00FA05B9">
        <w:rPr>
          <w:sz w:val="28"/>
          <w:szCs w:val="28"/>
        </w:rPr>
        <w:t>.</w:t>
      </w:r>
      <w:r w:rsidR="00050206">
        <w:rPr>
          <w:sz w:val="28"/>
          <w:szCs w:val="28"/>
        </w:rPr>
        <w:t xml:space="preserve"> Учебный план ориентирован на 34 учебные недели</w:t>
      </w:r>
      <w:r w:rsidRPr="00FA05B9">
        <w:rPr>
          <w:sz w:val="28"/>
          <w:szCs w:val="28"/>
        </w:rPr>
        <w:t xml:space="preserve"> в год в режиме 5-дн</w:t>
      </w:r>
      <w:r w:rsidR="00050206">
        <w:rPr>
          <w:sz w:val="28"/>
          <w:szCs w:val="28"/>
        </w:rPr>
        <w:t>евной учебной недели в 10,11 классах</w:t>
      </w:r>
      <w:proofErr w:type="gramStart"/>
      <w:r w:rsidR="00050206">
        <w:rPr>
          <w:sz w:val="28"/>
          <w:szCs w:val="28"/>
        </w:rPr>
        <w:t>.</w:t>
      </w:r>
      <w:r w:rsidRPr="00FA05B9">
        <w:rPr>
          <w:sz w:val="28"/>
          <w:szCs w:val="28"/>
        </w:rPr>
        <w:t>.</w:t>
      </w:r>
      <w:proofErr w:type="gramEnd"/>
    </w:p>
    <w:p w:rsidR="00C8613E" w:rsidRDefault="00E658DA" w:rsidP="00E658DA">
      <w:pPr>
        <w:ind w:left="-567" w:right="-1"/>
        <w:jc w:val="both"/>
        <w:rPr>
          <w:sz w:val="28"/>
          <w:szCs w:val="28"/>
        </w:rPr>
      </w:pPr>
      <w:r w:rsidRPr="00FA05B9">
        <w:rPr>
          <w:sz w:val="28"/>
          <w:szCs w:val="28"/>
        </w:rPr>
        <w:t xml:space="preserve">          Учебный план </w:t>
      </w:r>
      <w:r w:rsidR="009173E1">
        <w:rPr>
          <w:b/>
          <w:sz w:val="28"/>
          <w:szCs w:val="28"/>
        </w:rPr>
        <w:t>10 и 11</w:t>
      </w:r>
      <w:r w:rsidRPr="00FA05B9">
        <w:rPr>
          <w:b/>
          <w:sz w:val="28"/>
          <w:szCs w:val="28"/>
        </w:rPr>
        <w:t xml:space="preserve">  класса (универсальное обучение) </w:t>
      </w:r>
      <w:r w:rsidRPr="00FA05B9">
        <w:rPr>
          <w:sz w:val="28"/>
          <w:szCs w:val="28"/>
        </w:rPr>
        <w:t xml:space="preserve">предполагает освоение государственной образовательной программы среднего  общего </w:t>
      </w:r>
      <w:r w:rsidRPr="00FA05B9">
        <w:rPr>
          <w:sz w:val="28"/>
          <w:szCs w:val="28"/>
        </w:rPr>
        <w:lastRenderedPageBreak/>
        <w:t xml:space="preserve">образования. </w:t>
      </w:r>
      <w:r w:rsidR="00C8613E">
        <w:rPr>
          <w:sz w:val="28"/>
          <w:szCs w:val="28"/>
        </w:rPr>
        <w:t>В структуру учебного плана входит инвариантная част</w:t>
      </w:r>
      <w:proofErr w:type="gramStart"/>
      <w:r w:rsidR="00C8613E">
        <w:rPr>
          <w:sz w:val="28"/>
          <w:szCs w:val="28"/>
        </w:rPr>
        <w:t>ь(</w:t>
      </w:r>
      <w:proofErr w:type="gramEnd"/>
      <w:r w:rsidR="00C8613E">
        <w:rPr>
          <w:sz w:val="28"/>
          <w:szCs w:val="28"/>
        </w:rPr>
        <w:t xml:space="preserve">федеральный компонент): </w:t>
      </w:r>
      <w:r w:rsidRPr="00FA05B9">
        <w:rPr>
          <w:sz w:val="28"/>
          <w:szCs w:val="28"/>
        </w:rPr>
        <w:t>русский язык (1ч.), литература (3ч.),  иностранный язык (английский) (3 ч.), история (2 ч.), обществознание (включая экономику и право) (2ч.), математика (4 ч.), физическая культура (3ч.), ОБЖ (1ч.)</w:t>
      </w:r>
      <w:r w:rsidR="00C8613E">
        <w:rPr>
          <w:sz w:val="28"/>
          <w:szCs w:val="28"/>
        </w:rPr>
        <w:t xml:space="preserve">, биология 1 ч., физика 2 </w:t>
      </w:r>
      <w:proofErr w:type="spellStart"/>
      <w:r w:rsidR="00C8613E">
        <w:rPr>
          <w:sz w:val="28"/>
          <w:szCs w:val="28"/>
        </w:rPr>
        <w:t>ч.,химия</w:t>
      </w:r>
      <w:proofErr w:type="spellEnd"/>
      <w:r w:rsidR="00C8613E">
        <w:rPr>
          <w:sz w:val="28"/>
          <w:szCs w:val="28"/>
        </w:rPr>
        <w:t xml:space="preserve"> 1 ч., астрономия 0,5 ч.</w:t>
      </w:r>
    </w:p>
    <w:p w:rsidR="00E658DA" w:rsidRPr="00FA05B9" w:rsidRDefault="00C8613E" w:rsidP="00E658DA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Вариативная часть   в 10 классе распределяется</w:t>
      </w:r>
      <w:r w:rsidR="00E658DA" w:rsidRPr="00FA05B9">
        <w:rPr>
          <w:sz w:val="28"/>
          <w:szCs w:val="28"/>
        </w:rPr>
        <w:t xml:space="preserve"> следующим образом:</w:t>
      </w:r>
    </w:p>
    <w:p w:rsidR="00E658DA" w:rsidRPr="00FA05B9" w:rsidRDefault="00C8613E" w:rsidP="00E658DA">
      <w:pPr>
        <w:ind w:left="-567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658DA" w:rsidRPr="00FA05B9">
        <w:rPr>
          <w:b/>
          <w:sz w:val="28"/>
          <w:szCs w:val="28"/>
        </w:rPr>
        <w:t xml:space="preserve"> час</w:t>
      </w:r>
      <w:r w:rsidR="00E658DA" w:rsidRPr="00FA05B9">
        <w:rPr>
          <w:sz w:val="28"/>
          <w:szCs w:val="28"/>
        </w:rPr>
        <w:t xml:space="preserve"> – на изучение  предмета «Информатика и ИКТ» в базовую часть учебного плана;</w:t>
      </w:r>
    </w:p>
    <w:p w:rsidR="00E658DA" w:rsidRPr="00FA05B9" w:rsidRDefault="00C8613E" w:rsidP="00E658DA">
      <w:pPr>
        <w:ind w:left="-567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658DA" w:rsidRPr="00FA05B9">
        <w:rPr>
          <w:b/>
          <w:sz w:val="28"/>
          <w:szCs w:val="28"/>
        </w:rPr>
        <w:t>час</w:t>
      </w:r>
      <w:r>
        <w:rPr>
          <w:sz w:val="28"/>
          <w:szCs w:val="28"/>
        </w:rPr>
        <w:t xml:space="preserve"> - на изучение предмета «География</w:t>
      </w:r>
      <w:r w:rsidR="00E658DA" w:rsidRPr="00FA05B9">
        <w:rPr>
          <w:sz w:val="28"/>
          <w:szCs w:val="28"/>
        </w:rPr>
        <w:t>» в базовую часть учебного плана;</w:t>
      </w:r>
    </w:p>
    <w:p w:rsidR="00E658DA" w:rsidRPr="00FA05B9" w:rsidRDefault="00E658DA" w:rsidP="00E658DA">
      <w:pPr>
        <w:ind w:left="-567" w:right="-1"/>
        <w:jc w:val="both"/>
        <w:rPr>
          <w:sz w:val="28"/>
          <w:szCs w:val="28"/>
        </w:rPr>
      </w:pPr>
      <w:r w:rsidRPr="00FA05B9">
        <w:rPr>
          <w:b/>
          <w:sz w:val="28"/>
          <w:szCs w:val="28"/>
        </w:rPr>
        <w:t>1 час</w:t>
      </w:r>
      <w:r w:rsidRPr="00FA05B9">
        <w:rPr>
          <w:sz w:val="28"/>
          <w:szCs w:val="28"/>
        </w:rPr>
        <w:t xml:space="preserve">  - на изучение предмета «Биология» в базовую часть учебного плана;</w:t>
      </w:r>
    </w:p>
    <w:p w:rsidR="00E658DA" w:rsidRPr="00FA05B9" w:rsidRDefault="00E658DA" w:rsidP="00E658DA">
      <w:pPr>
        <w:ind w:left="-567" w:right="-1"/>
        <w:jc w:val="both"/>
        <w:rPr>
          <w:sz w:val="28"/>
          <w:szCs w:val="28"/>
        </w:rPr>
      </w:pPr>
      <w:r w:rsidRPr="00FA05B9">
        <w:rPr>
          <w:b/>
          <w:sz w:val="28"/>
          <w:szCs w:val="28"/>
        </w:rPr>
        <w:t xml:space="preserve">1 час </w:t>
      </w:r>
      <w:r w:rsidRPr="00FA05B9">
        <w:rPr>
          <w:sz w:val="28"/>
          <w:szCs w:val="28"/>
        </w:rPr>
        <w:t>–</w:t>
      </w:r>
      <w:r w:rsidR="00C8613E">
        <w:rPr>
          <w:sz w:val="28"/>
          <w:szCs w:val="28"/>
        </w:rPr>
        <w:t xml:space="preserve"> на изучение предмета «Искусство (МХК)</w:t>
      </w:r>
      <w:r w:rsidRPr="00FA05B9">
        <w:rPr>
          <w:sz w:val="28"/>
          <w:szCs w:val="28"/>
        </w:rPr>
        <w:t>» в базовую часть учебного плана;</w:t>
      </w:r>
    </w:p>
    <w:p w:rsidR="00E658DA" w:rsidRPr="00FA05B9" w:rsidRDefault="00E658DA" w:rsidP="00E658DA">
      <w:pPr>
        <w:ind w:left="-567" w:right="-1"/>
        <w:jc w:val="both"/>
        <w:rPr>
          <w:sz w:val="28"/>
          <w:szCs w:val="28"/>
        </w:rPr>
      </w:pPr>
      <w:r w:rsidRPr="00FA05B9">
        <w:rPr>
          <w:b/>
          <w:sz w:val="28"/>
          <w:szCs w:val="28"/>
        </w:rPr>
        <w:t xml:space="preserve">1 час </w:t>
      </w:r>
      <w:r w:rsidRPr="00FA05B9">
        <w:rPr>
          <w:sz w:val="28"/>
          <w:szCs w:val="28"/>
        </w:rPr>
        <w:t>– на изучение предмета «Технология» в базовую часть учебного плана;</w:t>
      </w:r>
    </w:p>
    <w:p w:rsidR="00E658DA" w:rsidRDefault="00E658DA" w:rsidP="00211A73">
      <w:pPr>
        <w:ind w:left="-567" w:right="-1"/>
        <w:jc w:val="both"/>
        <w:rPr>
          <w:sz w:val="28"/>
          <w:szCs w:val="28"/>
        </w:rPr>
      </w:pPr>
      <w:r w:rsidRPr="00FA05B9">
        <w:rPr>
          <w:sz w:val="28"/>
          <w:szCs w:val="28"/>
        </w:rPr>
        <w:t>Компонент образов</w:t>
      </w:r>
      <w:r w:rsidR="00C8613E">
        <w:rPr>
          <w:sz w:val="28"/>
          <w:szCs w:val="28"/>
        </w:rPr>
        <w:t>ательной организации в размере 6,5</w:t>
      </w:r>
      <w:r w:rsidRPr="00FA05B9">
        <w:rPr>
          <w:sz w:val="28"/>
          <w:szCs w:val="28"/>
        </w:rPr>
        <w:t xml:space="preserve"> часов использован:</w:t>
      </w:r>
    </w:p>
    <w:p w:rsidR="00B5340B" w:rsidRDefault="00B5340B" w:rsidP="00211A73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>1 ча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на изучение учебного курса «Русский язык» ; </w:t>
      </w:r>
    </w:p>
    <w:p w:rsidR="00B5340B" w:rsidRDefault="00B5340B" w:rsidP="00211A73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>1 ча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на изучение учебного курса «Алгебра и начала анализа»; </w:t>
      </w:r>
    </w:p>
    <w:p w:rsidR="00B5340B" w:rsidRDefault="00B5340B" w:rsidP="00211A73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час на изучение учебного курса «Химия»; </w:t>
      </w:r>
    </w:p>
    <w:p w:rsidR="00B5340B" w:rsidRDefault="00B5340B" w:rsidP="00211A73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час на изучение элективного курса «Агрохимия в школе»; </w:t>
      </w:r>
    </w:p>
    <w:p w:rsidR="00B5340B" w:rsidRDefault="00B5340B" w:rsidP="00211A73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час на изучение элективного курса «Углубленное изучение отдельных тем по математике»; </w:t>
      </w:r>
    </w:p>
    <w:p w:rsidR="00B5340B" w:rsidRDefault="00B5340B" w:rsidP="00211A73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час на изучение элективного курса «Готовимся к ЕГЭ по русскому языку»; </w:t>
      </w:r>
    </w:p>
    <w:p w:rsidR="009173E1" w:rsidRDefault="00B5340B" w:rsidP="00211A73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0,5 часа на изучение элективного курса «Конституционное право»</w:t>
      </w:r>
      <w:r w:rsidR="009173E1">
        <w:rPr>
          <w:sz w:val="28"/>
          <w:szCs w:val="28"/>
        </w:rPr>
        <w:t>- 10 класс</w:t>
      </w:r>
      <w:proofErr w:type="gramStart"/>
      <w:r w:rsidR="009173E1">
        <w:rPr>
          <w:sz w:val="28"/>
          <w:szCs w:val="28"/>
        </w:rPr>
        <w:t xml:space="preserve"> ;</w:t>
      </w:r>
      <w:proofErr w:type="gramEnd"/>
    </w:p>
    <w:p w:rsidR="00B5340B" w:rsidRDefault="009173E1" w:rsidP="00211A73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>0,5 часа на изучение элективного курса «Сложные вопросы современного обществознания» -11 класс.</w:t>
      </w:r>
    </w:p>
    <w:p w:rsidR="00B5340B" w:rsidRPr="00FA05B9" w:rsidRDefault="00B5340B" w:rsidP="00211A73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>Допустимая учебная нагрузка 34 часа.</w:t>
      </w:r>
    </w:p>
    <w:p w:rsidR="00E658DA" w:rsidRPr="008A2893" w:rsidRDefault="00E658DA" w:rsidP="008A2893">
      <w:pPr>
        <w:jc w:val="both"/>
        <w:rPr>
          <w:sz w:val="28"/>
          <w:szCs w:val="28"/>
        </w:rPr>
      </w:pPr>
    </w:p>
    <w:p w:rsidR="00AF6A14" w:rsidRPr="00FD15EC" w:rsidRDefault="00E658DA" w:rsidP="00650F11">
      <w:pPr>
        <w:ind w:firstLine="567"/>
        <w:jc w:val="center"/>
        <w:rPr>
          <w:b/>
          <w:sz w:val="28"/>
          <w:szCs w:val="28"/>
        </w:rPr>
      </w:pPr>
      <w:r w:rsidRPr="00FD15EC">
        <w:rPr>
          <w:b/>
          <w:sz w:val="28"/>
          <w:szCs w:val="28"/>
        </w:rPr>
        <w:t>Рез</w:t>
      </w:r>
      <w:r w:rsidR="00473B9A" w:rsidRPr="00FD15EC">
        <w:rPr>
          <w:b/>
          <w:sz w:val="28"/>
          <w:szCs w:val="28"/>
        </w:rPr>
        <w:t>ультаты обучения в 2018-2019</w:t>
      </w:r>
      <w:r w:rsidR="00AF6A14" w:rsidRPr="00FD15EC">
        <w:rPr>
          <w:b/>
          <w:sz w:val="28"/>
          <w:szCs w:val="28"/>
        </w:rPr>
        <w:t xml:space="preserve"> учебном году</w:t>
      </w:r>
      <w:r w:rsidR="00472824" w:rsidRPr="00FD15EC">
        <w:rPr>
          <w:b/>
          <w:sz w:val="28"/>
          <w:szCs w:val="28"/>
        </w:rPr>
        <w:t xml:space="preserve"> по данным</w:t>
      </w:r>
      <w:r w:rsidR="00B574CB" w:rsidRPr="00FD15EC">
        <w:rPr>
          <w:b/>
          <w:sz w:val="28"/>
          <w:szCs w:val="28"/>
        </w:rPr>
        <w:t xml:space="preserve"> внутреннего мониторинга</w:t>
      </w:r>
      <w:r w:rsidR="00EA6D41" w:rsidRPr="00FD15EC">
        <w:rPr>
          <w:b/>
          <w:sz w:val="28"/>
          <w:szCs w:val="28"/>
        </w:rPr>
        <w:t xml:space="preserve"> знаний обучающихся</w:t>
      </w:r>
      <w:r w:rsidR="00AF6A14" w:rsidRPr="00FD15EC">
        <w:rPr>
          <w:b/>
          <w:sz w:val="28"/>
          <w:szCs w:val="28"/>
        </w:rPr>
        <w:t>.</w:t>
      </w:r>
    </w:p>
    <w:p w:rsidR="00884CA6" w:rsidRPr="00FD15EC" w:rsidRDefault="00884CA6" w:rsidP="00650F11">
      <w:pPr>
        <w:ind w:firstLine="567"/>
        <w:jc w:val="center"/>
        <w:rPr>
          <w:b/>
          <w:sz w:val="28"/>
          <w:szCs w:val="28"/>
        </w:rPr>
      </w:pPr>
    </w:p>
    <w:p w:rsidR="00D63423" w:rsidRPr="00FD15EC" w:rsidRDefault="00884CA6" w:rsidP="0050582F">
      <w:pPr>
        <w:shd w:val="clear" w:color="auto" w:fill="FFFFFF"/>
        <w:spacing w:line="317" w:lineRule="exact"/>
        <w:ind w:left="14" w:right="106" w:firstLine="533"/>
        <w:jc w:val="both"/>
        <w:rPr>
          <w:spacing w:val="-1"/>
          <w:sz w:val="28"/>
          <w:szCs w:val="28"/>
        </w:rPr>
      </w:pPr>
      <w:r w:rsidRPr="00FD15EC">
        <w:rPr>
          <w:sz w:val="28"/>
          <w:szCs w:val="28"/>
        </w:rPr>
        <w:t>Резул</w:t>
      </w:r>
      <w:r w:rsidR="00473B9A" w:rsidRPr="00FD15EC">
        <w:rPr>
          <w:sz w:val="28"/>
          <w:szCs w:val="28"/>
        </w:rPr>
        <w:t>ьтаты обучения в 2018-2019</w:t>
      </w:r>
      <w:r w:rsidR="00E50D5A" w:rsidRPr="00FD15EC">
        <w:rPr>
          <w:sz w:val="28"/>
          <w:szCs w:val="28"/>
        </w:rPr>
        <w:t>уч</w:t>
      </w:r>
      <w:r w:rsidR="00FD15EC">
        <w:rPr>
          <w:sz w:val="28"/>
          <w:szCs w:val="28"/>
        </w:rPr>
        <w:t>ебном году: успеваемость – 99,1</w:t>
      </w:r>
      <w:r w:rsidR="00BD6B70" w:rsidRPr="00FD15EC">
        <w:rPr>
          <w:sz w:val="28"/>
          <w:szCs w:val="28"/>
        </w:rPr>
        <w:t xml:space="preserve">%, </w:t>
      </w:r>
      <w:r w:rsidR="00C45721" w:rsidRPr="00FD15EC">
        <w:rPr>
          <w:sz w:val="28"/>
          <w:szCs w:val="28"/>
        </w:rPr>
        <w:t>на «4»</w:t>
      </w:r>
      <w:r w:rsidR="00E50D5A" w:rsidRPr="00FD15EC">
        <w:rPr>
          <w:sz w:val="28"/>
          <w:szCs w:val="28"/>
        </w:rPr>
        <w:t xml:space="preserve"> и «5» учебный год закончили </w:t>
      </w:r>
      <w:r w:rsidR="00FD15EC">
        <w:rPr>
          <w:sz w:val="28"/>
          <w:szCs w:val="28"/>
        </w:rPr>
        <w:t>69</w:t>
      </w:r>
      <w:r w:rsidR="00253EC8" w:rsidRPr="00FD15EC">
        <w:rPr>
          <w:sz w:val="28"/>
          <w:szCs w:val="28"/>
        </w:rPr>
        <w:t xml:space="preserve"> человек, и</w:t>
      </w:r>
      <w:r w:rsidR="00FD15EC">
        <w:rPr>
          <w:sz w:val="28"/>
          <w:szCs w:val="28"/>
        </w:rPr>
        <w:t>з них отличники - 18 человек</w:t>
      </w:r>
      <w:proofErr w:type="gramStart"/>
      <w:r w:rsidR="00C45721" w:rsidRPr="00FD15EC">
        <w:rPr>
          <w:sz w:val="28"/>
          <w:szCs w:val="28"/>
        </w:rPr>
        <w:t>.</w:t>
      </w:r>
      <w:r w:rsidR="00253EC8" w:rsidRPr="00FD15EC">
        <w:rPr>
          <w:spacing w:val="-1"/>
          <w:sz w:val="28"/>
          <w:szCs w:val="28"/>
        </w:rPr>
        <w:t>С</w:t>
      </w:r>
      <w:proofErr w:type="gramEnd"/>
      <w:r w:rsidR="00253EC8" w:rsidRPr="00FD15EC">
        <w:rPr>
          <w:spacing w:val="-1"/>
          <w:sz w:val="28"/>
          <w:szCs w:val="28"/>
        </w:rPr>
        <w:t xml:space="preserve"> </w:t>
      </w:r>
      <w:r w:rsidR="00D63423" w:rsidRPr="00FD15EC">
        <w:rPr>
          <w:spacing w:val="-1"/>
          <w:sz w:val="28"/>
          <w:szCs w:val="28"/>
        </w:rPr>
        <w:t>о</w:t>
      </w:r>
      <w:r w:rsidR="00AB477E" w:rsidRPr="00FD15EC">
        <w:rPr>
          <w:spacing w:val="-1"/>
          <w:sz w:val="28"/>
          <w:szCs w:val="28"/>
        </w:rPr>
        <w:t xml:space="preserve">дной «4» окончили </w:t>
      </w:r>
      <w:r w:rsidR="00FD15EC">
        <w:rPr>
          <w:spacing w:val="-1"/>
          <w:sz w:val="28"/>
          <w:szCs w:val="28"/>
        </w:rPr>
        <w:t>учебный год 8</w:t>
      </w:r>
      <w:r w:rsidR="00AB477E" w:rsidRPr="00FD15EC">
        <w:rPr>
          <w:spacing w:val="-1"/>
          <w:sz w:val="28"/>
          <w:szCs w:val="28"/>
        </w:rPr>
        <w:t xml:space="preserve"> человек</w:t>
      </w:r>
      <w:r w:rsidR="00FD15EC">
        <w:rPr>
          <w:spacing w:val="-1"/>
          <w:sz w:val="28"/>
          <w:szCs w:val="28"/>
        </w:rPr>
        <w:t>. С одной «3» - 6</w:t>
      </w:r>
      <w:r w:rsidR="003862E7" w:rsidRPr="00FD15EC">
        <w:rPr>
          <w:spacing w:val="-1"/>
          <w:sz w:val="28"/>
          <w:szCs w:val="28"/>
        </w:rPr>
        <w:t xml:space="preserve"> человек</w:t>
      </w:r>
      <w:r w:rsidR="00D63423" w:rsidRPr="00FD15EC">
        <w:rPr>
          <w:spacing w:val="-1"/>
          <w:sz w:val="28"/>
          <w:szCs w:val="28"/>
        </w:rPr>
        <w:t>.</w:t>
      </w:r>
      <w:r w:rsidR="00A36D18">
        <w:rPr>
          <w:spacing w:val="-1"/>
          <w:sz w:val="28"/>
          <w:szCs w:val="28"/>
        </w:rPr>
        <w:t xml:space="preserve"> Не успевают – 1 человек, обучающаяся 6 класса(Кочеткова Наталья- математика).</w:t>
      </w:r>
    </w:p>
    <w:p w:rsidR="00FA05B9" w:rsidRPr="00FD15EC" w:rsidRDefault="00FA05B9" w:rsidP="00EA6D41">
      <w:pPr>
        <w:shd w:val="clear" w:color="auto" w:fill="FFFFFF"/>
        <w:spacing w:line="317" w:lineRule="exact"/>
        <w:ind w:right="106"/>
        <w:jc w:val="both"/>
        <w:rPr>
          <w:spacing w:val="-1"/>
          <w:sz w:val="28"/>
          <w:szCs w:val="28"/>
        </w:rPr>
      </w:pPr>
    </w:p>
    <w:p w:rsidR="006A66A8" w:rsidRPr="00FD15EC" w:rsidRDefault="00BD6B70" w:rsidP="0050582F">
      <w:pPr>
        <w:jc w:val="center"/>
        <w:rPr>
          <w:b/>
          <w:sz w:val="28"/>
          <w:szCs w:val="28"/>
        </w:rPr>
      </w:pPr>
      <w:r w:rsidRPr="00FD15EC">
        <w:rPr>
          <w:b/>
          <w:sz w:val="28"/>
          <w:szCs w:val="28"/>
        </w:rPr>
        <w:t>Сравнительные резуль</w:t>
      </w:r>
      <w:r w:rsidR="00017ECE">
        <w:rPr>
          <w:b/>
          <w:sz w:val="28"/>
          <w:szCs w:val="28"/>
        </w:rPr>
        <w:t>таты обучения за последние 4 года</w:t>
      </w:r>
      <w:r w:rsidR="00A847AE" w:rsidRPr="00FD15EC">
        <w:rPr>
          <w:b/>
          <w:sz w:val="28"/>
          <w:szCs w:val="28"/>
        </w:rPr>
        <w:t xml:space="preserve"> по ступеням обучения</w:t>
      </w:r>
      <w:r w:rsidRPr="00FD15EC"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398"/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2"/>
        <w:gridCol w:w="895"/>
        <w:gridCol w:w="895"/>
        <w:gridCol w:w="716"/>
        <w:gridCol w:w="716"/>
        <w:gridCol w:w="716"/>
        <w:gridCol w:w="716"/>
        <w:gridCol w:w="716"/>
        <w:gridCol w:w="716"/>
        <w:gridCol w:w="716"/>
        <w:gridCol w:w="537"/>
        <w:gridCol w:w="716"/>
        <w:gridCol w:w="716"/>
        <w:gridCol w:w="656"/>
      </w:tblGrid>
      <w:tr w:rsidR="00BD6B70" w:rsidRPr="00FD15EC" w:rsidTr="00935C1A">
        <w:trPr>
          <w:cantSplit/>
          <w:trHeight w:val="765"/>
        </w:trPr>
        <w:tc>
          <w:tcPr>
            <w:tcW w:w="1002" w:type="dxa"/>
            <w:vMerge w:val="restart"/>
            <w:vAlign w:val="center"/>
          </w:tcPr>
          <w:p w:rsidR="00BD6B70" w:rsidRPr="00FD15EC" w:rsidRDefault="00BD6B70" w:rsidP="00323486">
            <w:pPr>
              <w:pStyle w:val="a4"/>
              <w:ind w:right="200"/>
              <w:jc w:val="center"/>
            </w:pPr>
            <w:proofErr w:type="spellStart"/>
            <w:proofErr w:type="gramStart"/>
            <w:r w:rsidRPr="00FD15EC">
              <w:t>Учеб-ный</w:t>
            </w:r>
            <w:proofErr w:type="spellEnd"/>
            <w:proofErr w:type="gramEnd"/>
            <w:r w:rsidRPr="00FD15EC">
              <w:t xml:space="preserve"> год</w:t>
            </w:r>
          </w:p>
        </w:tc>
        <w:tc>
          <w:tcPr>
            <w:tcW w:w="895" w:type="dxa"/>
            <w:vMerge w:val="restart"/>
            <w:vAlign w:val="center"/>
          </w:tcPr>
          <w:p w:rsidR="00BD6B70" w:rsidRPr="00FD15EC" w:rsidRDefault="00BD6B70" w:rsidP="00323486">
            <w:pPr>
              <w:pStyle w:val="a4"/>
              <w:jc w:val="center"/>
            </w:pPr>
            <w:r w:rsidRPr="00FD15EC">
              <w:t xml:space="preserve">Число </w:t>
            </w:r>
            <w:proofErr w:type="spellStart"/>
            <w:proofErr w:type="gramStart"/>
            <w:r w:rsidRPr="00FD15EC">
              <w:t>учащих-ся</w:t>
            </w:r>
            <w:proofErr w:type="spellEnd"/>
            <w:proofErr w:type="gramEnd"/>
            <w:r w:rsidRPr="00FD15EC">
              <w:t xml:space="preserve"> на конец года</w:t>
            </w:r>
          </w:p>
        </w:tc>
        <w:tc>
          <w:tcPr>
            <w:tcW w:w="2327" w:type="dxa"/>
            <w:gridSpan w:val="3"/>
            <w:vAlign w:val="center"/>
          </w:tcPr>
          <w:p w:rsidR="00BD6B70" w:rsidRPr="00FD15EC" w:rsidRDefault="00BD6B70" w:rsidP="00323486">
            <w:pPr>
              <w:pStyle w:val="a4"/>
              <w:jc w:val="center"/>
            </w:pPr>
          </w:p>
          <w:p w:rsidR="00BD6B70" w:rsidRPr="00FD15EC" w:rsidRDefault="00BD6B70" w:rsidP="00323486">
            <w:pPr>
              <w:pStyle w:val="a4"/>
              <w:jc w:val="center"/>
            </w:pPr>
            <w:r w:rsidRPr="00FD15EC">
              <w:t>Успеваемость</w:t>
            </w:r>
          </w:p>
          <w:p w:rsidR="00BD6B70" w:rsidRPr="00FD15EC" w:rsidRDefault="00BD6B70" w:rsidP="00323486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2148" w:type="dxa"/>
            <w:gridSpan w:val="3"/>
            <w:shd w:val="clear" w:color="auto" w:fill="auto"/>
            <w:vAlign w:val="center"/>
          </w:tcPr>
          <w:p w:rsidR="00BD6B70" w:rsidRPr="00FD15EC" w:rsidRDefault="00BD6B70" w:rsidP="00323486">
            <w:pPr>
              <w:pStyle w:val="a4"/>
              <w:jc w:val="center"/>
            </w:pPr>
          </w:p>
          <w:p w:rsidR="00BD6B70" w:rsidRPr="00FD15EC" w:rsidRDefault="00BD6B70" w:rsidP="00323486">
            <w:pPr>
              <w:pStyle w:val="a4"/>
              <w:jc w:val="center"/>
            </w:pPr>
          </w:p>
          <w:p w:rsidR="00BD6B70" w:rsidRPr="00FD15EC" w:rsidRDefault="00BD6B70" w:rsidP="00323486">
            <w:pPr>
              <w:pStyle w:val="a4"/>
              <w:jc w:val="center"/>
            </w:pPr>
            <w:r w:rsidRPr="00FD15EC">
              <w:t>Качество знаний</w:t>
            </w:r>
            <w:proofErr w:type="gramStart"/>
            <w:r w:rsidRPr="00FD15EC">
              <w:t xml:space="preserve"> (%)</w:t>
            </w:r>
            <w:proofErr w:type="gramEnd"/>
          </w:p>
          <w:p w:rsidR="00BD6B70" w:rsidRPr="00FD15EC" w:rsidRDefault="00BD6B70" w:rsidP="00323486">
            <w:pPr>
              <w:pStyle w:val="a4"/>
              <w:jc w:val="center"/>
              <w:rPr>
                <w:sz w:val="20"/>
              </w:rPr>
            </w:pPr>
          </w:p>
          <w:p w:rsidR="00BD6B70" w:rsidRPr="00FD15EC" w:rsidRDefault="00BD6B70" w:rsidP="00323486">
            <w:pPr>
              <w:pStyle w:val="a4"/>
              <w:ind w:left="-108" w:firstLine="108"/>
              <w:jc w:val="center"/>
              <w:rPr>
                <w:sz w:val="20"/>
              </w:rPr>
            </w:pPr>
          </w:p>
        </w:tc>
        <w:tc>
          <w:tcPr>
            <w:tcW w:w="1969" w:type="dxa"/>
            <w:gridSpan w:val="3"/>
            <w:shd w:val="clear" w:color="auto" w:fill="auto"/>
            <w:vAlign w:val="center"/>
          </w:tcPr>
          <w:p w:rsidR="00BD6B70" w:rsidRPr="00FD15EC" w:rsidRDefault="00BD6B70" w:rsidP="00323486">
            <w:pPr>
              <w:pStyle w:val="a4"/>
              <w:jc w:val="center"/>
            </w:pPr>
          </w:p>
          <w:p w:rsidR="00BD6B70" w:rsidRPr="00FD15EC" w:rsidRDefault="003E5EBF" w:rsidP="00323486">
            <w:pPr>
              <w:pStyle w:val="a4"/>
              <w:jc w:val="center"/>
            </w:pPr>
            <w:r>
              <w:t xml:space="preserve">Число условно </w:t>
            </w:r>
            <w:proofErr w:type="gramStart"/>
            <w:r>
              <w:t>переведённых</w:t>
            </w:r>
            <w:proofErr w:type="gramEnd"/>
          </w:p>
          <w:p w:rsidR="00BD6B70" w:rsidRPr="00FD15EC" w:rsidRDefault="00BD6B70" w:rsidP="00323486">
            <w:pPr>
              <w:pStyle w:val="a4"/>
              <w:jc w:val="center"/>
              <w:rPr>
                <w:sz w:val="20"/>
              </w:rPr>
            </w:pPr>
          </w:p>
          <w:p w:rsidR="00BD6B70" w:rsidRPr="00FD15EC" w:rsidRDefault="00BD6B70" w:rsidP="00323486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2088" w:type="dxa"/>
            <w:gridSpan w:val="3"/>
            <w:shd w:val="clear" w:color="auto" w:fill="auto"/>
            <w:vAlign w:val="center"/>
          </w:tcPr>
          <w:p w:rsidR="00BD6B70" w:rsidRPr="00FD15EC" w:rsidRDefault="00BD6B70" w:rsidP="00323486">
            <w:pPr>
              <w:pStyle w:val="a4"/>
              <w:jc w:val="center"/>
            </w:pPr>
          </w:p>
          <w:p w:rsidR="00BD6B70" w:rsidRPr="00FD15EC" w:rsidRDefault="00BD6B70" w:rsidP="00323486">
            <w:pPr>
              <w:pStyle w:val="a4"/>
              <w:jc w:val="center"/>
            </w:pPr>
          </w:p>
          <w:p w:rsidR="00BD6B70" w:rsidRPr="00FD15EC" w:rsidRDefault="00BD6B70" w:rsidP="00323486">
            <w:pPr>
              <w:pStyle w:val="a4"/>
              <w:jc w:val="center"/>
            </w:pPr>
            <w:r w:rsidRPr="00FD15EC">
              <w:t>Отсев</w:t>
            </w:r>
          </w:p>
          <w:p w:rsidR="00BD6B70" w:rsidRPr="00FD15EC" w:rsidRDefault="00BD6B70" w:rsidP="00323486">
            <w:pPr>
              <w:pStyle w:val="a4"/>
              <w:jc w:val="center"/>
              <w:rPr>
                <w:sz w:val="20"/>
              </w:rPr>
            </w:pPr>
          </w:p>
          <w:p w:rsidR="00BD6B70" w:rsidRPr="00FD15EC" w:rsidRDefault="00BD6B70" w:rsidP="00323486">
            <w:pPr>
              <w:pStyle w:val="a4"/>
              <w:jc w:val="center"/>
              <w:rPr>
                <w:sz w:val="20"/>
              </w:rPr>
            </w:pPr>
          </w:p>
          <w:p w:rsidR="00BD6B70" w:rsidRPr="00FD15EC" w:rsidRDefault="00BD6B70" w:rsidP="00323486">
            <w:pPr>
              <w:pStyle w:val="a4"/>
              <w:jc w:val="center"/>
            </w:pPr>
          </w:p>
        </w:tc>
      </w:tr>
      <w:tr w:rsidR="00BD6B70" w:rsidRPr="00FD15EC" w:rsidTr="00935C1A">
        <w:trPr>
          <w:cantSplit/>
          <w:trHeight w:val="595"/>
        </w:trPr>
        <w:tc>
          <w:tcPr>
            <w:tcW w:w="1002" w:type="dxa"/>
            <w:vMerge/>
            <w:vAlign w:val="center"/>
          </w:tcPr>
          <w:p w:rsidR="00BD6B70" w:rsidRPr="00FD15EC" w:rsidRDefault="00BD6B70" w:rsidP="00323486">
            <w:pPr>
              <w:pStyle w:val="a4"/>
              <w:ind w:right="200"/>
              <w:jc w:val="center"/>
            </w:pPr>
          </w:p>
        </w:tc>
        <w:tc>
          <w:tcPr>
            <w:tcW w:w="895" w:type="dxa"/>
            <w:vMerge/>
            <w:vAlign w:val="center"/>
          </w:tcPr>
          <w:p w:rsidR="00BD6B70" w:rsidRPr="00FD15EC" w:rsidRDefault="00BD6B70" w:rsidP="00323486">
            <w:pPr>
              <w:pStyle w:val="a4"/>
              <w:jc w:val="center"/>
            </w:pPr>
          </w:p>
        </w:tc>
        <w:tc>
          <w:tcPr>
            <w:tcW w:w="895" w:type="dxa"/>
            <w:vAlign w:val="center"/>
          </w:tcPr>
          <w:p w:rsidR="00BD6B70" w:rsidRPr="00FD15EC" w:rsidRDefault="00BD6B70" w:rsidP="00323486">
            <w:pPr>
              <w:pStyle w:val="a4"/>
              <w:jc w:val="center"/>
            </w:pPr>
            <w:r w:rsidRPr="00FD15EC">
              <w:rPr>
                <w:sz w:val="20"/>
              </w:rPr>
              <w:t>1-4кл.</w:t>
            </w:r>
          </w:p>
        </w:tc>
        <w:tc>
          <w:tcPr>
            <w:tcW w:w="716" w:type="dxa"/>
            <w:vAlign w:val="center"/>
          </w:tcPr>
          <w:p w:rsidR="00BD6B70" w:rsidRPr="00FD15EC" w:rsidRDefault="00BD6B70" w:rsidP="00323486">
            <w:pPr>
              <w:pStyle w:val="a4"/>
              <w:jc w:val="center"/>
            </w:pPr>
            <w:r w:rsidRPr="00FD15EC">
              <w:rPr>
                <w:sz w:val="20"/>
              </w:rPr>
              <w:t>5-9кл.</w:t>
            </w:r>
          </w:p>
        </w:tc>
        <w:tc>
          <w:tcPr>
            <w:tcW w:w="716" w:type="dxa"/>
            <w:vAlign w:val="center"/>
          </w:tcPr>
          <w:p w:rsidR="00BD6B70" w:rsidRPr="00FD15EC" w:rsidRDefault="00BD6B70" w:rsidP="00323486">
            <w:pPr>
              <w:pStyle w:val="a4"/>
              <w:jc w:val="center"/>
            </w:pPr>
            <w:r w:rsidRPr="00FD15EC">
              <w:rPr>
                <w:sz w:val="20"/>
              </w:rPr>
              <w:t>10-11кл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D6B70" w:rsidRPr="00FD15EC" w:rsidRDefault="00BD6B70" w:rsidP="00323486">
            <w:pPr>
              <w:pStyle w:val="a4"/>
              <w:jc w:val="center"/>
            </w:pPr>
            <w:r w:rsidRPr="00FD15EC">
              <w:rPr>
                <w:sz w:val="20"/>
              </w:rPr>
              <w:t xml:space="preserve">1-4 </w:t>
            </w:r>
            <w:proofErr w:type="spellStart"/>
            <w:r w:rsidRPr="00FD15EC">
              <w:rPr>
                <w:sz w:val="20"/>
              </w:rPr>
              <w:t>кл</w:t>
            </w:r>
            <w:proofErr w:type="spellEnd"/>
            <w:r w:rsidRPr="00FD15EC">
              <w:rPr>
                <w:sz w:val="20"/>
              </w:rPr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D6B70" w:rsidRPr="00FD15EC" w:rsidRDefault="00BD6B70" w:rsidP="00323486">
            <w:pPr>
              <w:pStyle w:val="a4"/>
              <w:jc w:val="center"/>
            </w:pPr>
            <w:r w:rsidRPr="00FD15EC">
              <w:rPr>
                <w:sz w:val="20"/>
              </w:rPr>
              <w:t>5-9кл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D6B70" w:rsidRPr="00FD15EC" w:rsidRDefault="00BD6B70" w:rsidP="00323486">
            <w:pPr>
              <w:pStyle w:val="a4"/>
              <w:jc w:val="center"/>
            </w:pPr>
            <w:r w:rsidRPr="00FD15EC">
              <w:rPr>
                <w:sz w:val="20"/>
              </w:rPr>
              <w:t>10-11кл.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D6B70" w:rsidRPr="00FD15EC" w:rsidRDefault="00BD6B70" w:rsidP="00323486">
            <w:pPr>
              <w:pStyle w:val="a4"/>
              <w:jc w:val="center"/>
            </w:pPr>
            <w:r w:rsidRPr="00FD15EC">
              <w:rPr>
                <w:sz w:val="20"/>
              </w:rPr>
              <w:t xml:space="preserve">1-4 </w:t>
            </w:r>
            <w:proofErr w:type="spellStart"/>
            <w:r w:rsidRPr="00FD15EC">
              <w:rPr>
                <w:sz w:val="20"/>
              </w:rPr>
              <w:t>кл</w:t>
            </w:r>
            <w:proofErr w:type="spellEnd"/>
            <w:r w:rsidRPr="00FD15EC">
              <w:rPr>
                <w:sz w:val="20"/>
              </w:rPr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D6B70" w:rsidRPr="00FD15EC" w:rsidRDefault="00BD6B70" w:rsidP="00323486">
            <w:pPr>
              <w:pStyle w:val="a4"/>
              <w:ind w:left="-228" w:firstLine="228"/>
              <w:jc w:val="center"/>
            </w:pPr>
            <w:r w:rsidRPr="00FD15EC">
              <w:rPr>
                <w:sz w:val="20"/>
              </w:rPr>
              <w:t>5-9кл.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BD6B70" w:rsidRPr="00FD15EC" w:rsidRDefault="00BD6B70" w:rsidP="00323486">
            <w:pPr>
              <w:pStyle w:val="a4"/>
              <w:jc w:val="center"/>
            </w:pPr>
            <w:r w:rsidRPr="00FD15EC">
              <w:rPr>
                <w:sz w:val="20"/>
              </w:rPr>
              <w:t>10-11кл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D6B70" w:rsidRPr="00FD15EC" w:rsidRDefault="00BD6B70" w:rsidP="00323486">
            <w:pPr>
              <w:pStyle w:val="a4"/>
              <w:jc w:val="center"/>
            </w:pPr>
            <w:r w:rsidRPr="00FD15EC">
              <w:rPr>
                <w:sz w:val="20"/>
              </w:rPr>
              <w:t>1-4кл.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D6B70" w:rsidRPr="00FD15EC" w:rsidRDefault="00BD6B70" w:rsidP="00323486">
            <w:pPr>
              <w:pStyle w:val="a4"/>
              <w:jc w:val="center"/>
            </w:pPr>
            <w:r w:rsidRPr="00FD15EC">
              <w:rPr>
                <w:sz w:val="20"/>
              </w:rPr>
              <w:t>5-9кл.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D6B70" w:rsidRPr="00FD15EC" w:rsidRDefault="00BD6B70" w:rsidP="00323486">
            <w:pPr>
              <w:pStyle w:val="a4"/>
              <w:jc w:val="center"/>
            </w:pPr>
            <w:r w:rsidRPr="00FD15EC">
              <w:rPr>
                <w:sz w:val="20"/>
              </w:rPr>
              <w:t>10-11кл.</w:t>
            </w:r>
          </w:p>
        </w:tc>
      </w:tr>
      <w:tr w:rsidR="008973D9" w:rsidRPr="00FD15EC" w:rsidTr="00935C1A">
        <w:trPr>
          <w:trHeight w:val="278"/>
        </w:trPr>
        <w:tc>
          <w:tcPr>
            <w:tcW w:w="1002" w:type="dxa"/>
            <w:vAlign w:val="center"/>
          </w:tcPr>
          <w:p w:rsidR="008973D9" w:rsidRPr="00FD15EC" w:rsidRDefault="00017ECE" w:rsidP="008973D9">
            <w:pPr>
              <w:pStyle w:val="a4"/>
              <w:jc w:val="center"/>
            </w:pPr>
            <w:r>
              <w:t>2015</w:t>
            </w:r>
            <w:r w:rsidR="00A36D18">
              <w:t>-201</w:t>
            </w:r>
            <w:r>
              <w:t>6</w:t>
            </w:r>
          </w:p>
        </w:tc>
        <w:tc>
          <w:tcPr>
            <w:tcW w:w="895" w:type="dxa"/>
            <w:vAlign w:val="center"/>
          </w:tcPr>
          <w:p w:rsidR="008973D9" w:rsidRPr="00FD15EC" w:rsidRDefault="008973D9" w:rsidP="008973D9">
            <w:pPr>
              <w:pStyle w:val="a4"/>
              <w:jc w:val="center"/>
            </w:pPr>
          </w:p>
        </w:tc>
        <w:tc>
          <w:tcPr>
            <w:tcW w:w="895" w:type="dxa"/>
            <w:vAlign w:val="center"/>
          </w:tcPr>
          <w:p w:rsidR="008973D9" w:rsidRPr="00FD15EC" w:rsidRDefault="00017ECE" w:rsidP="008973D9">
            <w:pPr>
              <w:pStyle w:val="a4"/>
              <w:jc w:val="center"/>
            </w:pPr>
            <w:r>
              <w:t>100%</w:t>
            </w:r>
          </w:p>
        </w:tc>
        <w:tc>
          <w:tcPr>
            <w:tcW w:w="716" w:type="dxa"/>
            <w:vAlign w:val="center"/>
          </w:tcPr>
          <w:p w:rsidR="008973D9" w:rsidRPr="00FD15EC" w:rsidRDefault="00523FF7" w:rsidP="009066E5">
            <w:pPr>
              <w:pStyle w:val="a4"/>
            </w:pPr>
            <w:r>
              <w:t>100%</w:t>
            </w:r>
          </w:p>
        </w:tc>
        <w:tc>
          <w:tcPr>
            <w:tcW w:w="716" w:type="dxa"/>
            <w:vAlign w:val="center"/>
          </w:tcPr>
          <w:p w:rsidR="008973D9" w:rsidRPr="00FD15EC" w:rsidRDefault="00523FF7" w:rsidP="008973D9">
            <w:pPr>
              <w:pStyle w:val="a4"/>
              <w:jc w:val="center"/>
            </w:pPr>
            <w:r>
              <w:t>100%</w:t>
            </w:r>
          </w:p>
        </w:tc>
        <w:tc>
          <w:tcPr>
            <w:tcW w:w="716" w:type="dxa"/>
            <w:vAlign w:val="center"/>
          </w:tcPr>
          <w:p w:rsidR="008973D9" w:rsidRPr="00FD15EC" w:rsidRDefault="00017ECE" w:rsidP="008973D9">
            <w:pPr>
              <w:pStyle w:val="a4"/>
              <w:jc w:val="center"/>
            </w:pPr>
            <w:r>
              <w:t>58%</w:t>
            </w:r>
          </w:p>
        </w:tc>
        <w:tc>
          <w:tcPr>
            <w:tcW w:w="716" w:type="dxa"/>
            <w:vAlign w:val="center"/>
          </w:tcPr>
          <w:p w:rsidR="008973D9" w:rsidRPr="00FD15EC" w:rsidRDefault="00523FF7" w:rsidP="008973D9">
            <w:pPr>
              <w:pStyle w:val="a4"/>
              <w:jc w:val="center"/>
            </w:pPr>
            <w:r>
              <w:t>40,6%</w:t>
            </w:r>
          </w:p>
        </w:tc>
        <w:tc>
          <w:tcPr>
            <w:tcW w:w="716" w:type="dxa"/>
            <w:vAlign w:val="center"/>
          </w:tcPr>
          <w:p w:rsidR="008973D9" w:rsidRPr="00FD15EC" w:rsidRDefault="00523FF7" w:rsidP="008973D9">
            <w:pPr>
              <w:pStyle w:val="a4"/>
              <w:jc w:val="center"/>
            </w:pPr>
            <w:r>
              <w:t>38%</w:t>
            </w:r>
          </w:p>
        </w:tc>
        <w:tc>
          <w:tcPr>
            <w:tcW w:w="716" w:type="dxa"/>
            <w:vAlign w:val="center"/>
          </w:tcPr>
          <w:p w:rsidR="008973D9" w:rsidRPr="00FD15EC" w:rsidRDefault="008973D9" w:rsidP="008973D9">
            <w:pPr>
              <w:pStyle w:val="a4"/>
              <w:jc w:val="center"/>
            </w:pPr>
            <w:r w:rsidRPr="00FD15EC">
              <w:t>-</w:t>
            </w:r>
          </w:p>
        </w:tc>
        <w:tc>
          <w:tcPr>
            <w:tcW w:w="716" w:type="dxa"/>
            <w:vAlign w:val="center"/>
          </w:tcPr>
          <w:p w:rsidR="008973D9" w:rsidRPr="00FD15EC" w:rsidRDefault="003E5EBF" w:rsidP="008973D9">
            <w:pPr>
              <w:pStyle w:val="a4"/>
              <w:jc w:val="center"/>
            </w:pPr>
            <w:r>
              <w:t>1</w:t>
            </w:r>
          </w:p>
        </w:tc>
        <w:tc>
          <w:tcPr>
            <w:tcW w:w="537" w:type="dxa"/>
            <w:vAlign w:val="center"/>
          </w:tcPr>
          <w:p w:rsidR="008973D9" w:rsidRPr="00FD15EC" w:rsidRDefault="008973D9" w:rsidP="008973D9">
            <w:pPr>
              <w:pStyle w:val="a4"/>
              <w:jc w:val="center"/>
            </w:pPr>
            <w:r w:rsidRPr="00FD15EC">
              <w:t>-</w:t>
            </w:r>
          </w:p>
        </w:tc>
        <w:tc>
          <w:tcPr>
            <w:tcW w:w="716" w:type="dxa"/>
            <w:vAlign w:val="center"/>
          </w:tcPr>
          <w:p w:rsidR="008973D9" w:rsidRPr="00FD15EC" w:rsidRDefault="008973D9" w:rsidP="008973D9">
            <w:pPr>
              <w:pStyle w:val="a4"/>
              <w:jc w:val="center"/>
            </w:pPr>
            <w:r w:rsidRPr="00FD15EC">
              <w:t>-</w:t>
            </w:r>
          </w:p>
        </w:tc>
        <w:tc>
          <w:tcPr>
            <w:tcW w:w="716" w:type="dxa"/>
            <w:vAlign w:val="center"/>
          </w:tcPr>
          <w:p w:rsidR="008973D9" w:rsidRPr="00FD15EC" w:rsidRDefault="00017ECE" w:rsidP="00A36D18">
            <w:pPr>
              <w:pStyle w:val="a4"/>
            </w:pPr>
            <w:r>
              <w:t>-</w:t>
            </w:r>
          </w:p>
        </w:tc>
        <w:tc>
          <w:tcPr>
            <w:tcW w:w="656" w:type="dxa"/>
            <w:vAlign w:val="center"/>
          </w:tcPr>
          <w:p w:rsidR="008973D9" w:rsidRPr="00FD15EC" w:rsidRDefault="008973D9" w:rsidP="008973D9">
            <w:pPr>
              <w:pStyle w:val="a4"/>
              <w:jc w:val="center"/>
            </w:pPr>
            <w:r w:rsidRPr="00FD15EC">
              <w:t>-</w:t>
            </w:r>
          </w:p>
        </w:tc>
      </w:tr>
      <w:tr w:rsidR="00017ECE" w:rsidRPr="00FD15EC" w:rsidTr="00935C1A">
        <w:trPr>
          <w:trHeight w:val="278"/>
        </w:trPr>
        <w:tc>
          <w:tcPr>
            <w:tcW w:w="1002" w:type="dxa"/>
            <w:vAlign w:val="center"/>
          </w:tcPr>
          <w:p w:rsidR="00017ECE" w:rsidRDefault="00017ECE" w:rsidP="008973D9">
            <w:pPr>
              <w:pStyle w:val="a4"/>
              <w:jc w:val="center"/>
            </w:pPr>
            <w:r>
              <w:t>2016-</w:t>
            </w:r>
            <w:r>
              <w:lastRenderedPageBreak/>
              <w:t>2017</w:t>
            </w:r>
          </w:p>
        </w:tc>
        <w:tc>
          <w:tcPr>
            <w:tcW w:w="895" w:type="dxa"/>
            <w:vAlign w:val="center"/>
          </w:tcPr>
          <w:p w:rsidR="00017ECE" w:rsidRPr="00FD15EC" w:rsidRDefault="00356FB3" w:rsidP="008973D9">
            <w:pPr>
              <w:pStyle w:val="a4"/>
              <w:jc w:val="center"/>
            </w:pPr>
            <w:r>
              <w:lastRenderedPageBreak/>
              <w:t>125</w:t>
            </w:r>
          </w:p>
        </w:tc>
        <w:tc>
          <w:tcPr>
            <w:tcW w:w="895" w:type="dxa"/>
            <w:vAlign w:val="center"/>
          </w:tcPr>
          <w:p w:rsidR="00017ECE" w:rsidRPr="00FD15EC" w:rsidRDefault="00017ECE" w:rsidP="008973D9">
            <w:pPr>
              <w:pStyle w:val="a4"/>
              <w:jc w:val="center"/>
            </w:pPr>
            <w:r>
              <w:t>100%</w:t>
            </w:r>
          </w:p>
        </w:tc>
        <w:tc>
          <w:tcPr>
            <w:tcW w:w="716" w:type="dxa"/>
            <w:vAlign w:val="center"/>
          </w:tcPr>
          <w:p w:rsidR="00017ECE" w:rsidRPr="00FD15EC" w:rsidRDefault="009066E5" w:rsidP="008973D9">
            <w:pPr>
              <w:pStyle w:val="a4"/>
              <w:jc w:val="center"/>
            </w:pPr>
            <w:r>
              <w:t>98%</w:t>
            </w:r>
          </w:p>
        </w:tc>
        <w:tc>
          <w:tcPr>
            <w:tcW w:w="716" w:type="dxa"/>
            <w:vAlign w:val="center"/>
          </w:tcPr>
          <w:p w:rsidR="00017ECE" w:rsidRPr="00FD15EC" w:rsidRDefault="009066E5" w:rsidP="008973D9">
            <w:pPr>
              <w:pStyle w:val="a4"/>
              <w:jc w:val="center"/>
            </w:pPr>
            <w:r>
              <w:t>100%</w:t>
            </w:r>
          </w:p>
        </w:tc>
        <w:tc>
          <w:tcPr>
            <w:tcW w:w="716" w:type="dxa"/>
            <w:vAlign w:val="center"/>
          </w:tcPr>
          <w:p w:rsidR="00017ECE" w:rsidRPr="00FD15EC" w:rsidRDefault="00017ECE" w:rsidP="008973D9">
            <w:pPr>
              <w:pStyle w:val="a4"/>
              <w:jc w:val="center"/>
            </w:pPr>
            <w:r>
              <w:t>56%</w:t>
            </w:r>
          </w:p>
        </w:tc>
        <w:tc>
          <w:tcPr>
            <w:tcW w:w="716" w:type="dxa"/>
            <w:vAlign w:val="center"/>
          </w:tcPr>
          <w:p w:rsidR="00017ECE" w:rsidRPr="00FD15EC" w:rsidRDefault="009066E5" w:rsidP="008973D9">
            <w:pPr>
              <w:pStyle w:val="a4"/>
              <w:jc w:val="center"/>
            </w:pPr>
            <w:r>
              <w:t>43,4</w:t>
            </w:r>
            <w:r>
              <w:lastRenderedPageBreak/>
              <w:t>%</w:t>
            </w:r>
          </w:p>
        </w:tc>
        <w:tc>
          <w:tcPr>
            <w:tcW w:w="716" w:type="dxa"/>
            <w:vAlign w:val="center"/>
          </w:tcPr>
          <w:p w:rsidR="00017ECE" w:rsidRPr="00FD15EC" w:rsidRDefault="009066E5" w:rsidP="008973D9">
            <w:pPr>
              <w:pStyle w:val="a4"/>
              <w:jc w:val="center"/>
            </w:pPr>
            <w:r>
              <w:lastRenderedPageBreak/>
              <w:t>61,5</w:t>
            </w:r>
            <w:r>
              <w:lastRenderedPageBreak/>
              <w:t>%</w:t>
            </w:r>
          </w:p>
        </w:tc>
        <w:tc>
          <w:tcPr>
            <w:tcW w:w="716" w:type="dxa"/>
            <w:vAlign w:val="center"/>
          </w:tcPr>
          <w:p w:rsidR="00017ECE" w:rsidRPr="00FD15EC" w:rsidRDefault="009066E5" w:rsidP="008973D9">
            <w:pPr>
              <w:pStyle w:val="a4"/>
              <w:jc w:val="center"/>
            </w:pPr>
            <w:r>
              <w:lastRenderedPageBreak/>
              <w:t>-</w:t>
            </w:r>
          </w:p>
        </w:tc>
        <w:tc>
          <w:tcPr>
            <w:tcW w:w="716" w:type="dxa"/>
            <w:vAlign w:val="center"/>
          </w:tcPr>
          <w:p w:rsidR="00017ECE" w:rsidRPr="00FD15EC" w:rsidRDefault="009066E5" w:rsidP="008973D9">
            <w:pPr>
              <w:pStyle w:val="a4"/>
              <w:jc w:val="center"/>
            </w:pPr>
            <w:r>
              <w:t>-</w:t>
            </w:r>
          </w:p>
        </w:tc>
        <w:tc>
          <w:tcPr>
            <w:tcW w:w="537" w:type="dxa"/>
            <w:vAlign w:val="center"/>
          </w:tcPr>
          <w:p w:rsidR="00017ECE" w:rsidRPr="00FD15EC" w:rsidRDefault="009066E5" w:rsidP="008973D9">
            <w:pPr>
              <w:pStyle w:val="a4"/>
              <w:jc w:val="center"/>
            </w:pPr>
            <w:r>
              <w:t>-</w:t>
            </w:r>
          </w:p>
        </w:tc>
        <w:tc>
          <w:tcPr>
            <w:tcW w:w="716" w:type="dxa"/>
            <w:vAlign w:val="center"/>
          </w:tcPr>
          <w:p w:rsidR="00017ECE" w:rsidRPr="00FD15EC" w:rsidRDefault="009066E5" w:rsidP="008973D9">
            <w:pPr>
              <w:pStyle w:val="a4"/>
              <w:jc w:val="center"/>
            </w:pPr>
            <w:r>
              <w:t>-</w:t>
            </w:r>
          </w:p>
        </w:tc>
        <w:tc>
          <w:tcPr>
            <w:tcW w:w="716" w:type="dxa"/>
            <w:vAlign w:val="center"/>
          </w:tcPr>
          <w:p w:rsidR="00017ECE" w:rsidRDefault="009066E5" w:rsidP="00A36D18">
            <w:pPr>
              <w:pStyle w:val="a4"/>
            </w:pPr>
            <w:r>
              <w:t>-</w:t>
            </w:r>
          </w:p>
        </w:tc>
        <w:tc>
          <w:tcPr>
            <w:tcW w:w="656" w:type="dxa"/>
            <w:vAlign w:val="center"/>
          </w:tcPr>
          <w:p w:rsidR="00017ECE" w:rsidRPr="00FD15EC" w:rsidRDefault="009066E5" w:rsidP="008973D9">
            <w:pPr>
              <w:pStyle w:val="a4"/>
              <w:jc w:val="center"/>
            </w:pPr>
            <w:r>
              <w:t>-</w:t>
            </w:r>
          </w:p>
        </w:tc>
      </w:tr>
      <w:tr w:rsidR="008973D9" w:rsidRPr="00FD15EC" w:rsidTr="00935C1A">
        <w:trPr>
          <w:trHeight w:val="278"/>
        </w:trPr>
        <w:tc>
          <w:tcPr>
            <w:tcW w:w="1002" w:type="dxa"/>
            <w:vAlign w:val="center"/>
          </w:tcPr>
          <w:p w:rsidR="008973D9" w:rsidRPr="00FD15EC" w:rsidRDefault="00A36D18" w:rsidP="008973D9">
            <w:pPr>
              <w:pStyle w:val="a4"/>
              <w:jc w:val="center"/>
            </w:pPr>
            <w:r>
              <w:lastRenderedPageBreak/>
              <w:t>2017</w:t>
            </w:r>
            <w:r w:rsidR="008973D9" w:rsidRPr="00FD15EC">
              <w:t>-</w:t>
            </w:r>
            <w:r>
              <w:t>2018</w:t>
            </w:r>
          </w:p>
        </w:tc>
        <w:tc>
          <w:tcPr>
            <w:tcW w:w="895" w:type="dxa"/>
            <w:vAlign w:val="center"/>
          </w:tcPr>
          <w:p w:rsidR="008973D9" w:rsidRPr="00FD15EC" w:rsidRDefault="00017ECE" w:rsidP="008973D9">
            <w:pPr>
              <w:pStyle w:val="a4"/>
              <w:jc w:val="center"/>
            </w:pPr>
            <w:r>
              <w:t>133</w:t>
            </w:r>
          </w:p>
        </w:tc>
        <w:tc>
          <w:tcPr>
            <w:tcW w:w="895" w:type="dxa"/>
            <w:vAlign w:val="center"/>
          </w:tcPr>
          <w:p w:rsidR="008973D9" w:rsidRPr="00FD15EC" w:rsidRDefault="00017ECE" w:rsidP="008973D9">
            <w:pPr>
              <w:pStyle w:val="a4"/>
              <w:jc w:val="center"/>
            </w:pPr>
            <w:r>
              <w:t>100%</w:t>
            </w:r>
          </w:p>
        </w:tc>
        <w:tc>
          <w:tcPr>
            <w:tcW w:w="716" w:type="dxa"/>
            <w:vAlign w:val="center"/>
          </w:tcPr>
          <w:p w:rsidR="008973D9" w:rsidRPr="00FD15EC" w:rsidRDefault="00017ECE" w:rsidP="008973D9">
            <w:pPr>
              <w:pStyle w:val="a4"/>
              <w:jc w:val="center"/>
            </w:pPr>
            <w:r>
              <w:t>98%</w:t>
            </w:r>
          </w:p>
        </w:tc>
        <w:tc>
          <w:tcPr>
            <w:tcW w:w="716" w:type="dxa"/>
            <w:vAlign w:val="center"/>
          </w:tcPr>
          <w:p w:rsidR="008973D9" w:rsidRPr="00FD15EC" w:rsidRDefault="00017ECE" w:rsidP="008973D9">
            <w:pPr>
              <w:pStyle w:val="a4"/>
              <w:jc w:val="center"/>
            </w:pPr>
            <w:r>
              <w:t>100%</w:t>
            </w:r>
          </w:p>
        </w:tc>
        <w:tc>
          <w:tcPr>
            <w:tcW w:w="716" w:type="dxa"/>
            <w:vAlign w:val="center"/>
          </w:tcPr>
          <w:p w:rsidR="008973D9" w:rsidRPr="00FD15EC" w:rsidRDefault="00017ECE" w:rsidP="008973D9">
            <w:pPr>
              <w:pStyle w:val="a4"/>
              <w:jc w:val="center"/>
            </w:pPr>
            <w:r>
              <w:t>49%</w:t>
            </w:r>
          </w:p>
        </w:tc>
        <w:tc>
          <w:tcPr>
            <w:tcW w:w="716" w:type="dxa"/>
            <w:vAlign w:val="center"/>
          </w:tcPr>
          <w:p w:rsidR="008973D9" w:rsidRPr="00FD15EC" w:rsidRDefault="00017ECE" w:rsidP="00A36D18">
            <w:pPr>
              <w:pStyle w:val="a4"/>
            </w:pPr>
            <w:r>
              <w:t>36%</w:t>
            </w:r>
          </w:p>
        </w:tc>
        <w:tc>
          <w:tcPr>
            <w:tcW w:w="716" w:type="dxa"/>
            <w:vAlign w:val="center"/>
          </w:tcPr>
          <w:p w:rsidR="008973D9" w:rsidRPr="00FD15EC" w:rsidRDefault="00017ECE" w:rsidP="00A36D18">
            <w:pPr>
              <w:pStyle w:val="a4"/>
            </w:pPr>
            <w:r>
              <w:t>36%</w:t>
            </w:r>
          </w:p>
        </w:tc>
        <w:tc>
          <w:tcPr>
            <w:tcW w:w="716" w:type="dxa"/>
            <w:vAlign w:val="center"/>
          </w:tcPr>
          <w:p w:rsidR="008973D9" w:rsidRPr="00FD15EC" w:rsidRDefault="008973D9" w:rsidP="008973D9">
            <w:pPr>
              <w:pStyle w:val="a4"/>
              <w:jc w:val="center"/>
            </w:pPr>
            <w:r w:rsidRPr="00FD15EC">
              <w:t>-</w:t>
            </w:r>
          </w:p>
        </w:tc>
        <w:tc>
          <w:tcPr>
            <w:tcW w:w="716" w:type="dxa"/>
            <w:vAlign w:val="center"/>
          </w:tcPr>
          <w:p w:rsidR="008973D9" w:rsidRPr="00FD15EC" w:rsidRDefault="003E5EBF" w:rsidP="008973D9">
            <w:pPr>
              <w:pStyle w:val="a4"/>
              <w:jc w:val="center"/>
            </w:pPr>
            <w:r>
              <w:t>1</w:t>
            </w:r>
          </w:p>
        </w:tc>
        <w:tc>
          <w:tcPr>
            <w:tcW w:w="537" w:type="dxa"/>
            <w:vAlign w:val="center"/>
          </w:tcPr>
          <w:p w:rsidR="008973D9" w:rsidRPr="00FD15EC" w:rsidRDefault="008973D9" w:rsidP="008973D9">
            <w:pPr>
              <w:pStyle w:val="a4"/>
              <w:jc w:val="center"/>
            </w:pPr>
            <w:r w:rsidRPr="00FD15EC">
              <w:t>-</w:t>
            </w:r>
          </w:p>
        </w:tc>
        <w:tc>
          <w:tcPr>
            <w:tcW w:w="716" w:type="dxa"/>
            <w:vAlign w:val="center"/>
          </w:tcPr>
          <w:p w:rsidR="008973D9" w:rsidRPr="00FD15EC" w:rsidRDefault="008973D9" w:rsidP="008973D9">
            <w:pPr>
              <w:pStyle w:val="a4"/>
              <w:jc w:val="center"/>
            </w:pPr>
            <w:r w:rsidRPr="00FD15EC">
              <w:t>-</w:t>
            </w:r>
          </w:p>
        </w:tc>
        <w:tc>
          <w:tcPr>
            <w:tcW w:w="716" w:type="dxa"/>
            <w:vAlign w:val="center"/>
          </w:tcPr>
          <w:p w:rsidR="008973D9" w:rsidRPr="00FD15EC" w:rsidRDefault="008973D9" w:rsidP="008973D9">
            <w:pPr>
              <w:pStyle w:val="a4"/>
              <w:jc w:val="center"/>
            </w:pPr>
            <w:r w:rsidRPr="00FD15EC">
              <w:t>-</w:t>
            </w:r>
          </w:p>
        </w:tc>
        <w:tc>
          <w:tcPr>
            <w:tcW w:w="656" w:type="dxa"/>
            <w:vAlign w:val="center"/>
          </w:tcPr>
          <w:p w:rsidR="008973D9" w:rsidRPr="00FD15EC" w:rsidRDefault="008973D9" w:rsidP="008973D9">
            <w:pPr>
              <w:pStyle w:val="a4"/>
              <w:jc w:val="center"/>
            </w:pPr>
            <w:r w:rsidRPr="00FD15EC">
              <w:t>-</w:t>
            </w:r>
          </w:p>
        </w:tc>
      </w:tr>
      <w:tr w:rsidR="008973D9" w:rsidRPr="00FD15EC" w:rsidTr="00935C1A">
        <w:trPr>
          <w:trHeight w:val="278"/>
        </w:trPr>
        <w:tc>
          <w:tcPr>
            <w:tcW w:w="1002" w:type="dxa"/>
            <w:vAlign w:val="center"/>
          </w:tcPr>
          <w:p w:rsidR="008973D9" w:rsidRPr="00FD15EC" w:rsidRDefault="00A36D18" w:rsidP="008973D9">
            <w:pPr>
              <w:pStyle w:val="a4"/>
              <w:jc w:val="center"/>
            </w:pPr>
            <w:r>
              <w:t>2018-2019</w:t>
            </w:r>
          </w:p>
        </w:tc>
        <w:tc>
          <w:tcPr>
            <w:tcW w:w="895" w:type="dxa"/>
            <w:vAlign w:val="center"/>
          </w:tcPr>
          <w:p w:rsidR="008973D9" w:rsidRPr="00FD15EC" w:rsidRDefault="00017ECE" w:rsidP="008973D9">
            <w:pPr>
              <w:pStyle w:val="a4"/>
              <w:jc w:val="center"/>
            </w:pPr>
            <w:r>
              <w:t>123</w:t>
            </w:r>
          </w:p>
        </w:tc>
        <w:tc>
          <w:tcPr>
            <w:tcW w:w="895" w:type="dxa"/>
            <w:vAlign w:val="center"/>
          </w:tcPr>
          <w:p w:rsidR="008973D9" w:rsidRPr="00FD15EC" w:rsidRDefault="008973D9" w:rsidP="008973D9">
            <w:pPr>
              <w:pStyle w:val="a4"/>
              <w:jc w:val="center"/>
            </w:pPr>
            <w:r w:rsidRPr="00FD15EC">
              <w:t>100%</w:t>
            </w:r>
          </w:p>
        </w:tc>
        <w:tc>
          <w:tcPr>
            <w:tcW w:w="716" w:type="dxa"/>
            <w:vAlign w:val="center"/>
          </w:tcPr>
          <w:p w:rsidR="008973D9" w:rsidRPr="00FD15EC" w:rsidRDefault="00017ECE" w:rsidP="008973D9">
            <w:pPr>
              <w:pStyle w:val="a4"/>
              <w:jc w:val="center"/>
            </w:pPr>
            <w:r>
              <w:t>98,4%</w:t>
            </w:r>
          </w:p>
        </w:tc>
        <w:tc>
          <w:tcPr>
            <w:tcW w:w="716" w:type="dxa"/>
            <w:vAlign w:val="center"/>
          </w:tcPr>
          <w:p w:rsidR="008973D9" w:rsidRPr="00FD15EC" w:rsidRDefault="008973D9" w:rsidP="008973D9">
            <w:pPr>
              <w:pStyle w:val="a4"/>
              <w:jc w:val="center"/>
            </w:pPr>
            <w:r w:rsidRPr="00FD15EC">
              <w:t>100%</w:t>
            </w:r>
          </w:p>
        </w:tc>
        <w:tc>
          <w:tcPr>
            <w:tcW w:w="716" w:type="dxa"/>
            <w:vAlign w:val="center"/>
          </w:tcPr>
          <w:p w:rsidR="008973D9" w:rsidRPr="00FD15EC" w:rsidRDefault="00017ECE" w:rsidP="008973D9">
            <w:pPr>
              <w:pStyle w:val="a4"/>
              <w:jc w:val="center"/>
            </w:pPr>
            <w:r>
              <w:t>69%</w:t>
            </w:r>
          </w:p>
        </w:tc>
        <w:tc>
          <w:tcPr>
            <w:tcW w:w="716" w:type="dxa"/>
            <w:vAlign w:val="center"/>
          </w:tcPr>
          <w:p w:rsidR="008973D9" w:rsidRPr="00FD15EC" w:rsidRDefault="00017ECE" w:rsidP="008973D9">
            <w:pPr>
              <w:pStyle w:val="a4"/>
              <w:jc w:val="center"/>
            </w:pPr>
            <w:r>
              <w:t>53%</w:t>
            </w:r>
          </w:p>
        </w:tc>
        <w:tc>
          <w:tcPr>
            <w:tcW w:w="716" w:type="dxa"/>
            <w:vAlign w:val="center"/>
          </w:tcPr>
          <w:p w:rsidR="008973D9" w:rsidRPr="00FD15EC" w:rsidRDefault="00017ECE" w:rsidP="008973D9">
            <w:pPr>
              <w:pStyle w:val="a4"/>
              <w:jc w:val="center"/>
            </w:pPr>
            <w:r>
              <w:t>55%</w:t>
            </w:r>
          </w:p>
        </w:tc>
        <w:tc>
          <w:tcPr>
            <w:tcW w:w="716" w:type="dxa"/>
            <w:vAlign w:val="center"/>
          </w:tcPr>
          <w:p w:rsidR="008973D9" w:rsidRPr="00FD15EC" w:rsidRDefault="008973D9" w:rsidP="008973D9">
            <w:pPr>
              <w:pStyle w:val="a4"/>
              <w:jc w:val="center"/>
            </w:pPr>
            <w:r w:rsidRPr="00FD15EC">
              <w:t>-</w:t>
            </w:r>
          </w:p>
        </w:tc>
        <w:tc>
          <w:tcPr>
            <w:tcW w:w="716" w:type="dxa"/>
            <w:vAlign w:val="center"/>
          </w:tcPr>
          <w:p w:rsidR="008973D9" w:rsidRPr="00FD15EC" w:rsidRDefault="003E5EBF" w:rsidP="008973D9">
            <w:pPr>
              <w:pStyle w:val="a4"/>
              <w:jc w:val="center"/>
            </w:pPr>
            <w:r>
              <w:t>2</w:t>
            </w:r>
          </w:p>
        </w:tc>
        <w:tc>
          <w:tcPr>
            <w:tcW w:w="537" w:type="dxa"/>
            <w:vAlign w:val="center"/>
          </w:tcPr>
          <w:p w:rsidR="008973D9" w:rsidRPr="00FD15EC" w:rsidRDefault="008973D9" w:rsidP="008973D9">
            <w:pPr>
              <w:pStyle w:val="a4"/>
              <w:jc w:val="center"/>
            </w:pPr>
            <w:r w:rsidRPr="00FD15EC">
              <w:t>-</w:t>
            </w:r>
          </w:p>
        </w:tc>
        <w:tc>
          <w:tcPr>
            <w:tcW w:w="716" w:type="dxa"/>
            <w:vAlign w:val="center"/>
          </w:tcPr>
          <w:p w:rsidR="008973D9" w:rsidRPr="00FD15EC" w:rsidRDefault="008973D9" w:rsidP="008973D9">
            <w:pPr>
              <w:pStyle w:val="a4"/>
              <w:jc w:val="center"/>
            </w:pPr>
            <w:r w:rsidRPr="00FD15EC">
              <w:t>-</w:t>
            </w:r>
          </w:p>
        </w:tc>
        <w:tc>
          <w:tcPr>
            <w:tcW w:w="716" w:type="dxa"/>
            <w:vAlign w:val="center"/>
          </w:tcPr>
          <w:p w:rsidR="008973D9" w:rsidRPr="00FD15EC" w:rsidRDefault="008973D9" w:rsidP="008973D9">
            <w:pPr>
              <w:pStyle w:val="a4"/>
              <w:jc w:val="center"/>
            </w:pPr>
            <w:r w:rsidRPr="00FD15EC">
              <w:t>-</w:t>
            </w:r>
          </w:p>
        </w:tc>
        <w:tc>
          <w:tcPr>
            <w:tcW w:w="656" w:type="dxa"/>
            <w:vAlign w:val="center"/>
          </w:tcPr>
          <w:p w:rsidR="008973D9" w:rsidRPr="00FD15EC" w:rsidRDefault="008973D9" w:rsidP="008973D9">
            <w:pPr>
              <w:pStyle w:val="a4"/>
              <w:jc w:val="center"/>
            </w:pPr>
            <w:r w:rsidRPr="00FD15EC">
              <w:t>-</w:t>
            </w:r>
          </w:p>
        </w:tc>
      </w:tr>
    </w:tbl>
    <w:p w:rsidR="00BD6B70" w:rsidRDefault="00BD6B70" w:rsidP="0099613D">
      <w:pPr>
        <w:pStyle w:val="a4"/>
        <w:rPr>
          <w:sz w:val="28"/>
          <w:szCs w:val="28"/>
        </w:rPr>
      </w:pPr>
    </w:p>
    <w:p w:rsidR="009B7A9B" w:rsidRDefault="009B7A9B" w:rsidP="00933FA2">
      <w:pPr>
        <w:jc w:val="both"/>
        <w:rPr>
          <w:sz w:val="28"/>
          <w:szCs w:val="28"/>
        </w:rPr>
      </w:pPr>
    </w:p>
    <w:p w:rsidR="006A66A8" w:rsidRDefault="008A2CB8" w:rsidP="00ED1B00">
      <w:pPr>
        <w:ind w:firstLine="567"/>
        <w:jc w:val="both"/>
        <w:rPr>
          <w:sz w:val="28"/>
          <w:szCs w:val="28"/>
        </w:rPr>
      </w:pPr>
      <w:r w:rsidRPr="003E5EBF">
        <w:rPr>
          <w:sz w:val="28"/>
          <w:szCs w:val="28"/>
        </w:rPr>
        <w:t>Из приведенных данных видно, что уровень</w:t>
      </w:r>
      <w:r w:rsidR="003E5EBF">
        <w:rPr>
          <w:sz w:val="28"/>
          <w:szCs w:val="28"/>
        </w:rPr>
        <w:t xml:space="preserve"> успеваемости остается в основном стабильным в течение 4</w:t>
      </w:r>
      <w:r w:rsidRPr="003E5EBF">
        <w:rPr>
          <w:sz w:val="28"/>
          <w:szCs w:val="28"/>
        </w:rPr>
        <w:t xml:space="preserve"> посл</w:t>
      </w:r>
      <w:r w:rsidR="002D5CE3" w:rsidRPr="003E5EBF">
        <w:rPr>
          <w:sz w:val="28"/>
          <w:szCs w:val="28"/>
        </w:rPr>
        <w:t xml:space="preserve">едних лет. </w:t>
      </w:r>
      <w:r w:rsidR="003E5EBF">
        <w:rPr>
          <w:sz w:val="28"/>
          <w:szCs w:val="28"/>
        </w:rPr>
        <w:t xml:space="preserve"> Качество знаний  в 1-4 классах за последний год повысилось примерно на 11%,это довольно </w:t>
      </w:r>
      <w:proofErr w:type="gramStart"/>
      <w:r w:rsidR="003E5EBF">
        <w:rPr>
          <w:sz w:val="28"/>
          <w:szCs w:val="28"/>
        </w:rPr>
        <w:t>-т</w:t>
      </w:r>
      <w:proofErr w:type="gramEnd"/>
      <w:r w:rsidR="003E5EBF">
        <w:rPr>
          <w:sz w:val="28"/>
          <w:szCs w:val="28"/>
        </w:rPr>
        <w:t>аки хороший показатель. В средней школе повышение показателя качества на 12%, в старшей школе</w:t>
      </w:r>
      <w:r w:rsidR="00CC45DC">
        <w:rPr>
          <w:sz w:val="28"/>
          <w:szCs w:val="28"/>
        </w:rPr>
        <w:t xml:space="preserve"> с переменными изменениями примерно на 17%. </w:t>
      </w:r>
      <w:r w:rsidRPr="003E5EBF">
        <w:rPr>
          <w:sz w:val="28"/>
          <w:szCs w:val="28"/>
        </w:rPr>
        <w:t xml:space="preserve">В будущем учебном году необходимо </w:t>
      </w:r>
      <w:r w:rsidR="009E08DF" w:rsidRPr="003E5EBF">
        <w:rPr>
          <w:sz w:val="28"/>
          <w:szCs w:val="28"/>
        </w:rPr>
        <w:t>предусмотреть работу, направленную на более четкое взаимодействие классных руководителей с учителями предметниками в целях сокращения количества учащих</w:t>
      </w:r>
      <w:r w:rsidR="00555288" w:rsidRPr="003E5EBF">
        <w:rPr>
          <w:sz w:val="28"/>
          <w:szCs w:val="28"/>
        </w:rPr>
        <w:t>ся имеющ</w:t>
      </w:r>
      <w:r w:rsidR="00CC45DC">
        <w:rPr>
          <w:sz w:val="28"/>
          <w:szCs w:val="28"/>
        </w:rPr>
        <w:t>их одну «3» и одну «4».</w:t>
      </w:r>
    </w:p>
    <w:p w:rsidR="00166597" w:rsidRDefault="00166597" w:rsidP="007A0677">
      <w:pPr>
        <w:jc w:val="both"/>
        <w:rPr>
          <w:sz w:val="28"/>
          <w:szCs w:val="28"/>
        </w:rPr>
      </w:pPr>
    </w:p>
    <w:p w:rsidR="00FA05B9" w:rsidRDefault="00FA05B9" w:rsidP="007A0677">
      <w:pPr>
        <w:jc w:val="both"/>
        <w:rPr>
          <w:sz w:val="28"/>
          <w:szCs w:val="28"/>
        </w:rPr>
      </w:pPr>
    </w:p>
    <w:p w:rsidR="00721F13" w:rsidRDefault="00721F13" w:rsidP="0056326C">
      <w:pPr>
        <w:jc w:val="center"/>
        <w:rPr>
          <w:b/>
          <w:sz w:val="28"/>
          <w:szCs w:val="28"/>
        </w:rPr>
      </w:pPr>
      <w:r w:rsidRPr="00292609">
        <w:rPr>
          <w:b/>
          <w:sz w:val="28"/>
          <w:szCs w:val="28"/>
        </w:rPr>
        <w:t>Успеваемос</w:t>
      </w:r>
      <w:r w:rsidR="00A740DF">
        <w:rPr>
          <w:b/>
          <w:sz w:val="28"/>
          <w:szCs w:val="28"/>
        </w:rPr>
        <w:t>ть и качество знаний по классам в 2018-2019 уч. году.</w:t>
      </w:r>
    </w:p>
    <w:p w:rsidR="00721F13" w:rsidRPr="00292609" w:rsidRDefault="00721F13" w:rsidP="00721F13">
      <w:pPr>
        <w:jc w:val="center"/>
        <w:rPr>
          <w:b/>
          <w:sz w:val="28"/>
          <w:szCs w:val="28"/>
        </w:rPr>
      </w:pPr>
    </w:p>
    <w:tbl>
      <w:tblPr>
        <w:tblW w:w="6923" w:type="dxa"/>
        <w:jc w:val="center"/>
        <w:tblInd w:w="1951" w:type="dxa"/>
        <w:tblLook w:val="04A0"/>
      </w:tblPr>
      <w:tblGrid>
        <w:gridCol w:w="1418"/>
        <w:gridCol w:w="1782"/>
        <w:gridCol w:w="1241"/>
        <w:gridCol w:w="1241"/>
        <w:gridCol w:w="1241"/>
      </w:tblGrid>
      <w:tr w:rsidR="0008028E" w:rsidRPr="00E273F4" w:rsidTr="0008028E">
        <w:trPr>
          <w:trHeight w:val="30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28E" w:rsidRPr="00E273F4" w:rsidRDefault="0008028E" w:rsidP="0008028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E273F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28E" w:rsidRPr="00E273F4" w:rsidRDefault="0008028E" w:rsidP="0008028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E273F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% успеваемости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28E" w:rsidRPr="00E273F4" w:rsidRDefault="0008028E" w:rsidP="0008028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E273F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</w:rPr>
              <w:t>% качества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028E" w:rsidRPr="00E273F4" w:rsidRDefault="0008028E" w:rsidP="0008028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Кол-во учащихся с одной 4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028E" w:rsidRDefault="0008028E" w:rsidP="0008028E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Кол-во учащихся с одной 3</w:t>
            </w:r>
          </w:p>
        </w:tc>
      </w:tr>
      <w:tr w:rsidR="0008028E" w:rsidRPr="00E273F4" w:rsidTr="0008028E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28E" w:rsidRPr="00E273F4" w:rsidRDefault="00F16923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28E" w:rsidRPr="00E273F4" w:rsidRDefault="00F16923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28E" w:rsidRPr="00E273F4" w:rsidRDefault="00F16923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28E" w:rsidRDefault="00F16923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28E" w:rsidRDefault="00F16923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0</w:t>
            </w:r>
          </w:p>
        </w:tc>
      </w:tr>
      <w:tr w:rsidR="0008028E" w:rsidRPr="00E273F4" w:rsidTr="0008028E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28E" w:rsidRPr="00E273F4" w:rsidRDefault="00F16923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28E" w:rsidRPr="00E273F4" w:rsidRDefault="00F16923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28E" w:rsidRPr="00E273F4" w:rsidRDefault="00F16923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85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28E" w:rsidRDefault="00F16923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28E" w:rsidRDefault="00F16923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0</w:t>
            </w:r>
          </w:p>
        </w:tc>
      </w:tr>
      <w:tr w:rsidR="009A1AD5" w:rsidRPr="00E273F4" w:rsidTr="0008028E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1AD5" w:rsidRPr="00E273F4" w:rsidRDefault="00F16923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1AD5" w:rsidRDefault="00F16923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1AD5" w:rsidRDefault="00F16923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1AD5" w:rsidRDefault="00F16923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1AD5" w:rsidRDefault="00F16923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0</w:t>
            </w:r>
          </w:p>
        </w:tc>
      </w:tr>
      <w:tr w:rsidR="0008028E" w:rsidRPr="00E273F4" w:rsidTr="0008028E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28E" w:rsidRPr="00EA6D41" w:rsidRDefault="00F16923" w:rsidP="00F16923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1-4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28E" w:rsidRPr="00EA6D41" w:rsidRDefault="00F16923" w:rsidP="00F16923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28E" w:rsidRPr="00EA6D41" w:rsidRDefault="00F16923" w:rsidP="00F16923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28E" w:rsidRPr="00EA6D41" w:rsidRDefault="00F16923" w:rsidP="00F16923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28E" w:rsidRPr="00EA6D41" w:rsidRDefault="00F16923" w:rsidP="00F16923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0</w:t>
            </w:r>
          </w:p>
        </w:tc>
      </w:tr>
      <w:tr w:rsidR="0008028E" w:rsidRPr="00E273F4" w:rsidTr="0008028E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28E" w:rsidRPr="00E273F4" w:rsidRDefault="00F16923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28E" w:rsidRPr="00E273F4" w:rsidRDefault="00F16923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28E" w:rsidRPr="00E273F4" w:rsidRDefault="00F16923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28E" w:rsidRDefault="00F16923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28E" w:rsidRDefault="00F16923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</w:tr>
      <w:tr w:rsidR="0008028E" w:rsidRPr="00E273F4" w:rsidTr="0008028E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28E" w:rsidRPr="00E273F4" w:rsidRDefault="00F16923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28E" w:rsidRPr="00E273F4" w:rsidRDefault="0056326C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92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28E" w:rsidRPr="00E273F4" w:rsidRDefault="0056326C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28E" w:rsidRDefault="0056326C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28E" w:rsidRDefault="0056326C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</w:tr>
      <w:tr w:rsidR="0008028E" w:rsidRPr="00E273F4" w:rsidTr="0008028E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28E" w:rsidRPr="0056326C" w:rsidRDefault="0056326C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6326C">
              <w:rPr>
                <w:rFonts w:ascii="Arial Unicode MS" w:eastAsia="Arial Unicode MS" w:hAnsi="Arial Unicode MS" w:cs="Arial Unicode MS"/>
                <w:sz w:val="20"/>
                <w:szCs w:val="20"/>
              </w:rPr>
              <w:t>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28E" w:rsidRPr="0056326C" w:rsidRDefault="0056326C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6326C">
              <w:rPr>
                <w:rFonts w:ascii="Arial Unicode MS" w:eastAsia="Arial Unicode MS" w:hAnsi="Arial Unicode MS" w:cs="Arial Unicode MS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28E" w:rsidRPr="0056326C" w:rsidRDefault="0056326C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6326C">
              <w:rPr>
                <w:rFonts w:ascii="Arial Unicode MS" w:eastAsia="Arial Unicode MS" w:hAnsi="Arial Unicode MS" w:cs="Arial Unicode MS"/>
                <w:sz w:val="20"/>
                <w:szCs w:val="20"/>
              </w:rPr>
              <w:t>67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28E" w:rsidRPr="0056326C" w:rsidRDefault="0056326C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6326C">
              <w:rPr>
                <w:rFonts w:ascii="Arial Unicode MS" w:eastAsia="Arial Unicode MS" w:hAnsi="Arial Unicode MS" w:cs="Arial Unicode MS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28E" w:rsidRPr="0056326C" w:rsidRDefault="0056326C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6326C">
              <w:rPr>
                <w:rFonts w:ascii="Arial Unicode MS" w:eastAsia="Arial Unicode MS" w:hAnsi="Arial Unicode MS" w:cs="Arial Unicode MS"/>
                <w:sz w:val="20"/>
                <w:szCs w:val="20"/>
              </w:rPr>
              <w:t>0</w:t>
            </w:r>
          </w:p>
        </w:tc>
      </w:tr>
      <w:tr w:rsidR="0008028E" w:rsidRPr="00E273F4" w:rsidTr="0008028E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28E" w:rsidRPr="00E273F4" w:rsidRDefault="0056326C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28E" w:rsidRPr="00E273F4" w:rsidRDefault="0056326C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28E" w:rsidRPr="00E273F4" w:rsidRDefault="0056326C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28E" w:rsidRDefault="0056326C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28E" w:rsidRDefault="0056326C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</w:tr>
      <w:tr w:rsidR="0008028E" w:rsidRPr="00E273F4" w:rsidTr="0008028E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28E" w:rsidRPr="0056326C" w:rsidRDefault="0056326C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6326C">
              <w:rPr>
                <w:rFonts w:ascii="Arial Unicode MS" w:eastAsia="Arial Unicode MS" w:hAnsi="Arial Unicode MS" w:cs="Arial Unicode MS"/>
                <w:sz w:val="20"/>
                <w:szCs w:val="20"/>
              </w:rPr>
              <w:t>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28E" w:rsidRPr="0056326C" w:rsidRDefault="0056326C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6326C">
              <w:rPr>
                <w:rFonts w:ascii="Arial Unicode MS" w:eastAsia="Arial Unicode MS" w:hAnsi="Arial Unicode MS" w:cs="Arial Unicode MS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28E" w:rsidRPr="0056326C" w:rsidRDefault="0056326C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6326C">
              <w:rPr>
                <w:rFonts w:ascii="Arial Unicode MS" w:eastAsia="Arial Unicode MS" w:hAnsi="Arial Unicode MS" w:cs="Arial Unicode MS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28E" w:rsidRPr="0056326C" w:rsidRDefault="0056326C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6326C">
              <w:rPr>
                <w:rFonts w:ascii="Arial Unicode MS" w:eastAsia="Arial Unicode MS" w:hAnsi="Arial Unicode MS" w:cs="Arial Unicode MS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28E" w:rsidRPr="0056326C" w:rsidRDefault="0056326C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6326C">
              <w:rPr>
                <w:rFonts w:ascii="Arial Unicode MS" w:eastAsia="Arial Unicode MS" w:hAnsi="Arial Unicode MS" w:cs="Arial Unicode MS"/>
                <w:sz w:val="20"/>
                <w:szCs w:val="20"/>
              </w:rPr>
              <w:t>0</w:t>
            </w:r>
          </w:p>
        </w:tc>
      </w:tr>
      <w:tr w:rsidR="0008028E" w:rsidRPr="00E273F4" w:rsidTr="0008028E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28E" w:rsidRPr="00E273F4" w:rsidRDefault="0056326C" w:rsidP="00F16923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5-9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28E" w:rsidRPr="00E273F4" w:rsidRDefault="0056326C" w:rsidP="00F16923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98,4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28E" w:rsidRPr="00E273F4" w:rsidRDefault="0056326C" w:rsidP="00F16923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28E" w:rsidRDefault="0056326C" w:rsidP="00F16923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28E" w:rsidRDefault="0056326C" w:rsidP="00F16923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4</w:t>
            </w:r>
          </w:p>
        </w:tc>
      </w:tr>
      <w:tr w:rsidR="0008028E" w:rsidRPr="00E273F4" w:rsidTr="0008028E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28E" w:rsidRPr="00E273F4" w:rsidRDefault="0056326C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28E" w:rsidRPr="00E273F4" w:rsidRDefault="0056326C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028E" w:rsidRPr="00E273F4" w:rsidRDefault="0056326C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28E" w:rsidRDefault="0056326C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28E" w:rsidRDefault="0056326C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</w:tr>
      <w:tr w:rsidR="0008028E" w:rsidRPr="00E273F4" w:rsidTr="0008028E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28E" w:rsidRPr="00E273F4" w:rsidRDefault="0056326C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28E" w:rsidRPr="00E273F4" w:rsidRDefault="0056326C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28E" w:rsidRDefault="0056326C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28E" w:rsidRDefault="0056326C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28E" w:rsidRDefault="0056326C" w:rsidP="00F1692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0</w:t>
            </w:r>
          </w:p>
        </w:tc>
      </w:tr>
      <w:tr w:rsidR="0008028E" w:rsidRPr="00E273F4" w:rsidTr="0008028E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28E" w:rsidRPr="00BF6BDF" w:rsidRDefault="0056326C" w:rsidP="00F16923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10-11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28E" w:rsidRPr="00BF6BDF" w:rsidRDefault="0056326C" w:rsidP="00F16923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28E" w:rsidRPr="00BF6BDF" w:rsidRDefault="0056326C" w:rsidP="00F16923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28E" w:rsidRPr="00BF6BDF" w:rsidRDefault="0056326C" w:rsidP="00F16923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028E" w:rsidRPr="00BF6BDF" w:rsidRDefault="0056326C" w:rsidP="00F16923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2</w:t>
            </w:r>
          </w:p>
        </w:tc>
      </w:tr>
    </w:tbl>
    <w:p w:rsidR="00ED1B00" w:rsidRDefault="00ED1B00" w:rsidP="00D21705">
      <w:pPr>
        <w:rPr>
          <w:sz w:val="28"/>
          <w:szCs w:val="28"/>
        </w:rPr>
      </w:pPr>
    </w:p>
    <w:p w:rsidR="00805AA0" w:rsidRDefault="00805AA0" w:rsidP="00D21705">
      <w:pPr>
        <w:rPr>
          <w:sz w:val="28"/>
          <w:szCs w:val="28"/>
        </w:rPr>
      </w:pPr>
    </w:p>
    <w:p w:rsidR="00805AA0" w:rsidRDefault="00805AA0" w:rsidP="00D21705">
      <w:pPr>
        <w:rPr>
          <w:sz w:val="28"/>
          <w:szCs w:val="28"/>
        </w:rPr>
      </w:pPr>
    </w:p>
    <w:p w:rsidR="00805AA0" w:rsidRDefault="00805AA0" w:rsidP="00D21705">
      <w:pPr>
        <w:rPr>
          <w:sz w:val="28"/>
          <w:szCs w:val="28"/>
        </w:rPr>
      </w:pPr>
    </w:p>
    <w:p w:rsidR="00CC45DC" w:rsidRDefault="00CC45DC" w:rsidP="00D21705">
      <w:pPr>
        <w:rPr>
          <w:sz w:val="28"/>
          <w:szCs w:val="28"/>
        </w:rPr>
      </w:pPr>
    </w:p>
    <w:p w:rsidR="00CC45DC" w:rsidRDefault="00CC45DC" w:rsidP="00D21705">
      <w:pPr>
        <w:rPr>
          <w:sz w:val="28"/>
          <w:szCs w:val="28"/>
        </w:rPr>
      </w:pPr>
    </w:p>
    <w:p w:rsidR="00CC45DC" w:rsidRDefault="00CC45DC" w:rsidP="00D21705">
      <w:pPr>
        <w:rPr>
          <w:sz w:val="28"/>
          <w:szCs w:val="28"/>
        </w:rPr>
      </w:pPr>
    </w:p>
    <w:p w:rsidR="00CC45DC" w:rsidRDefault="00CC45DC" w:rsidP="00D21705">
      <w:pPr>
        <w:rPr>
          <w:sz w:val="28"/>
          <w:szCs w:val="28"/>
        </w:rPr>
      </w:pPr>
    </w:p>
    <w:p w:rsidR="0008028E" w:rsidRDefault="00580E9E" w:rsidP="00D2170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следующей таблице и диаграмме представлена дина</w:t>
      </w:r>
      <w:r w:rsidR="00A740DF">
        <w:rPr>
          <w:sz w:val="28"/>
          <w:szCs w:val="28"/>
        </w:rPr>
        <w:t>мика качества знаний по классам за 2 года.</w:t>
      </w:r>
    </w:p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7"/>
        <w:gridCol w:w="3387"/>
        <w:gridCol w:w="3388"/>
      </w:tblGrid>
      <w:tr w:rsidR="00580E9E" w:rsidRPr="00E522FA" w:rsidTr="00E522FA">
        <w:trPr>
          <w:trHeight w:val="557"/>
          <w:jc w:val="center"/>
        </w:trPr>
        <w:tc>
          <w:tcPr>
            <w:tcW w:w="3387" w:type="dxa"/>
            <w:shd w:val="clear" w:color="auto" w:fill="auto"/>
          </w:tcPr>
          <w:p w:rsidR="00580E9E" w:rsidRPr="00E522FA" w:rsidRDefault="00580E9E" w:rsidP="00E522FA">
            <w:pPr>
              <w:jc w:val="center"/>
              <w:rPr>
                <w:b/>
              </w:rPr>
            </w:pPr>
            <w:r w:rsidRPr="00E522FA">
              <w:rPr>
                <w:b/>
              </w:rPr>
              <w:t>Класс</w:t>
            </w:r>
          </w:p>
        </w:tc>
        <w:tc>
          <w:tcPr>
            <w:tcW w:w="3387" w:type="dxa"/>
            <w:shd w:val="clear" w:color="auto" w:fill="auto"/>
          </w:tcPr>
          <w:p w:rsidR="00472824" w:rsidRPr="00E522FA" w:rsidRDefault="00472824" w:rsidP="00E522FA">
            <w:pPr>
              <w:jc w:val="center"/>
              <w:rPr>
                <w:b/>
              </w:rPr>
            </w:pPr>
            <w:r w:rsidRPr="00E522FA">
              <w:rPr>
                <w:b/>
              </w:rPr>
              <w:t xml:space="preserve">Качество знаний </w:t>
            </w:r>
          </w:p>
          <w:p w:rsidR="00580E9E" w:rsidRPr="00E522FA" w:rsidRDefault="0056326C" w:rsidP="00E522FA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  <w:r w:rsidR="00472824" w:rsidRPr="00E522FA">
              <w:rPr>
                <w:b/>
              </w:rPr>
              <w:t>уч</w:t>
            </w:r>
            <w:proofErr w:type="gramStart"/>
            <w:r w:rsidR="00472824" w:rsidRPr="00E522FA">
              <w:rPr>
                <w:b/>
              </w:rPr>
              <w:t>.г</w:t>
            </w:r>
            <w:proofErr w:type="gramEnd"/>
            <w:r w:rsidR="00472824" w:rsidRPr="00E522FA">
              <w:rPr>
                <w:b/>
              </w:rPr>
              <w:t>од</w:t>
            </w:r>
          </w:p>
        </w:tc>
        <w:tc>
          <w:tcPr>
            <w:tcW w:w="3388" w:type="dxa"/>
            <w:shd w:val="clear" w:color="auto" w:fill="auto"/>
          </w:tcPr>
          <w:p w:rsidR="00472824" w:rsidRPr="00E522FA" w:rsidRDefault="00472824" w:rsidP="00E522FA">
            <w:pPr>
              <w:jc w:val="center"/>
              <w:rPr>
                <w:b/>
              </w:rPr>
            </w:pPr>
            <w:r w:rsidRPr="00E522FA">
              <w:rPr>
                <w:b/>
              </w:rPr>
              <w:t xml:space="preserve">Качество знаний </w:t>
            </w:r>
          </w:p>
          <w:p w:rsidR="00580E9E" w:rsidRPr="00E522FA" w:rsidRDefault="0056326C" w:rsidP="00E522FA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  <w:r w:rsidR="00472824" w:rsidRPr="00E522FA">
              <w:rPr>
                <w:b/>
              </w:rPr>
              <w:t>уч</w:t>
            </w:r>
            <w:proofErr w:type="gramStart"/>
            <w:r w:rsidR="00472824" w:rsidRPr="00E522FA">
              <w:rPr>
                <w:b/>
              </w:rPr>
              <w:t>.г</w:t>
            </w:r>
            <w:proofErr w:type="gramEnd"/>
            <w:r w:rsidR="00472824" w:rsidRPr="00E522FA">
              <w:rPr>
                <w:b/>
              </w:rPr>
              <w:t>од</w:t>
            </w:r>
          </w:p>
        </w:tc>
      </w:tr>
      <w:tr w:rsidR="00472824" w:rsidRPr="00E522FA" w:rsidTr="00E522FA">
        <w:trPr>
          <w:trHeight w:val="271"/>
          <w:jc w:val="center"/>
        </w:trPr>
        <w:tc>
          <w:tcPr>
            <w:tcW w:w="3387" w:type="dxa"/>
            <w:shd w:val="clear" w:color="auto" w:fill="auto"/>
          </w:tcPr>
          <w:p w:rsidR="00472824" w:rsidRPr="00472824" w:rsidRDefault="0056326C" w:rsidP="00CF13E2">
            <w:pPr>
              <w:jc w:val="center"/>
            </w:pPr>
            <w:r>
              <w:t>2</w:t>
            </w:r>
          </w:p>
        </w:tc>
        <w:tc>
          <w:tcPr>
            <w:tcW w:w="3387" w:type="dxa"/>
            <w:shd w:val="clear" w:color="auto" w:fill="auto"/>
          </w:tcPr>
          <w:p w:rsidR="00472824" w:rsidRPr="00472824" w:rsidRDefault="00F01A90" w:rsidP="00CF13E2">
            <w:pPr>
              <w:jc w:val="center"/>
            </w:pPr>
            <w:r>
              <w:t>100%</w:t>
            </w:r>
          </w:p>
        </w:tc>
        <w:tc>
          <w:tcPr>
            <w:tcW w:w="3388" w:type="dxa"/>
            <w:shd w:val="clear" w:color="auto" w:fill="auto"/>
          </w:tcPr>
          <w:p w:rsidR="00472824" w:rsidRPr="00472824" w:rsidRDefault="00F01A90" w:rsidP="00CF13E2">
            <w:pPr>
              <w:jc w:val="center"/>
            </w:pPr>
            <w:r>
              <w:t>67%</w:t>
            </w:r>
          </w:p>
        </w:tc>
      </w:tr>
      <w:tr w:rsidR="00472824" w:rsidRPr="00E522FA" w:rsidTr="00E522FA">
        <w:trPr>
          <w:trHeight w:val="271"/>
          <w:jc w:val="center"/>
        </w:trPr>
        <w:tc>
          <w:tcPr>
            <w:tcW w:w="3387" w:type="dxa"/>
            <w:shd w:val="clear" w:color="auto" w:fill="auto"/>
          </w:tcPr>
          <w:p w:rsidR="00472824" w:rsidRPr="00472824" w:rsidRDefault="0056326C" w:rsidP="00CF13E2">
            <w:pPr>
              <w:jc w:val="center"/>
            </w:pPr>
            <w:r>
              <w:t>3</w:t>
            </w:r>
          </w:p>
        </w:tc>
        <w:tc>
          <w:tcPr>
            <w:tcW w:w="3387" w:type="dxa"/>
            <w:shd w:val="clear" w:color="auto" w:fill="auto"/>
          </w:tcPr>
          <w:p w:rsidR="00472824" w:rsidRPr="00472824" w:rsidRDefault="00F01A90" w:rsidP="00CF13E2">
            <w:pPr>
              <w:jc w:val="center"/>
            </w:pPr>
            <w:r>
              <w:t>44%</w:t>
            </w:r>
          </w:p>
        </w:tc>
        <w:tc>
          <w:tcPr>
            <w:tcW w:w="3388" w:type="dxa"/>
            <w:shd w:val="clear" w:color="auto" w:fill="auto"/>
          </w:tcPr>
          <w:p w:rsidR="00472824" w:rsidRPr="00472824" w:rsidRDefault="00F01A90" w:rsidP="00CF13E2">
            <w:pPr>
              <w:jc w:val="center"/>
            </w:pPr>
            <w:r>
              <w:t>85%</w:t>
            </w:r>
          </w:p>
        </w:tc>
      </w:tr>
      <w:tr w:rsidR="00472824" w:rsidRPr="00E522FA" w:rsidTr="00E522FA">
        <w:trPr>
          <w:trHeight w:val="271"/>
          <w:jc w:val="center"/>
        </w:trPr>
        <w:tc>
          <w:tcPr>
            <w:tcW w:w="3387" w:type="dxa"/>
            <w:shd w:val="clear" w:color="auto" w:fill="auto"/>
          </w:tcPr>
          <w:p w:rsidR="00472824" w:rsidRPr="00472824" w:rsidRDefault="0056326C" w:rsidP="00CF13E2">
            <w:pPr>
              <w:jc w:val="center"/>
            </w:pPr>
            <w:r>
              <w:t>4</w:t>
            </w:r>
          </w:p>
        </w:tc>
        <w:tc>
          <w:tcPr>
            <w:tcW w:w="3387" w:type="dxa"/>
            <w:shd w:val="clear" w:color="auto" w:fill="auto"/>
          </w:tcPr>
          <w:p w:rsidR="00472824" w:rsidRPr="00472824" w:rsidRDefault="00F01A90" w:rsidP="00CF13E2">
            <w:pPr>
              <w:jc w:val="center"/>
            </w:pPr>
            <w:r>
              <w:t>55%</w:t>
            </w:r>
          </w:p>
        </w:tc>
        <w:tc>
          <w:tcPr>
            <w:tcW w:w="3388" w:type="dxa"/>
            <w:shd w:val="clear" w:color="auto" w:fill="auto"/>
          </w:tcPr>
          <w:p w:rsidR="00472824" w:rsidRPr="00472824" w:rsidRDefault="00F01A90" w:rsidP="00CF13E2">
            <w:pPr>
              <w:jc w:val="center"/>
            </w:pPr>
            <w:r>
              <w:t>57%</w:t>
            </w:r>
          </w:p>
        </w:tc>
      </w:tr>
      <w:tr w:rsidR="00472824" w:rsidRPr="00E522FA" w:rsidTr="00E522FA">
        <w:trPr>
          <w:trHeight w:val="271"/>
          <w:jc w:val="center"/>
        </w:trPr>
        <w:tc>
          <w:tcPr>
            <w:tcW w:w="3387" w:type="dxa"/>
            <w:shd w:val="clear" w:color="auto" w:fill="auto"/>
          </w:tcPr>
          <w:p w:rsidR="00472824" w:rsidRDefault="0056326C" w:rsidP="00CF13E2">
            <w:pPr>
              <w:jc w:val="center"/>
            </w:pPr>
            <w:r>
              <w:t>5</w:t>
            </w:r>
          </w:p>
        </w:tc>
        <w:tc>
          <w:tcPr>
            <w:tcW w:w="3387" w:type="dxa"/>
            <w:shd w:val="clear" w:color="auto" w:fill="auto"/>
          </w:tcPr>
          <w:p w:rsidR="00472824" w:rsidRDefault="00F01A90" w:rsidP="00CF13E2">
            <w:pPr>
              <w:jc w:val="center"/>
            </w:pPr>
            <w:r>
              <w:t>57%</w:t>
            </w:r>
          </w:p>
        </w:tc>
        <w:tc>
          <w:tcPr>
            <w:tcW w:w="3388" w:type="dxa"/>
            <w:shd w:val="clear" w:color="auto" w:fill="auto"/>
          </w:tcPr>
          <w:p w:rsidR="00472824" w:rsidRPr="00472824" w:rsidRDefault="00F01A90" w:rsidP="00CF13E2">
            <w:pPr>
              <w:jc w:val="center"/>
            </w:pPr>
            <w:r>
              <w:t>52%</w:t>
            </w:r>
          </w:p>
        </w:tc>
      </w:tr>
      <w:tr w:rsidR="00472824" w:rsidRPr="00E522FA" w:rsidTr="00E522FA">
        <w:trPr>
          <w:trHeight w:val="271"/>
          <w:jc w:val="center"/>
        </w:trPr>
        <w:tc>
          <w:tcPr>
            <w:tcW w:w="3387" w:type="dxa"/>
            <w:shd w:val="clear" w:color="auto" w:fill="auto"/>
          </w:tcPr>
          <w:p w:rsidR="00472824" w:rsidRDefault="0056326C" w:rsidP="00CF13E2">
            <w:pPr>
              <w:jc w:val="center"/>
            </w:pPr>
            <w:r>
              <w:t>6</w:t>
            </w:r>
          </w:p>
        </w:tc>
        <w:tc>
          <w:tcPr>
            <w:tcW w:w="3387" w:type="dxa"/>
            <w:shd w:val="clear" w:color="auto" w:fill="auto"/>
          </w:tcPr>
          <w:p w:rsidR="00472824" w:rsidRDefault="00F01A90" w:rsidP="00CF13E2">
            <w:pPr>
              <w:jc w:val="center"/>
            </w:pPr>
            <w:r>
              <w:t>67%</w:t>
            </w:r>
          </w:p>
        </w:tc>
        <w:tc>
          <w:tcPr>
            <w:tcW w:w="3388" w:type="dxa"/>
            <w:shd w:val="clear" w:color="auto" w:fill="auto"/>
          </w:tcPr>
          <w:p w:rsidR="00472824" w:rsidRDefault="00F01A90" w:rsidP="00CF13E2">
            <w:pPr>
              <w:jc w:val="center"/>
            </w:pPr>
            <w:r>
              <w:t>54%</w:t>
            </w:r>
          </w:p>
        </w:tc>
      </w:tr>
      <w:tr w:rsidR="00472824" w:rsidRPr="00E522FA" w:rsidTr="00E522FA">
        <w:trPr>
          <w:trHeight w:val="271"/>
          <w:jc w:val="center"/>
        </w:trPr>
        <w:tc>
          <w:tcPr>
            <w:tcW w:w="3387" w:type="dxa"/>
            <w:shd w:val="clear" w:color="auto" w:fill="auto"/>
          </w:tcPr>
          <w:p w:rsidR="00472824" w:rsidRDefault="0056326C" w:rsidP="00CF13E2">
            <w:pPr>
              <w:jc w:val="center"/>
            </w:pPr>
            <w:r>
              <w:t>7</w:t>
            </w:r>
          </w:p>
        </w:tc>
        <w:tc>
          <w:tcPr>
            <w:tcW w:w="3387" w:type="dxa"/>
            <w:shd w:val="clear" w:color="auto" w:fill="auto"/>
          </w:tcPr>
          <w:p w:rsidR="00472824" w:rsidRDefault="00F01A90" w:rsidP="00CF13E2">
            <w:pPr>
              <w:jc w:val="center"/>
            </w:pPr>
            <w:r>
              <w:t>46%</w:t>
            </w:r>
          </w:p>
        </w:tc>
        <w:tc>
          <w:tcPr>
            <w:tcW w:w="3388" w:type="dxa"/>
            <w:shd w:val="clear" w:color="auto" w:fill="auto"/>
          </w:tcPr>
          <w:p w:rsidR="00472824" w:rsidRDefault="00F01A90" w:rsidP="00CF13E2">
            <w:pPr>
              <w:jc w:val="center"/>
            </w:pPr>
            <w:r>
              <w:t>67%</w:t>
            </w:r>
          </w:p>
        </w:tc>
      </w:tr>
      <w:tr w:rsidR="00472824" w:rsidRPr="00E522FA" w:rsidTr="00E522FA">
        <w:trPr>
          <w:trHeight w:val="271"/>
          <w:jc w:val="center"/>
        </w:trPr>
        <w:tc>
          <w:tcPr>
            <w:tcW w:w="3387" w:type="dxa"/>
            <w:shd w:val="clear" w:color="auto" w:fill="auto"/>
          </w:tcPr>
          <w:p w:rsidR="00472824" w:rsidRDefault="0056326C" w:rsidP="00CF13E2">
            <w:pPr>
              <w:jc w:val="center"/>
            </w:pPr>
            <w:r>
              <w:t>8</w:t>
            </w:r>
          </w:p>
        </w:tc>
        <w:tc>
          <w:tcPr>
            <w:tcW w:w="3387" w:type="dxa"/>
            <w:shd w:val="clear" w:color="auto" w:fill="auto"/>
          </w:tcPr>
          <w:p w:rsidR="00472824" w:rsidRDefault="00F01A90" w:rsidP="00CF13E2">
            <w:pPr>
              <w:jc w:val="center"/>
            </w:pPr>
            <w:r>
              <w:t>30%</w:t>
            </w:r>
          </w:p>
        </w:tc>
        <w:tc>
          <w:tcPr>
            <w:tcW w:w="3388" w:type="dxa"/>
            <w:shd w:val="clear" w:color="auto" w:fill="auto"/>
          </w:tcPr>
          <w:p w:rsidR="00472824" w:rsidRDefault="00F01A90" w:rsidP="00CF13E2">
            <w:pPr>
              <w:jc w:val="center"/>
            </w:pPr>
            <w:r>
              <w:t>38%</w:t>
            </w:r>
          </w:p>
        </w:tc>
      </w:tr>
      <w:tr w:rsidR="00472824" w:rsidRPr="00E522FA" w:rsidTr="00E522FA">
        <w:trPr>
          <w:trHeight w:val="271"/>
          <w:jc w:val="center"/>
        </w:trPr>
        <w:tc>
          <w:tcPr>
            <w:tcW w:w="3387" w:type="dxa"/>
            <w:shd w:val="clear" w:color="auto" w:fill="auto"/>
          </w:tcPr>
          <w:p w:rsidR="00472824" w:rsidRDefault="0056326C" w:rsidP="00CF13E2">
            <w:pPr>
              <w:jc w:val="center"/>
            </w:pPr>
            <w:r>
              <w:t>9</w:t>
            </w:r>
          </w:p>
        </w:tc>
        <w:tc>
          <w:tcPr>
            <w:tcW w:w="3387" w:type="dxa"/>
            <w:shd w:val="clear" w:color="auto" w:fill="auto"/>
          </w:tcPr>
          <w:p w:rsidR="00472824" w:rsidRDefault="00F01A90" w:rsidP="00CF13E2">
            <w:pPr>
              <w:jc w:val="center"/>
            </w:pPr>
            <w:r>
              <w:t>41%</w:t>
            </w:r>
          </w:p>
        </w:tc>
        <w:tc>
          <w:tcPr>
            <w:tcW w:w="3388" w:type="dxa"/>
            <w:shd w:val="clear" w:color="auto" w:fill="auto"/>
          </w:tcPr>
          <w:p w:rsidR="00472824" w:rsidRDefault="00F01A90" w:rsidP="00CF13E2">
            <w:pPr>
              <w:jc w:val="center"/>
            </w:pPr>
            <w:r>
              <w:t>40%</w:t>
            </w:r>
          </w:p>
        </w:tc>
      </w:tr>
      <w:tr w:rsidR="0072759A" w:rsidRPr="00E522FA" w:rsidTr="00E522FA">
        <w:trPr>
          <w:trHeight w:val="271"/>
          <w:jc w:val="center"/>
        </w:trPr>
        <w:tc>
          <w:tcPr>
            <w:tcW w:w="3387" w:type="dxa"/>
            <w:shd w:val="clear" w:color="auto" w:fill="auto"/>
          </w:tcPr>
          <w:p w:rsidR="0072759A" w:rsidRDefault="0056326C" w:rsidP="00CF13E2">
            <w:pPr>
              <w:jc w:val="center"/>
            </w:pPr>
            <w:r>
              <w:t>10</w:t>
            </w:r>
          </w:p>
        </w:tc>
        <w:tc>
          <w:tcPr>
            <w:tcW w:w="3387" w:type="dxa"/>
            <w:shd w:val="clear" w:color="auto" w:fill="auto"/>
          </w:tcPr>
          <w:p w:rsidR="0072759A" w:rsidRDefault="00F01A90" w:rsidP="00CF13E2">
            <w:pPr>
              <w:jc w:val="center"/>
            </w:pPr>
            <w:r>
              <w:t>50%</w:t>
            </w:r>
          </w:p>
        </w:tc>
        <w:tc>
          <w:tcPr>
            <w:tcW w:w="3388" w:type="dxa"/>
            <w:shd w:val="clear" w:color="auto" w:fill="auto"/>
          </w:tcPr>
          <w:p w:rsidR="0072759A" w:rsidRDefault="00F01A90" w:rsidP="00CF13E2">
            <w:pPr>
              <w:jc w:val="center"/>
            </w:pPr>
            <w:r>
              <w:t>60%</w:t>
            </w:r>
          </w:p>
        </w:tc>
      </w:tr>
      <w:tr w:rsidR="0072759A" w:rsidRPr="00E522FA" w:rsidTr="00E522FA">
        <w:trPr>
          <w:trHeight w:val="286"/>
          <w:jc w:val="center"/>
        </w:trPr>
        <w:tc>
          <w:tcPr>
            <w:tcW w:w="3387" w:type="dxa"/>
            <w:shd w:val="clear" w:color="auto" w:fill="auto"/>
          </w:tcPr>
          <w:p w:rsidR="0072759A" w:rsidRDefault="0056326C" w:rsidP="00CF13E2">
            <w:pPr>
              <w:jc w:val="center"/>
            </w:pPr>
            <w:r>
              <w:t>11</w:t>
            </w:r>
          </w:p>
        </w:tc>
        <w:tc>
          <w:tcPr>
            <w:tcW w:w="3387" w:type="dxa"/>
            <w:shd w:val="clear" w:color="auto" w:fill="auto"/>
          </w:tcPr>
          <w:p w:rsidR="0072759A" w:rsidRDefault="00F01A90" w:rsidP="00CF13E2">
            <w:pPr>
              <w:jc w:val="center"/>
            </w:pPr>
            <w:r>
              <w:t>80%</w:t>
            </w:r>
          </w:p>
        </w:tc>
        <w:tc>
          <w:tcPr>
            <w:tcW w:w="3388" w:type="dxa"/>
            <w:shd w:val="clear" w:color="auto" w:fill="auto"/>
          </w:tcPr>
          <w:p w:rsidR="0072759A" w:rsidRDefault="00F01A90" w:rsidP="00CF13E2">
            <w:pPr>
              <w:jc w:val="center"/>
            </w:pPr>
            <w:r>
              <w:t>50%</w:t>
            </w:r>
          </w:p>
        </w:tc>
      </w:tr>
    </w:tbl>
    <w:p w:rsidR="00580E9E" w:rsidRDefault="00204C06" w:rsidP="00D2170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C45DC" w:rsidRDefault="00D15434" w:rsidP="00D21705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CC45DC">
        <w:rPr>
          <w:sz w:val="28"/>
          <w:szCs w:val="28"/>
        </w:rPr>
        <w:t xml:space="preserve"> динамике по качеству знаний мы видим снижение качества за 2 года во 2классе,</w:t>
      </w:r>
      <w:r>
        <w:rPr>
          <w:sz w:val="28"/>
          <w:szCs w:val="28"/>
        </w:rPr>
        <w:t xml:space="preserve">5 класс. 6 класс, немного 9 класс и 11 класс. </w:t>
      </w:r>
    </w:p>
    <w:p w:rsidR="00D15434" w:rsidRDefault="00D15434" w:rsidP="00D21705">
      <w:pPr>
        <w:rPr>
          <w:sz w:val="28"/>
          <w:szCs w:val="28"/>
        </w:rPr>
      </w:pPr>
      <w:r>
        <w:rPr>
          <w:sz w:val="28"/>
          <w:szCs w:val="28"/>
        </w:rPr>
        <w:t>Повышение наблюдаем в 3 классе, 4 классе, 7 классе,8 классе. 10 классе.</w:t>
      </w:r>
    </w:p>
    <w:p w:rsidR="0072759A" w:rsidRDefault="0072759A" w:rsidP="00D21705">
      <w:pPr>
        <w:rPr>
          <w:noProof/>
        </w:rPr>
      </w:pPr>
    </w:p>
    <w:p w:rsidR="0008028E" w:rsidRDefault="00D15434" w:rsidP="00D217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2017-2018 учебный годм</w:t>
      </w:r>
      <w:r w:rsidRPr="00D15434">
        <w:rPr>
          <w:sz w:val="28"/>
          <w:szCs w:val="28"/>
        </w:rPr>
        <w:t>едалями «За особые успехи в учении» награждены</w:t>
      </w:r>
      <w:r>
        <w:rPr>
          <w:sz w:val="28"/>
          <w:szCs w:val="28"/>
        </w:rPr>
        <w:t xml:space="preserve"> двое учащихся 11 класса: </w:t>
      </w:r>
      <w:proofErr w:type="spellStart"/>
      <w:r>
        <w:rPr>
          <w:sz w:val="28"/>
          <w:szCs w:val="28"/>
        </w:rPr>
        <w:t>Шайкова</w:t>
      </w:r>
      <w:proofErr w:type="spellEnd"/>
      <w:r>
        <w:rPr>
          <w:sz w:val="28"/>
          <w:szCs w:val="28"/>
        </w:rPr>
        <w:t xml:space="preserve"> Елизавета и </w:t>
      </w:r>
      <w:proofErr w:type="spellStart"/>
      <w:r>
        <w:rPr>
          <w:sz w:val="28"/>
          <w:szCs w:val="28"/>
        </w:rPr>
        <w:t>Леушкина</w:t>
      </w:r>
      <w:proofErr w:type="spellEnd"/>
      <w:r>
        <w:rPr>
          <w:sz w:val="28"/>
          <w:szCs w:val="28"/>
        </w:rPr>
        <w:t xml:space="preserve"> Кристина. В 2018-2019 учебном году аттестат</w:t>
      </w:r>
      <w:r w:rsidR="002668D4" w:rsidRPr="00D15434">
        <w:rPr>
          <w:sz w:val="28"/>
          <w:szCs w:val="28"/>
        </w:rPr>
        <w:t xml:space="preserve"> особого образца</w:t>
      </w:r>
      <w:r w:rsidR="00822BF3" w:rsidRPr="00D15434">
        <w:rPr>
          <w:sz w:val="28"/>
          <w:szCs w:val="28"/>
        </w:rPr>
        <w:t xml:space="preserve"> (с отличием)</w:t>
      </w:r>
      <w:r w:rsidR="00BC67EF" w:rsidRPr="00D15434">
        <w:rPr>
          <w:sz w:val="28"/>
          <w:szCs w:val="28"/>
        </w:rPr>
        <w:t>об основном общем образовании по</w:t>
      </w:r>
      <w:r>
        <w:rPr>
          <w:sz w:val="28"/>
          <w:szCs w:val="28"/>
        </w:rPr>
        <w:t>лучила учащаяся 9 класса Лукиных София и медалью</w:t>
      </w:r>
      <w:r w:rsidR="0008028E" w:rsidRPr="00D15434">
        <w:rPr>
          <w:sz w:val="28"/>
          <w:szCs w:val="28"/>
        </w:rPr>
        <w:t xml:space="preserve"> «За особые успехи в учении» </w:t>
      </w:r>
      <w:r>
        <w:rPr>
          <w:sz w:val="28"/>
          <w:szCs w:val="28"/>
        </w:rPr>
        <w:t xml:space="preserve">награждена учащаяся 11 класса </w:t>
      </w:r>
      <w:proofErr w:type="spellStart"/>
      <w:r>
        <w:rPr>
          <w:sz w:val="28"/>
          <w:szCs w:val="28"/>
        </w:rPr>
        <w:t>Минликаева</w:t>
      </w:r>
      <w:proofErr w:type="spellEnd"/>
      <w:r>
        <w:rPr>
          <w:sz w:val="28"/>
          <w:szCs w:val="28"/>
        </w:rPr>
        <w:t xml:space="preserve"> Ольга.</w:t>
      </w:r>
    </w:p>
    <w:p w:rsidR="009E43DE" w:rsidRDefault="009E43DE" w:rsidP="00D21705">
      <w:pPr>
        <w:ind w:firstLine="540"/>
        <w:jc w:val="both"/>
        <w:rPr>
          <w:sz w:val="28"/>
          <w:szCs w:val="28"/>
        </w:rPr>
      </w:pPr>
    </w:p>
    <w:p w:rsidR="00FA05B9" w:rsidRDefault="00FA05B9" w:rsidP="00D21705">
      <w:pPr>
        <w:ind w:firstLine="540"/>
        <w:jc w:val="both"/>
        <w:rPr>
          <w:sz w:val="28"/>
          <w:szCs w:val="28"/>
        </w:rPr>
      </w:pPr>
    </w:p>
    <w:p w:rsidR="000939C4" w:rsidRDefault="000939C4" w:rsidP="00CF1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Внутренний мониторинг знаний обучающихся</w:t>
      </w:r>
    </w:p>
    <w:p w:rsidR="00E273F4" w:rsidRDefault="003923D1" w:rsidP="009E43D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2018-2019</w:t>
      </w:r>
      <w:r w:rsidR="00E273F4">
        <w:rPr>
          <w:b/>
          <w:sz w:val="28"/>
          <w:szCs w:val="28"/>
        </w:rPr>
        <w:t xml:space="preserve"> учебном году</w:t>
      </w:r>
      <w:r w:rsidR="00E273F4" w:rsidRPr="00E273F4">
        <w:rPr>
          <w:b/>
          <w:sz w:val="28"/>
          <w:szCs w:val="28"/>
        </w:rPr>
        <w:t>.</w:t>
      </w:r>
    </w:p>
    <w:p w:rsidR="00A72FE3" w:rsidRPr="00E273F4" w:rsidRDefault="00A72FE3" w:rsidP="009E43DE">
      <w:pPr>
        <w:ind w:firstLine="540"/>
        <w:jc w:val="center"/>
        <w:rPr>
          <w:b/>
          <w:sz w:val="28"/>
          <w:szCs w:val="28"/>
        </w:rPr>
      </w:pPr>
    </w:p>
    <w:p w:rsidR="00D21705" w:rsidRDefault="00DA23B7" w:rsidP="00D21705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контрол</w:t>
      </w:r>
      <w:r w:rsidR="003923D1">
        <w:rPr>
          <w:sz w:val="28"/>
          <w:szCs w:val="28"/>
        </w:rPr>
        <w:t>ь в 2018-2019</w:t>
      </w:r>
      <w:r w:rsidR="00AC0A5F">
        <w:rPr>
          <w:sz w:val="28"/>
          <w:szCs w:val="28"/>
        </w:rPr>
        <w:t xml:space="preserve"> учебном году осуществлялся по следующим направлениям: </w:t>
      </w:r>
    </w:p>
    <w:p w:rsidR="007A3A3F" w:rsidRDefault="007A3A3F" w:rsidP="00323486">
      <w:pPr>
        <w:numPr>
          <w:ilvl w:val="1"/>
          <w:numId w:val="2"/>
        </w:numPr>
        <w:jc w:val="both"/>
        <w:rPr>
          <w:sz w:val="28"/>
          <w:szCs w:val="28"/>
        </w:rPr>
      </w:pPr>
      <w:proofErr w:type="gramStart"/>
      <w:r w:rsidRPr="00D51E1C">
        <w:rPr>
          <w:sz w:val="28"/>
          <w:szCs w:val="28"/>
        </w:rPr>
        <w:lastRenderedPageBreak/>
        <w:t>контроль за</w:t>
      </w:r>
      <w:proofErr w:type="gramEnd"/>
      <w:r w:rsidRPr="00D51E1C">
        <w:rPr>
          <w:sz w:val="28"/>
          <w:szCs w:val="28"/>
        </w:rPr>
        <w:t xml:space="preserve"> уровнем знаний, умений и навыков</w:t>
      </w:r>
      <w:r w:rsidR="00DA23B7">
        <w:rPr>
          <w:sz w:val="28"/>
          <w:szCs w:val="28"/>
        </w:rPr>
        <w:t>, формированием УУД</w:t>
      </w:r>
      <w:r w:rsidRPr="00D51E1C">
        <w:rPr>
          <w:sz w:val="28"/>
          <w:szCs w:val="28"/>
        </w:rPr>
        <w:t xml:space="preserve"> учащихся;</w:t>
      </w:r>
    </w:p>
    <w:p w:rsidR="007A3A3F" w:rsidRDefault="007A3A3F" w:rsidP="00323486">
      <w:pPr>
        <w:numPr>
          <w:ilvl w:val="1"/>
          <w:numId w:val="2"/>
        </w:numPr>
        <w:jc w:val="both"/>
        <w:rPr>
          <w:sz w:val="28"/>
          <w:szCs w:val="28"/>
        </w:rPr>
      </w:pPr>
      <w:proofErr w:type="gramStart"/>
      <w:r w:rsidRPr="00D51E1C">
        <w:rPr>
          <w:sz w:val="28"/>
          <w:szCs w:val="28"/>
        </w:rPr>
        <w:t>контроль за</w:t>
      </w:r>
      <w:proofErr w:type="gramEnd"/>
      <w:r w:rsidRPr="00D51E1C">
        <w:rPr>
          <w:sz w:val="28"/>
          <w:szCs w:val="28"/>
        </w:rPr>
        <w:t xml:space="preserve"> выполнением учебных программ</w:t>
      </w:r>
      <w:r>
        <w:rPr>
          <w:sz w:val="28"/>
          <w:szCs w:val="28"/>
        </w:rPr>
        <w:t>;</w:t>
      </w:r>
    </w:p>
    <w:p w:rsidR="007A3A3F" w:rsidRPr="003923D1" w:rsidRDefault="007A3A3F" w:rsidP="003923D1">
      <w:pPr>
        <w:numPr>
          <w:ilvl w:val="1"/>
          <w:numId w:val="2"/>
        </w:numPr>
        <w:jc w:val="both"/>
        <w:rPr>
          <w:sz w:val="28"/>
          <w:szCs w:val="28"/>
        </w:rPr>
      </w:pPr>
      <w:proofErr w:type="gramStart"/>
      <w:r w:rsidRPr="00D51E1C">
        <w:rPr>
          <w:sz w:val="28"/>
          <w:szCs w:val="28"/>
        </w:rPr>
        <w:t>контроль за</w:t>
      </w:r>
      <w:proofErr w:type="gramEnd"/>
      <w:r w:rsidRPr="00D51E1C">
        <w:rPr>
          <w:sz w:val="28"/>
          <w:szCs w:val="28"/>
        </w:rPr>
        <w:t xml:space="preserve"> документацией;</w:t>
      </w:r>
    </w:p>
    <w:p w:rsidR="007A3A3F" w:rsidRPr="00DA23B7" w:rsidRDefault="007A3A3F" w:rsidP="00DA23B7">
      <w:pPr>
        <w:numPr>
          <w:ilvl w:val="1"/>
          <w:numId w:val="2"/>
        </w:numPr>
        <w:jc w:val="both"/>
        <w:rPr>
          <w:sz w:val="28"/>
          <w:szCs w:val="28"/>
        </w:rPr>
      </w:pPr>
      <w:proofErr w:type="gramStart"/>
      <w:r w:rsidRPr="00D51E1C">
        <w:rPr>
          <w:sz w:val="28"/>
          <w:szCs w:val="28"/>
        </w:rPr>
        <w:t>контроль за</w:t>
      </w:r>
      <w:proofErr w:type="gramEnd"/>
      <w:r w:rsidRPr="00D51E1C">
        <w:rPr>
          <w:sz w:val="28"/>
          <w:szCs w:val="28"/>
        </w:rPr>
        <w:t xml:space="preserve"> ходом повышения профессионального мастерства учителей</w:t>
      </w:r>
      <w:r>
        <w:rPr>
          <w:sz w:val="28"/>
          <w:szCs w:val="28"/>
        </w:rPr>
        <w:t>;</w:t>
      </w:r>
    </w:p>
    <w:p w:rsidR="007A3A3F" w:rsidRPr="00D51E1C" w:rsidRDefault="007A3A3F" w:rsidP="00323486">
      <w:pPr>
        <w:numPr>
          <w:ilvl w:val="1"/>
          <w:numId w:val="2"/>
        </w:numPr>
        <w:jc w:val="both"/>
        <w:rPr>
          <w:sz w:val="28"/>
          <w:szCs w:val="28"/>
        </w:rPr>
      </w:pPr>
      <w:proofErr w:type="gramStart"/>
      <w:r w:rsidRPr="00D51E1C">
        <w:rPr>
          <w:sz w:val="28"/>
          <w:szCs w:val="28"/>
        </w:rPr>
        <w:t>контроль за</w:t>
      </w:r>
      <w:proofErr w:type="gramEnd"/>
      <w:r w:rsidRPr="00D51E1C">
        <w:rPr>
          <w:sz w:val="28"/>
          <w:szCs w:val="28"/>
        </w:rPr>
        <w:t xml:space="preserve"> работой библиотеки;</w:t>
      </w:r>
    </w:p>
    <w:p w:rsidR="007A3A3F" w:rsidRPr="00D51E1C" w:rsidRDefault="007A3A3F" w:rsidP="00323486">
      <w:pPr>
        <w:numPr>
          <w:ilvl w:val="1"/>
          <w:numId w:val="2"/>
        </w:numPr>
        <w:jc w:val="both"/>
        <w:rPr>
          <w:sz w:val="28"/>
          <w:szCs w:val="28"/>
        </w:rPr>
      </w:pPr>
      <w:proofErr w:type="gramStart"/>
      <w:r w:rsidRPr="00D51E1C">
        <w:rPr>
          <w:sz w:val="28"/>
          <w:szCs w:val="28"/>
        </w:rPr>
        <w:t>контроль за</w:t>
      </w:r>
      <w:proofErr w:type="gramEnd"/>
      <w:r w:rsidRPr="00D51E1C">
        <w:rPr>
          <w:sz w:val="28"/>
          <w:szCs w:val="28"/>
        </w:rPr>
        <w:t xml:space="preserve"> работой МО;</w:t>
      </w:r>
    </w:p>
    <w:p w:rsidR="007A3A3F" w:rsidRPr="00D51E1C" w:rsidRDefault="007A3A3F" w:rsidP="00323486">
      <w:pPr>
        <w:numPr>
          <w:ilvl w:val="1"/>
          <w:numId w:val="2"/>
        </w:numPr>
        <w:jc w:val="both"/>
        <w:rPr>
          <w:sz w:val="28"/>
          <w:szCs w:val="28"/>
        </w:rPr>
      </w:pPr>
      <w:proofErr w:type="gramStart"/>
      <w:r w:rsidRPr="00D51E1C">
        <w:rPr>
          <w:sz w:val="28"/>
          <w:szCs w:val="28"/>
        </w:rPr>
        <w:t>к</w:t>
      </w:r>
      <w:r>
        <w:rPr>
          <w:sz w:val="28"/>
          <w:szCs w:val="28"/>
        </w:rPr>
        <w:t>онтроль за</w:t>
      </w:r>
      <w:proofErr w:type="gramEnd"/>
      <w:r w:rsidR="009E43DE">
        <w:rPr>
          <w:sz w:val="28"/>
          <w:szCs w:val="28"/>
        </w:rPr>
        <w:t xml:space="preserve"> подготовкой к</w:t>
      </w:r>
      <w:r w:rsidR="003923D1">
        <w:rPr>
          <w:sz w:val="28"/>
          <w:szCs w:val="28"/>
        </w:rPr>
        <w:t xml:space="preserve"> итоговой аттестации.</w:t>
      </w:r>
    </w:p>
    <w:p w:rsidR="007A3A3F" w:rsidRDefault="007A3A3F" w:rsidP="007A3A3F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</w:t>
      </w:r>
      <w:r w:rsidR="00AC0A5F">
        <w:rPr>
          <w:sz w:val="28"/>
          <w:szCs w:val="28"/>
        </w:rPr>
        <w:t>ы контрол</w:t>
      </w:r>
      <w:r w:rsidR="003923D1">
        <w:rPr>
          <w:sz w:val="28"/>
          <w:szCs w:val="28"/>
        </w:rPr>
        <w:t>я, использованные в 2018</w:t>
      </w:r>
      <w:r>
        <w:rPr>
          <w:sz w:val="28"/>
          <w:szCs w:val="28"/>
        </w:rPr>
        <w:t xml:space="preserve"> – 20</w:t>
      </w:r>
      <w:r w:rsidR="00AC0A5F">
        <w:rPr>
          <w:sz w:val="28"/>
          <w:szCs w:val="28"/>
        </w:rPr>
        <w:t>1</w:t>
      </w:r>
      <w:r w:rsidR="003923D1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году:</w:t>
      </w:r>
    </w:p>
    <w:p w:rsidR="009E43DE" w:rsidRDefault="007A3A3F" w:rsidP="00323486">
      <w:pPr>
        <w:numPr>
          <w:ilvl w:val="2"/>
          <w:numId w:val="2"/>
        </w:numPr>
        <w:tabs>
          <w:tab w:val="clear" w:pos="2340"/>
        </w:tabs>
        <w:ind w:left="1440"/>
        <w:jc w:val="both"/>
        <w:rPr>
          <w:sz w:val="28"/>
          <w:szCs w:val="28"/>
        </w:rPr>
      </w:pPr>
      <w:r w:rsidRPr="009E43DE">
        <w:rPr>
          <w:sz w:val="28"/>
          <w:szCs w:val="28"/>
        </w:rPr>
        <w:t>классно-обобщающий контроль в 5 класс</w:t>
      </w:r>
      <w:proofErr w:type="gramStart"/>
      <w:r w:rsidRPr="009E43DE">
        <w:rPr>
          <w:sz w:val="28"/>
          <w:szCs w:val="28"/>
        </w:rPr>
        <w:t>е</w:t>
      </w:r>
      <w:r w:rsidR="00AC0A5F" w:rsidRPr="009E43DE">
        <w:rPr>
          <w:sz w:val="28"/>
          <w:szCs w:val="28"/>
        </w:rPr>
        <w:t>-</w:t>
      </w:r>
      <w:proofErr w:type="gramEnd"/>
      <w:r w:rsidRPr="009E43DE">
        <w:rPr>
          <w:sz w:val="28"/>
          <w:szCs w:val="28"/>
        </w:rPr>
        <w:t xml:space="preserve"> обоснован ежегодным снижением качества знаний учащихся при переходе из 4 в 5 классы</w:t>
      </w:r>
      <w:r w:rsidR="003D550F" w:rsidRPr="009E43DE">
        <w:rPr>
          <w:sz w:val="28"/>
          <w:szCs w:val="28"/>
        </w:rPr>
        <w:t xml:space="preserve"> и контролем за адаптацией учащихся к условиям обучения в среднем звене</w:t>
      </w:r>
      <w:r w:rsidRPr="009E43DE">
        <w:rPr>
          <w:sz w:val="28"/>
          <w:szCs w:val="28"/>
        </w:rPr>
        <w:t>,</w:t>
      </w:r>
      <w:r w:rsidR="003D550F" w:rsidRPr="009E43DE">
        <w:rPr>
          <w:sz w:val="28"/>
          <w:szCs w:val="28"/>
        </w:rPr>
        <w:t xml:space="preserve"> классно-обобщающий контроль в 10 классе - обоснован выявлением трудностей в адаптации обучающихся на 3 ступени обучения, классно-обобщающий контроль в 9 классе – обоснован выявлением проблем по подготовке к ГИА, классно-обобщающий контроль в 11классе – обоснован выявлением пробле</w:t>
      </w:r>
      <w:r w:rsidR="009E43DE">
        <w:rPr>
          <w:sz w:val="28"/>
          <w:szCs w:val="28"/>
        </w:rPr>
        <w:t>м по подготовке учащихся к ЕГЭ</w:t>
      </w:r>
      <w:proofErr w:type="gramStart"/>
      <w:r w:rsidR="009E43DE">
        <w:rPr>
          <w:sz w:val="28"/>
          <w:szCs w:val="28"/>
        </w:rPr>
        <w:t>;</w:t>
      </w:r>
      <w:r w:rsidR="000E2358">
        <w:rPr>
          <w:sz w:val="28"/>
          <w:szCs w:val="28"/>
        </w:rPr>
        <w:t>к</w:t>
      </w:r>
      <w:proofErr w:type="gramEnd"/>
      <w:r w:rsidR="000E2358">
        <w:rPr>
          <w:sz w:val="28"/>
          <w:szCs w:val="28"/>
        </w:rPr>
        <w:t>лассно-обобщающий контроль в 4 классе как готовность к продолжению образования на второй ступени; проверка организации работы в 1 классе и соблюдение санитарных правил.</w:t>
      </w:r>
    </w:p>
    <w:p w:rsidR="007A3A3F" w:rsidRPr="009E43DE" w:rsidRDefault="007A3A3F" w:rsidP="00323486">
      <w:pPr>
        <w:numPr>
          <w:ilvl w:val="2"/>
          <w:numId w:val="2"/>
        </w:numPr>
        <w:tabs>
          <w:tab w:val="clear" w:pos="2340"/>
        </w:tabs>
        <w:ind w:left="1440"/>
        <w:jc w:val="both"/>
        <w:rPr>
          <w:sz w:val="28"/>
          <w:szCs w:val="28"/>
        </w:rPr>
      </w:pPr>
      <w:r w:rsidRPr="009E43DE">
        <w:rPr>
          <w:sz w:val="28"/>
          <w:szCs w:val="28"/>
        </w:rPr>
        <w:t>обзорный контроль: обеспеченность учащихся учебной литературой, состояние школьной документации, состояние учебных кабинетов, контроль календарно-тематического п</w:t>
      </w:r>
      <w:r w:rsidR="000E2358">
        <w:rPr>
          <w:sz w:val="28"/>
          <w:szCs w:val="28"/>
        </w:rPr>
        <w:t>ланирования,</w:t>
      </w:r>
      <w:r w:rsidRPr="009E43DE">
        <w:rPr>
          <w:sz w:val="28"/>
          <w:szCs w:val="28"/>
        </w:rPr>
        <w:t>выполнение учебных программ, организация повторения учебного материала, состояния охраны труда и техники безопасности</w:t>
      </w:r>
      <w:r w:rsidR="00171D90" w:rsidRPr="009E43DE">
        <w:rPr>
          <w:sz w:val="28"/>
          <w:szCs w:val="28"/>
        </w:rPr>
        <w:t>;</w:t>
      </w:r>
    </w:p>
    <w:p w:rsidR="007A3A3F" w:rsidRDefault="007A3A3F" w:rsidP="00323486">
      <w:pPr>
        <w:numPr>
          <w:ilvl w:val="2"/>
          <w:numId w:val="2"/>
        </w:numPr>
        <w:tabs>
          <w:tab w:val="clear" w:pos="2340"/>
        </w:tabs>
        <w:ind w:left="1440"/>
        <w:jc w:val="both"/>
        <w:rPr>
          <w:sz w:val="28"/>
          <w:szCs w:val="28"/>
        </w:rPr>
      </w:pPr>
      <w:r w:rsidRPr="009E43DE">
        <w:rPr>
          <w:sz w:val="28"/>
          <w:szCs w:val="28"/>
        </w:rPr>
        <w:t>с</w:t>
      </w:r>
      <w:r>
        <w:rPr>
          <w:sz w:val="28"/>
          <w:szCs w:val="28"/>
        </w:rPr>
        <w:t>остояние преподавания отдельных пред</w:t>
      </w:r>
      <w:r w:rsidR="0083575E">
        <w:rPr>
          <w:sz w:val="28"/>
          <w:szCs w:val="28"/>
        </w:rPr>
        <w:t>метов (</w:t>
      </w:r>
      <w:r w:rsidR="00171D90">
        <w:rPr>
          <w:sz w:val="28"/>
          <w:szCs w:val="28"/>
        </w:rPr>
        <w:t>состояние препо</w:t>
      </w:r>
      <w:r w:rsidR="000E2358">
        <w:rPr>
          <w:sz w:val="28"/>
          <w:szCs w:val="28"/>
        </w:rPr>
        <w:t>давания английского языка в 5-9</w:t>
      </w:r>
      <w:r w:rsidR="00171D90">
        <w:rPr>
          <w:sz w:val="28"/>
          <w:szCs w:val="28"/>
        </w:rPr>
        <w:t xml:space="preserve"> классах</w:t>
      </w:r>
      <w:r w:rsidR="0083575E">
        <w:rPr>
          <w:sz w:val="28"/>
          <w:szCs w:val="28"/>
        </w:rPr>
        <w:t xml:space="preserve">, </w:t>
      </w:r>
      <w:r w:rsidR="000E2358">
        <w:rPr>
          <w:sz w:val="28"/>
          <w:szCs w:val="28"/>
        </w:rPr>
        <w:t>литературы в 5-9</w:t>
      </w:r>
      <w:r w:rsidR="005F6F75">
        <w:rPr>
          <w:sz w:val="28"/>
          <w:szCs w:val="28"/>
        </w:rPr>
        <w:t xml:space="preserve"> кла</w:t>
      </w:r>
      <w:r w:rsidR="009E43DE">
        <w:rPr>
          <w:sz w:val="28"/>
          <w:szCs w:val="28"/>
        </w:rPr>
        <w:t>ссах</w:t>
      </w:r>
      <w:r w:rsidR="000E2358">
        <w:rPr>
          <w:sz w:val="28"/>
          <w:szCs w:val="28"/>
        </w:rPr>
        <w:t>, по физике в7-9 классах</w:t>
      </w:r>
      <w:proofErr w:type="gramStart"/>
      <w:r w:rsidR="000E2358">
        <w:rPr>
          <w:sz w:val="28"/>
          <w:szCs w:val="28"/>
        </w:rPr>
        <w:t xml:space="preserve"> ,</w:t>
      </w:r>
      <w:proofErr w:type="gramEnd"/>
      <w:r w:rsidR="000E2358">
        <w:rPr>
          <w:sz w:val="28"/>
          <w:szCs w:val="28"/>
        </w:rPr>
        <w:t>по географии в 5-9 классах, по истории в5-9 классах, по биологии в 5-9 классах</w:t>
      </w:r>
      <w:r w:rsidR="00290E96">
        <w:rPr>
          <w:sz w:val="28"/>
          <w:szCs w:val="28"/>
        </w:rPr>
        <w:t>, по обществознанию в 6-9 классах.</w:t>
      </w:r>
      <w:r>
        <w:rPr>
          <w:sz w:val="28"/>
          <w:szCs w:val="28"/>
        </w:rPr>
        <w:t>);</w:t>
      </w:r>
    </w:p>
    <w:p w:rsidR="007A3A3F" w:rsidRPr="00D51E1C" w:rsidRDefault="007A3A3F" w:rsidP="00323486">
      <w:pPr>
        <w:numPr>
          <w:ilvl w:val="2"/>
          <w:numId w:val="2"/>
        </w:numPr>
        <w:tabs>
          <w:tab w:val="clear" w:pos="234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тематический контроль проводился по работе с одаренными детьми,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слабоуспевающими.</w:t>
      </w:r>
    </w:p>
    <w:p w:rsidR="007A3A3F" w:rsidRPr="002F5106" w:rsidRDefault="007A3A3F" w:rsidP="007A3A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Pr="002F5106">
        <w:rPr>
          <w:sz w:val="28"/>
          <w:szCs w:val="28"/>
        </w:rPr>
        <w:t xml:space="preserve"> года проводился мониторинг уров</w:t>
      </w:r>
      <w:r w:rsidR="0038659D">
        <w:rPr>
          <w:sz w:val="28"/>
          <w:szCs w:val="28"/>
        </w:rPr>
        <w:t xml:space="preserve">ня </w:t>
      </w:r>
      <w:proofErr w:type="spellStart"/>
      <w:r w:rsidR="0038659D">
        <w:rPr>
          <w:sz w:val="28"/>
          <w:szCs w:val="28"/>
        </w:rPr>
        <w:t>сформированности</w:t>
      </w:r>
      <w:proofErr w:type="spellEnd"/>
      <w:r w:rsidR="0038659D">
        <w:rPr>
          <w:sz w:val="28"/>
          <w:szCs w:val="28"/>
        </w:rPr>
        <w:t xml:space="preserve"> образовательных</w:t>
      </w:r>
      <w:r w:rsidRPr="002F5106">
        <w:rPr>
          <w:sz w:val="28"/>
          <w:szCs w:val="28"/>
        </w:rPr>
        <w:t xml:space="preserve"> результатов по русскому языку и математике в виде административных контрольных работ:</w:t>
      </w:r>
    </w:p>
    <w:p w:rsidR="007A3A3F" w:rsidRPr="002F5106" w:rsidRDefault="007A3A3F" w:rsidP="00323486">
      <w:pPr>
        <w:numPr>
          <w:ilvl w:val="0"/>
          <w:numId w:val="3"/>
        </w:numPr>
        <w:ind w:firstLine="180"/>
        <w:rPr>
          <w:sz w:val="28"/>
          <w:szCs w:val="28"/>
        </w:rPr>
      </w:pPr>
      <w:r>
        <w:rPr>
          <w:sz w:val="28"/>
          <w:szCs w:val="28"/>
        </w:rPr>
        <w:t>в</w:t>
      </w:r>
      <w:r w:rsidRPr="002F5106">
        <w:rPr>
          <w:sz w:val="28"/>
          <w:szCs w:val="28"/>
        </w:rPr>
        <w:t>ходной контроль</w:t>
      </w:r>
      <w:r w:rsidR="00FD1A95">
        <w:rPr>
          <w:sz w:val="28"/>
          <w:szCs w:val="28"/>
        </w:rPr>
        <w:t>;</w:t>
      </w:r>
    </w:p>
    <w:p w:rsidR="007A3A3F" w:rsidRPr="002F5106" w:rsidRDefault="007A3A3F" w:rsidP="00323486">
      <w:pPr>
        <w:numPr>
          <w:ilvl w:val="0"/>
          <w:numId w:val="3"/>
        </w:numPr>
        <w:ind w:firstLine="180"/>
        <w:rPr>
          <w:sz w:val="28"/>
          <w:szCs w:val="28"/>
        </w:rPr>
      </w:pPr>
      <w:r>
        <w:rPr>
          <w:sz w:val="28"/>
          <w:szCs w:val="28"/>
        </w:rPr>
        <w:t>п</w:t>
      </w:r>
      <w:r w:rsidRPr="002F5106">
        <w:rPr>
          <w:sz w:val="28"/>
          <w:szCs w:val="28"/>
        </w:rPr>
        <w:t>олугодовой контроль</w:t>
      </w:r>
      <w:r w:rsidR="00FD1A95">
        <w:rPr>
          <w:sz w:val="28"/>
          <w:szCs w:val="28"/>
        </w:rPr>
        <w:t>;</w:t>
      </w:r>
    </w:p>
    <w:p w:rsidR="00640084" w:rsidRDefault="007A3A3F" w:rsidP="00323486">
      <w:pPr>
        <w:numPr>
          <w:ilvl w:val="0"/>
          <w:numId w:val="3"/>
        </w:numPr>
        <w:ind w:firstLine="180"/>
        <w:rPr>
          <w:sz w:val="28"/>
          <w:szCs w:val="28"/>
        </w:rPr>
      </w:pPr>
      <w:r>
        <w:rPr>
          <w:sz w:val="28"/>
          <w:szCs w:val="28"/>
        </w:rPr>
        <w:t>и</w:t>
      </w:r>
      <w:r w:rsidRPr="002F5106">
        <w:rPr>
          <w:sz w:val="28"/>
          <w:szCs w:val="28"/>
        </w:rPr>
        <w:t>тоговый контроль</w:t>
      </w:r>
      <w:r w:rsidR="00FD1A95">
        <w:rPr>
          <w:sz w:val="28"/>
          <w:szCs w:val="28"/>
        </w:rPr>
        <w:t>.</w:t>
      </w:r>
    </w:p>
    <w:p w:rsidR="005B055A" w:rsidRDefault="005B055A" w:rsidP="009E08DF">
      <w:pPr>
        <w:rPr>
          <w:sz w:val="28"/>
          <w:szCs w:val="28"/>
        </w:rPr>
      </w:pPr>
    </w:p>
    <w:p w:rsidR="005B055A" w:rsidRDefault="005B055A" w:rsidP="009E08DF">
      <w:pPr>
        <w:rPr>
          <w:sz w:val="28"/>
          <w:szCs w:val="28"/>
        </w:rPr>
      </w:pPr>
    </w:p>
    <w:p w:rsidR="005B055A" w:rsidRDefault="005B055A" w:rsidP="009E08DF">
      <w:pPr>
        <w:rPr>
          <w:sz w:val="28"/>
          <w:szCs w:val="28"/>
        </w:rPr>
      </w:pPr>
    </w:p>
    <w:p w:rsidR="005B055A" w:rsidRDefault="005B055A" w:rsidP="009E08DF">
      <w:pPr>
        <w:rPr>
          <w:sz w:val="28"/>
          <w:szCs w:val="28"/>
        </w:rPr>
      </w:pPr>
    </w:p>
    <w:p w:rsidR="00564B89" w:rsidRDefault="007C18AE" w:rsidP="009E08DF">
      <w:pPr>
        <w:rPr>
          <w:sz w:val="28"/>
          <w:szCs w:val="28"/>
        </w:rPr>
      </w:pPr>
      <w:r>
        <w:rPr>
          <w:sz w:val="28"/>
          <w:szCs w:val="28"/>
        </w:rPr>
        <w:t>В следующих таблицах представлены резуль</w:t>
      </w:r>
      <w:r w:rsidR="00EF645B">
        <w:rPr>
          <w:sz w:val="28"/>
          <w:szCs w:val="28"/>
        </w:rPr>
        <w:t>таты административного контроля по русскому языку и математике.</w:t>
      </w:r>
    </w:p>
    <w:tbl>
      <w:tblPr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1278"/>
        <w:gridCol w:w="1275"/>
        <w:gridCol w:w="1383"/>
        <w:gridCol w:w="1560"/>
        <w:gridCol w:w="1347"/>
        <w:gridCol w:w="1418"/>
      </w:tblGrid>
      <w:tr w:rsidR="00640084" w:rsidRPr="009520CD" w:rsidTr="00146242">
        <w:tc>
          <w:tcPr>
            <w:tcW w:w="9218" w:type="dxa"/>
            <w:gridSpan w:val="7"/>
          </w:tcPr>
          <w:p w:rsidR="00640084" w:rsidRPr="005403E4" w:rsidRDefault="00640084" w:rsidP="009520CD">
            <w:pPr>
              <w:jc w:val="center"/>
              <w:rPr>
                <w:b/>
              </w:rPr>
            </w:pPr>
            <w:r w:rsidRPr="005403E4">
              <w:rPr>
                <w:b/>
              </w:rPr>
              <w:lastRenderedPageBreak/>
              <w:t>русский язык</w:t>
            </w:r>
          </w:p>
        </w:tc>
      </w:tr>
      <w:tr w:rsidR="00640084" w:rsidRPr="009520CD" w:rsidTr="00146242">
        <w:tc>
          <w:tcPr>
            <w:tcW w:w="3510" w:type="dxa"/>
            <w:gridSpan w:val="3"/>
          </w:tcPr>
          <w:p w:rsidR="00640084" w:rsidRPr="00E342C2" w:rsidRDefault="00640084" w:rsidP="009520CD">
            <w:pPr>
              <w:jc w:val="center"/>
            </w:pPr>
            <w:r w:rsidRPr="00E342C2">
              <w:t>входной</w:t>
            </w:r>
          </w:p>
        </w:tc>
        <w:tc>
          <w:tcPr>
            <w:tcW w:w="2943" w:type="dxa"/>
            <w:gridSpan w:val="2"/>
          </w:tcPr>
          <w:p w:rsidR="00640084" w:rsidRPr="00E342C2" w:rsidRDefault="00640084" w:rsidP="009520CD">
            <w:pPr>
              <w:jc w:val="center"/>
            </w:pPr>
            <w:r w:rsidRPr="00E342C2">
              <w:t>полугодовой</w:t>
            </w:r>
          </w:p>
        </w:tc>
        <w:tc>
          <w:tcPr>
            <w:tcW w:w="2765" w:type="dxa"/>
            <w:gridSpan w:val="2"/>
          </w:tcPr>
          <w:p w:rsidR="00640084" w:rsidRPr="00E342C2" w:rsidRDefault="00640084" w:rsidP="009520CD">
            <w:pPr>
              <w:jc w:val="center"/>
            </w:pPr>
            <w:r w:rsidRPr="00E342C2">
              <w:t>итоговый</w:t>
            </w:r>
          </w:p>
        </w:tc>
      </w:tr>
      <w:tr w:rsidR="00146242" w:rsidRPr="009520CD" w:rsidTr="00146242">
        <w:tc>
          <w:tcPr>
            <w:tcW w:w="957" w:type="dxa"/>
          </w:tcPr>
          <w:p w:rsidR="00146242" w:rsidRPr="00E342C2" w:rsidRDefault="00146242" w:rsidP="00377885"/>
        </w:tc>
        <w:tc>
          <w:tcPr>
            <w:tcW w:w="1278" w:type="dxa"/>
          </w:tcPr>
          <w:p w:rsidR="00146242" w:rsidRPr="00E342C2" w:rsidRDefault="00146242" w:rsidP="00377885">
            <w:r w:rsidRPr="00E342C2">
              <w:t>успев.</w:t>
            </w:r>
          </w:p>
        </w:tc>
        <w:tc>
          <w:tcPr>
            <w:tcW w:w="1275" w:type="dxa"/>
          </w:tcPr>
          <w:p w:rsidR="00146242" w:rsidRPr="00E342C2" w:rsidRDefault="00337C8F" w:rsidP="00377885">
            <w:r>
              <w:t>качество</w:t>
            </w:r>
          </w:p>
        </w:tc>
        <w:tc>
          <w:tcPr>
            <w:tcW w:w="1383" w:type="dxa"/>
          </w:tcPr>
          <w:p w:rsidR="00146242" w:rsidRPr="00E342C2" w:rsidRDefault="00146242" w:rsidP="00377885">
            <w:r w:rsidRPr="00E342C2">
              <w:t>успев.</w:t>
            </w:r>
          </w:p>
        </w:tc>
        <w:tc>
          <w:tcPr>
            <w:tcW w:w="1560" w:type="dxa"/>
          </w:tcPr>
          <w:p w:rsidR="00146242" w:rsidRPr="00E342C2" w:rsidRDefault="00337C8F" w:rsidP="00377885">
            <w:r>
              <w:t>качество</w:t>
            </w:r>
          </w:p>
        </w:tc>
        <w:tc>
          <w:tcPr>
            <w:tcW w:w="1347" w:type="dxa"/>
          </w:tcPr>
          <w:p w:rsidR="00146242" w:rsidRPr="00E342C2" w:rsidRDefault="00146242" w:rsidP="00377885">
            <w:r w:rsidRPr="00E342C2">
              <w:t>успев.</w:t>
            </w:r>
          </w:p>
        </w:tc>
        <w:tc>
          <w:tcPr>
            <w:tcW w:w="1418" w:type="dxa"/>
          </w:tcPr>
          <w:p w:rsidR="00146242" w:rsidRPr="00E342C2" w:rsidRDefault="00337C8F" w:rsidP="00377885">
            <w:r>
              <w:t>качество</w:t>
            </w:r>
          </w:p>
        </w:tc>
      </w:tr>
      <w:tr w:rsidR="00337C8F" w:rsidRPr="009520CD" w:rsidTr="00146242">
        <w:tc>
          <w:tcPr>
            <w:tcW w:w="957" w:type="dxa"/>
          </w:tcPr>
          <w:p w:rsidR="00337C8F" w:rsidRPr="00E342C2" w:rsidRDefault="00337C8F" w:rsidP="00377885">
            <w:r>
              <w:t>2</w:t>
            </w:r>
          </w:p>
        </w:tc>
        <w:tc>
          <w:tcPr>
            <w:tcW w:w="1278" w:type="dxa"/>
          </w:tcPr>
          <w:p w:rsidR="00337C8F" w:rsidRPr="00E342C2" w:rsidRDefault="00FE5ED2" w:rsidP="00377885">
            <w:r>
              <w:t>73%</w:t>
            </w:r>
          </w:p>
        </w:tc>
        <w:tc>
          <w:tcPr>
            <w:tcW w:w="1275" w:type="dxa"/>
          </w:tcPr>
          <w:p w:rsidR="00337C8F" w:rsidRPr="00E342C2" w:rsidRDefault="00FE5ED2" w:rsidP="00377885">
            <w:r>
              <w:t>36%</w:t>
            </w:r>
          </w:p>
        </w:tc>
        <w:tc>
          <w:tcPr>
            <w:tcW w:w="1383" w:type="dxa"/>
          </w:tcPr>
          <w:p w:rsidR="00337C8F" w:rsidRPr="00E342C2" w:rsidRDefault="003C6E69" w:rsidP="00377885">
            <w:r>
              <w:t>75%</w:t>
            </w:r>
          </w:p>
        </w:tc>
        <w:tc>
          <w:tcPr>
            <w:tcW w:w="1560" w:type="dxa"/>
          </w:tcPr>
          <w:p w:rsidR="00337C8F" w:rsidRPr="00E342C2" w:rsidRDefault="003C6E69" w:rsidP="00377885">
            <w:r>
              <w:t>58%</w:t>
            </w:r>
          </w:p>
        </w:tc>
        <w:tc>
          <w:tcPr>
            <w:tcW w:w="1347" w:type="dxa"/>
          </w:tcPr>
          <w:p w:rsidR="00337C8F" w:rsidRPr="00E342C2" w:rsidRDefault="003C6E69" w:rsidP="00377885">
            <w:r>
              <w:t>92%</w:t>
            </w:r>
          </w:p>
        </w:tc>
        <w:tc>
          <w:tcPr>
            <w:tcW w:w="1418" w:type="dxa"/>
          </w:tcPr>
          <w:p w:rsidR="00337C8F" w:rsidRPr="00E342C2" w:rsidRDefault="003C6E69" w:rsidP="00377885">
            <w:r>
              <w:t>77%</w:t>
            </w:r>
          </w:p>
        </w:tc>
      </w:tr>
      <w:tr w:rsidR="00337C8F" w:rsidRPr="009520CD" w:rsidTr="00146242">
        <w:tc>
          <w:tcPr>
            <w:tcW w:w="957" w:type="dxa"/>
          </w:tcPr>
          <w:p w:rsidR="00337C8F" w:rsidRDefault="00290E96" w:rsidP="00377885">
            <w:r>
              <w:t>3</w:t>
            </w:r>
          </w:p>
        </w:tc>
        <w:tc>
          <w:tcPr>
            <w:tcW w:w="1278" w:type="dxa"/>
          </w:tcPr>
          <w:p w:rsidR="00337C8F" w:rsidRPr="00E342C2" w:rsidRDefault="00FE5ED2" w:rsidP="00377885">
            <w:r>
              <w:t>100%</w:t>
            </w:r>
          </w:p>
        </w:tc>
        <w:tc>
          <w:tcPr>
            <w:tcW w:w="1275" w:type="dxa"/>
          </w:tcPr>
          <w:p w:rsidR="00337C8F" w:rsidRPr="00E342C2" w:rsidRDefault="00FE5ED2" w:rsidP="00377885">
            <w:r>
              <w:t>75%</w:t>
            </w:r>
          </w:p>
        </w:tc>
        <w:tc>
          <w:tcPr>
            <w:tcW w:w="1383" w:type="dxa"/>
          </w:tcPr>
          <w:p w:rsidR="00337C8F" w:rsidRPr="00E342C2" w:rsidRDefault="003C6E69" w:rsidP="00377885">
            <w:r>
              <w:t>91%</w:t>
            </w:r>
          </w:p>
        </w:tc>
        <w:tc>
          <w:tcPr>
            <w:tcW w:w="1560" w:type="dxa"/>
          </w:tcPr>
          <w:p w:rsidR="00337C8F" w:rsidRPr="00E342C2" w:rsidRDefault="003C6E69" w:rsidP="00377885">
            <w:r>
              <w:t>82%</w:t>
            </w:r>
          </w:p>
        </w:tc>
        <w:tc>
          <w:tcPr>
            <w:tcW w:w="1347" w:type="dxa"/>
          </w:tcPr>
          <w:p w:rsidR="00337C8F" w:rsidRPr="00E342C2" w:rsidRDefault="003C6E69" w:rsidP="00377885">
            <w:r>
              <w:t>82%</w:t>
            </w:r>
          </w:p>
        </w:tc>
        <w:tc>
          <w:tcPr>
            <w:tcW w:w="1418" w:type="dxa"/>
          </w:tcPr>
          <w:p w:rsidR="00337C8F" w:rsidRPr="00E342C2" w:rsidRDefault="003C6E69" w:rsidP="00377885">
            <w:r>
              <w:t>45%</w:t>
            </w:r>
          </w:p>
        </w:tc>
      </w:tr>
      <w:tr w:rsidR="0006747C" w:rsidRPr="009520CD" w:rsidTr="00146242">
        <w:tc>
          <w:tcPr>
            <w:tcW w:w="957" w:type="dxa"/>
          </w:tcPr>
          <w:p w:rsidR="0006747C" w:rsidRDefault="00290E96" w:rsidP="00377885">
            <w:r>
              <w:t>4</w:t>
            </w:r>
          </w:p>
        </w:tc>
        <w:tc>
          <w:tcPr>
            <w:tcW w:w="1278" w:type="dxa"/>
          </w:tcPr>
          <w:p w:rsidR="0006747C" w:rsidRDefault="00FE5ED2" w:rsidP="00377885">
            <w:r>
              <w:t>79%</w:t>
            </w:r>
          </w:p>
        </w:tc>
        <w:tc>
          <w:tcPr>
            <w:tcW w:w="1275" w:type="dxa"/>
          </w:tcPr>
          <w:p w:rsidR="0006747C" w:rsidRDefault="00FE5ED2" w:rsidP="00377885">
            <w:r>
              <w:t>36%</w:t>
            </w:r>
          </w:p>
        </w:tc>
        <w:tc>
          <w:tcPr>
            <w:tcW w:w="1383" w:type="dxa"/>
          </w:tcPr>
          <w:p w:rsidR="0006747C" w:rsidRDefault="003C6E69" w:rsidP="00377885">
            <w:r>
              <w:t>79%</w:t>
            </w:r>
          </w:p>
        </w:tc>
        <w:tc>
          <w:tcPr>
            <w:tcW w:w="1560" w:type="dxa"/>
          </w:tcPr>
          <w:p w:rsidR="0006747C" w:rsidRDefault="003C6E69" w:rsidP="00377885">
            <w:r>
              <w:t>43%</w:t>
            </w:r>
          </w:p>
        </w:tc>
        <w:tc>
          <w:tcPr>
            <w:tcW w:w="1347" w:type="dxa"/>
          </w:tcPr>
          <w:p w:rsidR="0006747C" w:rsidRDefault="003C6E69" w:rsidP="00377885">
            <w:r>
              <w:t>100%</w:t>
            </w:r>
          </w:p>
        </w:tc>
        <w:tc>
          <w:tcPr>
            <w:tcW w:w="1418" w:type="dxa"/>
          </w:tcPr>
          <w:p w:rsidR="0006747C" w:rsidRDefault="003C6E69" w:rsidP="00377885">
            <w:r>
              <w:t>57%</w:t>
            </w:r>
          </w:p>
        </w:tc>
      </w:tr>
      <w:tr w:rsidR="00337C8F" w:rsidRPr="009520CD" w:rsidTr="00146242">
        <w:tc>
          <w:tcPr>
            <w:tcW w:w="957" w:type="dxa"/>
          </w:tcPr>
          <w:p w:rsidR="00337C8F" w:rsidRDefault="00290E96" w:rsidP="00377885">
            <w:r>
              <w:t>5</w:t>
            </w:r>
          </w:p>
        </w:tc>
        <w:tc>
          <w:tcPr>
            <w:tcW w:w="1278" w:type="dxa"/>
          </w:tcPr>
          <w:p w:rsidR="00337C8F" w:rsidRPr="00E342C2" w:rsidRDefault="00FE5ED2" w:rsidP="00377885">
            <w:r>
              <w:t>81%</w:t>
            </w:r>
          </w:p>
        </w:tc>
        <w:tc>
          <w:tcPr>
            <w:tcW w:w="1275" w:type="dxa"/>
          </w:tcPr>
          <w:p w:rsidR="00337C8F" w:rsidRPr="00E342C2" w:rsidRDefault="00FE5ED2" w:rsidP="00377885">
            <w:r>
              <w:t>63%</w:t>
            </w:r>
          </w:p>
        </w:tc>
        <w:tc>
          <w:tcPr>
            <w:tcW w:w="1383" w:type="dxa"/>
          </w:tcPr>
          <w:p w:rsidR="00337C8F" w:rsidRPr="00E342C2" w:rsidRDefault="003C6E69" w:rsidP="00377885">
            <w:r>
              <w:t>94%</w:t>
            </w:r>
          </w:p>
        </w:tc>
        <w:tc>
          <w:tcPr>
            <w:tcW w:w="1560" w:type="dxa"/>
          </w:tcPr>
          <w:p w:rsidR="00337C8F" w:rsidRPr="00E342C2" w:rsidRDefault="003C6E69" w:rsidP="00377885">
            <w:r>
              <w:t>82%</w:t>
            </w:r>
          </w:p>
        </w:tc>
        <w:tc>
          <w:tcPr>
            <w:tcW w:w="1347" w:type="dxa"/>
          </w:tcPr>
          <w:p w:rsidR="00337C8F" w:rsidRPr="00E342C2" w:rsidRDefault="003C6E69" w:rsidP="00377885">
            <w:r>
              <w:t>100%</w:t>
            </w:r>
          </w:p>
        </w:tc>
        <w:tc>
          <w:tcPr>
            <w:tcW w:w="1418" w:type="dxa"/>
          </w:tcPr>
          <w:p w:rsidR="00337C8F" w:rsidRPr="00E342C2" w:rsidRDefault="003C6E69" w:rsidP="00377885">
            <w:r>
              <w:t>67%</w:t>
            </w:r>
          </w:p>
        </w:tc>
      </w:tr>
      <w:tr w:rsidR="00337C8F" w:rsidRPr="009520CD" w:rsidTr="00146242">
        <w:tc>
          <w:tcPr>
            <w:tcW w:w="957" w:type="dxa"/>
          </w:tcPr>
          <w:p w:rsidR="00337C8F" w:rsidRDefault="00290E96" w:rsidP="00377885">
            <w:r>
              <w:t>6</w:t>
            </w:r>
          </w:p>
        </w:tc>
        <w:tc>
          <w:tcPr>
            <w:tcW w:w="1278" w:type="dxa"/>
          </w:tcPr>
          <w:p w:rsidR="00337C8F" w:rsidRPr="00E342C2" w:rsidRDefault="00FE5ED2" w:rsidP="00377885">
            <w:r>
              <w:t>64%</w:t>
            </w:r>
          </w:p>
        </w:tc>
        <w:tc>
          <w:tcPr>
            <w:tcW w:w="1275" w:type="dxa"/>
          </w:tcPr>
          <w:p w:rsidR="00337C8F" w:rsidRPr="00E342C2" w:rsidRDefault="00FE5ED2" w:rsidP="00377885">
            <w:r>
              <w:t>36%</w:t>
            </w:r>
          </w:p>
        </w:tc>
        <w:tc>
          <w:tcPr>
            <w:tcW w:w="1383" w:type="dxa"/>
          </w:tcPr>
          <w:p w:rsidR="00337C8F" w:rsidRPr="00E342C2" w:rsidRDefault="003C6E69" w:rsidP="00377885">
            <w:r>
              <w:t>82%</w:t>
            </w:r>
          </w:p>
        </w:tc>
        <w:tc>
          <w:tcPr>
            <w:tcW w:w="1560" w:type="dxa"/>
          </w:tcPr>
          <w:p w:rsidR="00337C8F" w:rsidRPr="00E342C2" w:rsidRDefault="003C6E69" w:rsidP="00377885">
            <w:r>
              <w:t>64%</w:t>
            </w:r>
          </w:p>
        </w:tc>
        <w:tc>
          <w:tcPr>
            <w:tcW w:w="1347" w:type="dxa"/>
          </w:tcPr>
          <w:p w:rsidR="00337C8F" w:rsidRPr="00E342C2" w:rsidRDefault="00337C8F" w:rsidP="00377885"/>
        </w:tc>
        <w:tc>
          <w:tcPr>
            <w:tcW w:w="1418" w:type="dxa"/>
          </w:tcPr>
          <w:p w:rsidR="00337C8F" w:rsidRPr="00E342C2" w:rsidRDefault="00337C8F" w:rsidP="00377885"/>
        </w:tc>
      </w:tr>
      <w:tr w:rsidR="00337C8F" w:rsidRPr="009520CD" w:rsidTr="00146242">
        <w:tc>
          <w:tcPr>
            <w:tcW w:w="957" w:type="dxa"/>
          </w:tcPr>
          <w:p w:rsidR="00337C8F" w:rsidRDefault="00290E96" w:rsidP="00377885">
            <w:r>
              <w:t>7</w:t>
            </w:r>
          </w:p>
        </w:tc>
        <w:tc>
          <w:tcPr>
            <w:tcW w:w="1278" w:type="dxa"/>
          </w:tcPr>
          <w:p w:rsidR="00337C8F" w:rsidRPr="00E342C2" w:rsidRDefault="002F026C" w:rsidP="00377885">
            <w:r>
              <w:t>78%</w:t>
            </w:r>
          </w:p>
        </w:tc>
        <w:tc>
          <w:tcPr>
            <w:tcW w:w="1275" w:type="dxa"/>
          </w:tcPr>
          <w:p w:rsidR="00337C8F" w:rsidRPr="00E342C2" w:rsidRDefault="002F026C" w:rsidP="00377885">
            <w:r>
              <w:t>44%</w:t>
            </w:r>
          </w:p>
        </w:tc>
        <w:tc>
          <w:tcPr>
            <w:tcW w:w="1383" w:type="dxa"/>
          </w:tcPr>
          <w:p w:rsidR="00337C8F" w:rsidRPr="00E342C2" w:rsidRDefault="003C6E69" w:rsidP="00377885">
            <w:r>
              <w:t>78%</w:t>
            </w:r>
          </w:p>
        </w:tc>
        <w:tc>
          <w:tcPr>
            <w:tcW w:w="1560" w:type="dxa"/>
          </w:tcPr>
          <w:p w:rsidR="00337C8F" w:rsidRPr="00E342C2" w:rsidRDefault="003C6E69" w:rsidP="00377885">
            <w:r>
              <w:t>55%</w:t>
            </w:r>
          </w:p>
        </w:tc>
        <w:tc>
          <w:tcPr>
            <w:tcW w:w="1347" w:type="dxa"/>
          </w:tcPr>
          <w:p w:rsidR="00337C8F" w:rsidRPr="00C45E7D" w:rsidRDefault="00EF645B" w:rsidP="00377885">
            <w:r>
              <w:t>88%</w:t>
            </w:r>
          </w:p>
        </w:tc>
        <w:tc>
          <w:tcPr>
            <w:tcW w:w="1418" w:type="dxa"/>
          </w:tcPr>
          <w:p w:rsidR="00337C8F" w:rsidRPr="00C45E7D" w:rsidRDefault="00EF645B" w:rsidP="00377885">
            <w:r>
              <w:t>50%</w:t>
            </w:r>
          </w:p>
        </w:tc>
      </w:tr>
      <w:tr w:rsidR="00C703E5" w:rsidRPr="009520CD" w:rsidTr="00146242">
        <w:tc>
          <w:tcPr>
            <w:tcW w:w="957" w:type="dxa"/>
          </w:tcPr>
          <w:p w:rsidR="00C703E5" w:rsidRDefault="00290E96" w:rsidP="00377885">
            <w:r>
              <w:t>8</w:t>
            </w:r>
          </w:p>
        </w:tc>
        <w:tc>
          <w:tcPr>
            <w:tcW w:w="1278" w:type="dxa"/>
          </w:tcPr>
          <w:p w:rsidR="00C703E5" w:rsidRDefault="002F026C" w:rsidP="00377885">
            <w:r>
              <w:t>87%</w:t>
            </w:r>
          </w:p>
        </w:tc>
        <w:tc>
          <w:tcPr>
            <w:tcW w:w="1275" w:type="dxa"/>
          </w:tcPr>
          <w:p w:rsidR="00C703E5" w:rsidRDefault="002F026C" w:rsidP="00377885">
            <w:r>
              <w:t>50%</w:t>
            </w:r>
          </w:p>
        </w:tc>
        <w:tc>
          <w:tcPr>
            <w:tcW w:w="1383" w:type="dxa"/>
          </w:tcPr>
          <w:p w:rsidR="00C703E5" w:rsidRDefault="003C6E69" w:rsidP="00377885">
            <w:r>
              <w:t>85%</w:t>
            </w:r>
          </w:p>
        </w:tc>
        <w:tc>
          <w:tcPr>
            <w:tcW w:w="1560" w:type="dxa"/>
          </w:tcPr>
          <w:p w:rsidR="00C703E5" w:rsidRDefault="003C6E69" w:rsidP="00377885">
            <w:r>
              <w:t>62%</w:t>
            </w:r>
          </w:p>
        </w:tc>
        <w:tc>
          <w:tcPr>
            <w:tcW w:w="1347" w:type="dxa"/>
          </w:tcPr>
          <w:p w:rsidR="00C703E5" w:rsidRPr="00C45E7D" w:rsidRDefault="00EF645B" w:rsidP="00377885">
            <w:r>
              <w:t>100%</w:t>
            </w:r>
          </w:p>
        </w:tc>
        <w:tc>
          <w:tcPr>
            <w:tcW w:w="1418" w:type="dxa"/>
          </w:tcPr>
          <w:p w:rsidR="00C703E5" w:rsidRPr="00C45E7D" w:rsidRDefault="00EF645B" w:rsidP="00377885">
            <w:r>
              <w:t>39%</w:t>
            </w:r>
          </w:p>
        </w:tc>
      </w:tr>
      <w:tr w:rsidR="00146242" w:rsidRPr="009520CD" w:rsidTr="00146242">
        <w:tc>
          <w:tcPr>
            <w:tcW w:w="957" w:type="dxa"/>
          </w:tcPr>
          <w:p w:rsidR="00146242" w:rsidRPr="00E342C2" w:rsidRDefault="00290E96" w:rsidP="00377885">
            <w:r>
              <w:t>9</w:t>
            </w:r>
          </w:p>
        </w:tc>
        <w:tc>
          <w:tcPr>
            <w:tcW w:w="1278" w:type="dxa"/>
          </w:tcPr>
          <w:p w:rsidR="00146242" w:rsidRPr="00E342C2" w:rsidRDefault="002F026C" w:rsidP="00377885">
            <w:r>
              <w:t>100%</w:t>
            </w:r>
          </w:p>
        </w:tc>
        <w:tc>
          <w:tcPr>
            <w:tcW w:w="1275" w:type="dxa"/>
          </w:tcPr>
          <w:p w:rsidR="00146242" w:rsidRPr="00E342C2" w:rsidRDefault="002F026C" w:rsidP="00377885">
            <w:r>
              <w:t>77%</w:t>
            </w:r>
          </w:p>
        </w:tc>
        <w:tc>
          <w:tcPr>
            <w:tcW w:w="1383" w:type="dxa"/>
          </w:tcPr>
          <w:p w:rsidR="00146242" w:rsidRPr="008105A2" w:rsidRDefault="003C6E69" w:rsidP="00377885">
            <w:r>
              <w:t>100%</w:t>
            </w:r>
          </w:p>
        </w:tc>
        <w:tc>
          <w:tcPr>
            <w:tcW w:w="1560" w:type="dxa"/>
          </w:tcPr>
          <w:p w:rsidR="00146242" w:rsidRPr="008105A2" w:rsidRDefault="003C6E69" w:rsidP="00377885">
            <w:r>
              <w:t>88%</w:t>
            </w:r>
          </w:p>
        </w:tc>
        <w:tc>
          <w:tcPr>
            <w:tcW w:w="1347" w:type="dxa"/>
          </w:tcPr>
          <w:p w:rsidR="00146242" w:rsidRPr="00C45E7D" w:rsidRDefault="00EF645B" w:rsidP="00377885">
            <w:r>
              <w:t>-</w:t>
            </w:r>
          </w:p>
        </w:tc>
        <w:tc>
          <w:tcPr>
            <w:tcW w:w="1418" w:type="dxa"/>
          </w:tcPr>
          <w:p w:rsidR="00146242" w:rsidRPr="00C45E7D" w:rsidRDefault="00EF645B" w:rsidP="00377885">
            <w:r>
              <w:t>-</w:t>
            </w:r>
          </w:p>
        </w:tc>
      </w:tr>
      <w:tr w:rsidR="00D50C19" w:rsidRPr="009520CD" w:rsidTr="00146242">
        <w:tc>
          <w:tcPr>
            <w:tcW w:w="957" w:type="dxa"/>
          </w:tcPr>
          <w:p w:rsidR="00D50C19" w:rsidRPr="00E342C2" w:rsidRDefault="00290E96" w:rsidP="00377885">
            <w:r>
              <w:t>10</w:t>
            </w:r>
          </w:p>
        </w:tc>
        <w:tc>
          <w:tcPr>
            <w:tcW w:w="1278" w:type="dxa"/>
          </w:tcPr>
          <w:p w:rsidR="00D50C19" w:rsidRDefault="002F026C" w:rsidP="00377885">
            <w:r>
              <w:t>100%</w:t>
            </w:r>
          </w:p>
        </w:tc>
        <w:tc>
          <w:tcPr>
            <w:tcW w:w="1275" w:type="dxa"/>
          </w:tcPr>
          <w:p w:rsidR="00D50C19" w:rsidRDefault="002F026C" w:rsidP="00377885">
            <w:r>
              <w:t>75%</w:t>
            </w:r>
          </w:p>
        </w:tc>
        <w:tc>
          <w:tcPr>
            <w:tcW w:w="1383" w:type="dxa"/>
          </w:tcPr>
          <w:p w:rsidR="00D50C19" w:rsidRPr="008105A2" w:rsidRDefault="003C6E69" w:rsidP="00377885">
            <w:r>
              <w:t>100%</w:t>
            </w:r>
          </w:p>
        </w:tc>
        <w:tc>
          <w:tcPr>
            <w:tcW w:w="1560" w:type="dxa"/>
          </w:tcPr>
          <w:p w:rsidR="00D50C19" w:rsidRPr="008105A2" w:rsidRDefault="003C6E69" w:rsidP="00377885">
            <w:r>
              <w:t>100%</w:t>
            </w:r>
          </w:p>
        </w:tc>
        <w:tc>
          <w:tcPr>
            <w:tcW w:w="1347" w:type="dxa"/>
          </w:tcPr>
          <w:p w:rsidR="00D50C19" w:rsidRPr="00C45E7D" w:rsidRDefault="00EF645B" w:rsidP="00377885">
            <w:r>
              <w:t>100%</w:t>
            </w:r>
          </w:p>
        </w:tc>
        <w:tc>
          <w:tcPr>
            <w:tcW w:w="1418" w:type="dxa"/>
          </w:tcPr>
          <w:p w:rsidR="00D50C19" w:rsidRPr="00C45E7D" w:rsidRDefault="00EF645B" w:rsidP="00377885">
            <w:r>
              <w:t>100%</w:t>
            </w:r>
          </w:p>
        </w:tc>
      </w:tr>
      <w:tr w:rsidR="00146242" w:rsidRPr="009520CD" w:rsidTr="00146242">
        <w:tc>
          <w:tcPr>
            <w:tcW w:w="957" w:type="dxa"/>
          </w:tcPr>
          <w:p w:rsidR="00146242" w:rsidRPr="00E342C2" w:rsidRDefault="00290E96" w:rsidP="00377885">
            <w:r>
              <w:t>11</w:t>
            </w:r>
          </w:p>
        </w:tc>
        <w:tc>
          <w:tcPr>
            <w:tcW w:w="1278" w:type="dxa"/>
          </w:tcPr>
          <w:p w:rsidR="00146242" w:rsidRPr="00E342C2" w:rsidRDefault="002F026C" w:rsidP="00653ECC">
            <w:r>
              <w:t>100%</w:t>
            </w:r>
          </w:p>
        </w:tc>
        <w:tc>
          <w:tcPr>
            <w:tcW w:w="1275" w:type="dxa"/>
          </w:tcPr>
          <w:p w:rsidR="00146242" w:rsidRPr="00E342C2" w:rsidRDefault="002F026C" w:rsidP="00653ECC">
            <w:r>
              <w:t>80%</w:t>
            </w:r>
          </w:p>
        </w:tc>
        <w:tc>
          <w:tcPr>
            <w:tcW w:w="1383" w:type="dxa"/>
          </w:tcPr>
          <w:p w:rsidR="00146242" w:rsidRPr="008105A2" w:rsidRDefault="003C6E69" w:rsidP="00377885">
            <w:r>
              <w:t>-</w:t>
            </w:r>
          </w:p>
        </w:tc>
        <w:tc>
          <w:tcPr>
            <w:tcW w:w="1560" w:type="dxa"/>
          </w:tcPr>
          <w:p w:rsidR="00146242" w:rsidRPr="008105A2" w:rsidRDefault="003C6E69" w:rsidP="00377885">
            <w:r>
              <w:t>-</w:t>
            </w:r>
          </w:p>
        </w:tc>
        <w:tc>
          <w:tcPr>
            <w:tcW w:w="1347" w:type="dxa"/>
          </w:tcPr>
          <w:p w:rsidR="00146242" w:rsidRPr="006211E9" w:rsidRDefault="00EF645B" w:rsidP="00377885">
            <w:r>
              <w:t>-</w:t>
            </w:r>
          </w:p>
        </w:tc>
        <w:tc>
          <w:tcPr>
            <w:tcW w:w="1418" w:type="dxa"/>
          </w:tcPr>
          <w:p w:rsidR="00146242" w:rsidRPr="006211E9" w:rsidRDefault="00EF645B" w:rsidP="00377885">
            <w:r>
              <w:t>-</w:t>
            </w:r>
          </w:p>
        </w:tc>
      </w:tr>
    </w:tbl>
    <w:p w:rsidR="00564B89" w:rsidRDefault="00564B89" w:rsidP="00447EC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1136"/>
        <w:gridCol w:w="1134"/>
        <w:gridCol w:w="1418"/>
        <w:gridCol w:w="1559"/>
        <w:gridCol w:w="1276"/>
        <w:gridCol w:w="1417"/>
      </w:tblGrid>
      <w:tr w:rsidR="00A73934" w:rsidRPr="009520CD" w:rsidTr="00006B41">
        <w:tc>
          <w:tcPr>
            <w:tcW w:w="8897" w:type="dxa"/>
            <w:gridSpan w:val="7"/>
          </w:tcPr>
          <w:p w:rsidR="00A73934" w:rsidRPr="005403E4" w:rsidRDefault="00A73934" w:rsidP="009520CD">
            <w:pPr>
              <w:jc w:val="center"/>
              <w:rPr>
                <w:b/>
              </w:rPr>
            </w:pPr>
            <w:r w:rsidRPr="005403E4">
              <w:rPr>
                <w:b/>
              </w:rPr>
              <w:t>математика</w:t>
            </w:r>
          </w:p>
        </w:tc>
      </w:tr>
      <w:tr w:rsidR="00A73934" w:rsidRPr="009520CD" w:rsidTr="00006B41">
        <w:tc>
          <w:tcPr>
            <w:tcW w:w="3227" w:type="dxa"/>
            <w:gridSpan w:val="3"/>
          </w:tcPr>
          <w:p w:rsidR="00A73934" w:rsidRPr="00E342C2" w:rsidRDefault="00A73934" w:rsidP="009520CD">
            <w:pPr>
              <w:jc w:val="center"/>
            </w:pPr>
            <w:r w:rsidRPr="00E342C2">
              <w:t>входной</w:t>
            </w:r>
          </w:p>
        </w:tc>
        <w:tc>
          <w:tcPr>
            <w:tcW w:w="2977" w:type="dxa"/>
            <w:gridSpan w:val="2"/>
          </w:tcPr>
          <w:p w:rsidR="00A73934" w:rsidRPr="00E342C2" w:rsidRDefault="00A73934" w:rsidP="009520CD">
            <w:pPr>
              <w:jc w:val="center"/>
            </w:pPr>
            <w:r w:rsidRPr="00E342C2">
              <w:t>полугодовой</w:t>
            </w:r>
          </w:p>
        </w:tc>
        <w:tc>
          <w:tcPr>
            <w:tcW w:w="2693" w:type="dxa"/>
            <w:gridSpan w:val="2"/>
          </w:tcPr>
          <w:p w:rsidR="00A73934" w:rsidRPr="00E342C2" w:rsidRDefault="00A73934" w:rsidP="009520CD">
            <w:pPr>
              <w:jc w:val="center"/>
            </w:pPr>
            <w:r w:rsidRPr="00E342C2">
              <w:t>итоговый</w:t>
            </w:r>
          </w:p>
        </w:tc>
      </w:tr>
      <w:tr w:rsidR="00CB4F2E" w:rsidRPr="009520CD" w:rsidTr="00006B41">
        <w:tc>
          <w:tcPr>
            <w:tcW w:w="957" w:type="dxa"/>
          </w:tcPr>
          <w:p w:rsidR="00CB4F2E" w:rsidRPr="00E342C2" w:rsidRDefault="00CB4F2E" w:rsidP="00A73934"/>
        </w:tc>
        <w:tc>
          <w:tcPr>
            <w:tcW w:w="1136" w:type="dxa"/>
          </w:tcPr>
          <w:p w:rsidR="00CB4F2E" w:rsidRPr="00E342C2" w:rsidRDefault="00CB4F2E" w:rsidP="00A73934">
            <w:r w:rsidRPr="00E342C2">
              <w:t>успев.</w:t>
            </w:r>
          </w:p>
        </w:tc>
        <w:tc>
          <w:tcPr>
            <w:tcW w:w="1134" w:type="dxa"/>
          </w:tcPr>
          <w:p w:rsidR="00CB4F2E" w:rsidRPr="00E342C2" w:rsidRDefault="00564B89" w:rsidP="00A73934">
            <w:proofErr w:type="spellStart"/>
            <w:r w:rsidRPr="00E342C2">
              <w:t>К</w:t>
            </w:r>
            <w:r w:rsidR="00CB4F2E" w:rsidRPr="00E342C2">
              <w:t>ачес</w:t>
            </w:r>
            <w:proofErr w:type="spellEnd"/>
            <w:r w:rsidR="00CB4F2E" w:rsidRPr="00E342C2">
              <w:t>.</w:t>
            </w:r>
          </w:p>
        </w:tc>
        <w:tc>
          <w:tcPr>
            <w:tcW w:w="1418" w:type="dxa"/>
          </w:tcPr>
          <w:p w:rsidR="00CB4F2E" w:rsidRPr="00E342C2" w:rsidRDefault="00564B89" w:rsidP="00A73934">
            <w:r w:rsidRPr="00E342C2">
              <w:t>У</w:t>
            </w:r>
            <w:r w:rsidR="00CB4F2E" w:rsidRPr="00E342C2">
              <w:t>спев.</w:t>
            </w:r>
          </w:p>
        </w:tc>
        <w:tc>
          <w:tcPr>
            <w:tcW w:w="1559" w:type="dxa"/>
          </w:tcPr>
          <w:p w:rsidR="00CB4F2E" w:rsidRPr="00E342C2" w:rsidRDefault="00564B89" w:rsidP="00A73934">
            <w:proofErr w:type="spellStart"/>
            <w:r w:rsidRPr="00E342C2">
              <w:t>К</w:t>
            </w:r>
            <w:r w:rsidR="00CB4F2E" w:rsidRPr="00E342C2">
              <w:t>ачес</w:t>
            </w:r>
            <w:proofErr w:type="spellEnd"/>
            <w:r w:rsidR="00CB4F2E" w:rsidRPr="00E342C2">
              <w:t>.</w:t>
            </w:r>
          </w:p>
        </w:tc>
        <w:tc>
          <w:tcPr>
            <w:tcW w:w="1276" w:type="dxa"/>
          </w:tcPr>
          <w:p w:rsidR="00CB4F2E" w:rsidRPr="00E342C2" w:rsidRDefault="00564B89" w:rsidP="00A73934">
            <w:r w:rsidRPr="00E342C2">
              <w:t>У</w:t>
            </w:r>
            <w:r w:rsidR="00CB4F2E" w:rsidRPr="00E342C2">
              <w:t>спев.</w:t>
            </w:r>
          </w:p>
        </w:tc>
        <w:tc>
          <w:tcPr>
            <w:tcW w:w="1417" w:type="dxa"/>
          </w:tcPr>
          <w:p w:rsidR="00CB4F2E" w:rsidRPr="00E342C2" w:rsidRDefault="00564B89" w:rsidP="00A73934">
            <w:proofErr w:type="spellStart"/>
            <w:r w:rsidRPr="00E342C2">
              <w:t>К</w:t>
            </w:r>
            <w:r w:rsidR="00CB4F2E" w:rsidRPr="00E342C2">
              <w:t>ачес</w:t>
            </w:r>
            <w:proofErr w:type="spellEnd"/>
            <w:r w:rsidR="00CB4F2E" w:rsidRPr="00E342C2">
              <w:t>.</w:t>
            </w:r>
          </w:p>
        </w:tc>
      </w:tr>
      <w:tr w:rsidR="009E08DF" w:rsidRPr="009520CD" w:rsidTr="00006B41">
        <w:tc>
          <w:tcPr>
            <w:tcW w:w="957" w:type="dxa"/>
          </w:tcPr>
          <w:p w:rsidR="009E08DF" w:rsidRPr="00E342C2" w:rsidRDefault="009E08DF" w:rsidP="00A73934">
            <w:r>
              <w:t>2</w:t>
            </w:r>
          </w:p>
        </w:tc>
        <w:tc>
          <w:tcPr>
            <w:tcW w:w="1136" w:type="dxa"/>
          </w:tcPr>
          <w:p w:rsidR="009E08DF" w:rsidRPr="005E0AA9" w:rsidRDefault="002F026C" w:rsidP="00A73934">
            <w:r>
              <w:t>100%</w:t>
            </w:r>
          </w:p>
        </w:tc>
        <w:tc>
          <w:tcPr>
            <w:tcW w:w="1134" w:type="dxa"/>
          </w:tcPr>
          <w:p w:rsidR="009E08DF" w:rsidRPr="005E0AA9" w:rsidRDefault="005403E4" w:rsidP="00A73934">
            <w:r>
              <w:t>58%</w:t>
            </w:r>
          </w:p>
        </w:tc>
        <w:tc>
          <w:tcPr>
            <w:tcW w:w="1418" w:type="dxa"/>
          </w:tcPr>
          <w:p w:rsidR="009E08DF" w:rsidRPr="005E0AA9" w:rsidRDefault="003C6E69" w:rsidP="00A73934">
            <w:r>
              <w:t>92%</w:t>
            </w:r>
          </w:p>
        </w:tc>
        <w:tc>
          <w:tcPr>
            <w:tcW w:w="1559" w:type="dxa"/>
          </w:tcPr>
          <w:p w:rsidR="009E08DF" w:rsidRPr="005E0AA9" w:rsidRDefault="003C6E69" w:rsidP="00A73934">
            <w:r>
              <w:t>46%</w:t>
            </w:r>
          </w:p>
        </w:tc>
        <w:tc>
          <w:tcPr>
            <w:tcW w:w="1276" w:type="dxa"/>
          </w:tcPr>
          <w:p w:rsidR="009E08DF" w:rsidRPr="005E0AA9" w:rsidRDefault="00EF645B" w:rsidP="00A73934">
            <w:r>
              <w:t>89%</w:t>
            </w:r>
          </w:p>
        </w:tc>
        <w:tc>
          <w:tcPr>
            <w:tcW w:w="1417" w:type="dxa"/>
          </w:tcPr>
          <w:p w:rsidR="009E08DF" w:rsidRPr="005E0AA9" w:rsidRDefault="00EF645B" w:rsidP="00A73934">
            <w:r>
              <w:t>78%</w:t>
            </w:r>
          </w:p>
        </w:tc>
      </w:tr>
      <w:tr w:rsidR="009E08DF" w:rsidRPr="009520CD" w:rsidTr="00006B41">
        <w:tc>
          <w:tcPr>
            <w:tcW w:w="957" w:type="dxa"/>
          </w:tcPr>
          <w:p w:rsidR="009E08DF" w:rsidRDefault="002F026C" w:rsidP="00A73934">
            <w:r>
              <w:t>3</w:t>
            </w:r>
          </w:p>
        </w:tc>
        <w:tc>
          <w:tcPr>
            <w:tcW w:w="1136" w:type="dxa"/>
          </w:tcPr>
          <w:p w:rsidR="009E08DF" w:rsidRPr="005E0AA9" w:rsidRDefault="005403E4" w:rsidP="00A73934">
            <w:r>
              <w:t>89%</w:t>
            </w:r>
          </w:p>
        </w:tc>
        <w:tc>
          <w:tcPr>
            <w:tcW w:w="1134" w:type="dxa"/>
          </w:tcPr>
          <w:p w:rsidR="009E08DF" w:rsidRPr="005E0AA9" w:rsidRDefault="005403E4" w:rsidP="00A73934">
            <w:r>
              <w:t>78%</w:t>
            </w:r>
          </w:p>
        </w:tc>
        <w:tc>
          <w:tcPr>
            <w:tcW w:w="1418" w:type="dxa"/>
          </w:tcPr>
          <w:p w:rsidR="009E08DF" w:rsidRPr="005E0AA9" w:rsidRDefault="003C6E69" w:rsidP="00A73934">
            <w:r>
              <w:t>90%</w:t>
            </w:r>
          </w:p>
        </w:tc>
        <w:tc>
          <w:tcPr>
            <w:tcW w:w="1559" w:type="dxa"/>
          </w:tcPr>
          <w:p w:rsidR="009E08DF" w:rsidRPr="005E0AA9" w:rsidRDefault="003C6E69" w:rsidP="00A73934">
            <w:r>
              <w:t>80%</w:t>
            </w:r>
          </w:p>
        </w:tc>
        <w:tc>
          <w:tcPr>
            <w:tcW w:w="1276" w:type="dxa"/>
          </w:tcPr>
          <w:p w:rsidR="009E08DF" w:rsidRPr="005E0AA9" w:rsidRDefault="00EF645B" w:rsidP="00A73934">
            <w:r>
              <w:t>100%</w:t>
            </w:r>
          </w:p>
        </w:tc>
        <w:tc>
          <w:tcPr>
            <w:tcW w:w="1417" w:type="dxa"/>
          </w:tcPr>
          <w:p w:rsidR="009E08DF" w:rsidRPr="005E0AA9" w:rsidRDefault="00EF645B" w:rsidP="00A73934">
            <w:r>
              <w:t>80%</w:t>
            </w:r>
          </w:p>
        </w:tc>
      </w:tr>
      <w:tr w:rsidR="00232066" w:rsidRPr="009520CD" w:rsidTr="00006B41">
        <w:tc>
          <w:tcPr>
            <w:tcW w:w="957" w:type="dxa"/>
          </w:tcPr>
          <w:p w:rsidR="00232066" w:rsidRDefault="002F026C" w:rsidP="00A73934">
            <w:r>
              <w:t>4</w:t>
            </w:r>
          </w:p>
        </w:tc>
        <w:tc>
          <w:tcPr>
            <w:tcW w:w="1136" w:type="dxa"/>
          </w:tcPr>
          <w:p w:rsidR="00232066" w:rsidRPr="005E0AA9" w:rsidRDefault="005403E4" w:rsidP="00A73934">
            <w:r>
              <w:t>79%</w:t>
            </w:r>
          </w:p>
        </w:tc>
        <w:tc>
          <w:tcPr>
            <w:tcW w:w="1134" w:type="dxa"/>
          </w:tcPr>
          <w:p w:rsidR="00232066" w:rsidRPr="005E0AA9" w:rsidRDefault="005403E4" w:rsidP="00A73934">
            <w:r>
              <w:t>50%</w:t>
            </w:r>
          </w:p>
        </w:tc>
        <w:tc>
          <w:tcPr>
            <w:tcW w:w="1418" w:type="dxa"/>
          </w:tcPr>
          <w:p w:rsidR="00232066" w:rsidRPr="005E0AA9" w:rsidRDefault="003C6E69" w:rsidP="00A73934">
            <w:r>
              <w:t>93%</w:t>
            </w:r>
          </w:p>
        </w:tc>
        <w:tc>
          <w:tcPr>
            <w:tcW w:w="1559" w:type="dxa"/>
          </w:tcPr>
          <w:p w:rsidR="00232066" w:rsidRPr="005E0AA9" w:rsidRDefault="003C6E69" w:rsidP="00A73934">
            <w:r>
              <w:t>71%</w:t>
            </w:r>
          </w:p>
        </w:tc>
        <w:tc>
          <w:tcPr>
            <w:tcW w:w="1276" w:type="dxa"/>
          </w:tcPr>
          <w:p w:rsidR="00232066" w:rsidRPr="005E0AA9" w:rsidRDefault="00EF645B" w:rsidP="00A73934">
            <w:r>
              <w:t>100%</w:t>
            </w:r>
          </w:p>
        </w:tc>
        <w:tc>
          <w:tcPr>
            <w:tcW w:w="1417" w:type="dxa"/>
          </w:tcPr>
          <w:p w:rsidR="00232066" w:rsidRPr="005E0AA9" w:rsidRDefault="00EF645B" w:rsidP="00A73934">
            <w:r>
              <w:t>64%</w:t>
            </w:r>
          </w:p>
        </w:tc>
      </w:tr>
      <w:tr w:rsidR="009E08DF" w:rsidRPr="009520CD" w:rsidTr="00006B41">
        <w:tc>
          <w:tcPr>
            <w:tcW w:w="957" w:type="dxa"/>
          </w:tcPr>
          <w:p w:rsidR="009E08DF" w:rsidRDefault="002F026C" w:rsidP="00A73934">
            <w:r>
              <w:t>5</w:t>
            </w:r>
          </w:p>
        </w:tc>
        <w:tc>
          <w:tcPr>
            <w:tcW w:w="1136" w:type="dxa"/>
          </w:tcPr>
          <w:p w:rsidR="009E08DF" w:rsidRPr="005E0AA9" w:rsidRDefault="005403E4" w:rsidP="00A73934">
            <w:r>
              <w:t>83%</w:t>
            </w:r>
          </w:p>
        </w:tc>
        <w:tc>
          <w:tcPr>
            <w:tcW w:w="1134" w:type="dxa"/>
          </w:tcPr>
          <w:p w:rsidR="009E08DF" w:rsidRPr="005E0AA9" w:rsidRDefault="005403E4" w:rsidP="00A73934">
            <w:r>
              <w:t>50%</w:t>
            </w:r>
          </w:p>
        </w:tc>
        <w:tc>
          <w:tcPr>
            <w:tcW w:w="1418" w:type="dxa"/>
          </w:tcPr>
          <w:p w:rsidR="009E08DF" w:rsidRPr="005E0AA9" w:rsidRDefault="003C6E69" w:rsidP="00A73934">
            <w:r>
              <w:t>82%</w:t>
            </w:r>
          </w:p>
        </w:tc>
        <w:tc>
          <w:tcPr>
            <w:tcW w:w="1559" w:type="dxa"/>
          </w:tcPr>
          <w:p w:rsidR="009E08DF" w:rsidRPr="005E0AA9" w:rsidRDefault="003C6E69" w:rsidP="00A73934">
            <w:r>
              <w:t>47%</w:t>
            </w:r>
          </w:p>
        </w:tc>
        <w:tc>
          <w:tcPr>
            <w:tcW w:w="1276" w:type="dxa"/>
          </w:tcPr>
          <w:p w:rsidR="009E08DF" w:rsidRPr="005E0AA9" w:rsidRDefault="00EF645B" w:rsidP="00A73934">
            <w:r>
              <w:t>904%</w:t>
            </w:r>
          </w:p>
        </w:tc>
        <w:tc>
          <w:tcPr>
            <w:tcW w:w="1417" w:type="dxa"/>
          </w:tcPr>
          <w:p w:rsidR="009E08DF" w:rsidRPr="005E0AA9" w:rsidRDefault="00EF645B" w:rsidP="00A73934">
            <w:r>
              <w:t>61%</w:t>
            </w:r>
          </w:p>
        </w:tc>
      </w:tr>
      <w:tr w:rsidR="00BA351B" w:rsidRPr="009520CD" w:rsidTr="00006B41">
        <w:tc>
          <w:tcPr>
            <w:tcW w:w="957" w:type="dxa"/>
          </w:tcPr>
          <w:p w:rsidR="00BA351B" w:rsidRDefault="002F026C" w:rsidP="00A73934">
            <w:r>
              <w:t>6</w:t>
            </w:r>
          </w:p>
        </w:tc>
        <w:tc>
          <w:tcPr>
            <w:tcW w:w="1136" w:type="dxa"/>
          </w:tcPr>
          <w:p w:rsidR="00BA351B" w:rsidRPr="00E342C2" w:rsidRDefault="005403E4" w:rsidP="00D64AE0">
            <w:r>
              <w:t>66%</w:t>
            </w:r>
          </w:p>
        </w:tc>
        <w:tc>
          <w:tcPr>
            <w:tcW w:w="1134" w:type="dxa"/>
          </w:tcPr>
          <w:p w:rsidR="00BA351B" w:rsidRPr="00E342C2" w:rsidRDefault="005403E4" w:rsidP="00D64AE0">
            <w:r>
              <w:t>50%</w:t>
            </w:r>
          </w:p>
        </w:tc>
        <w:tc>
          <w:tcPr>
            <w:tcW w:w="1418" w:type="dxa"/>
          </w:tcPr>
          <w:p w:rsidR="00BA351B" w:rsidRPr="005E0AA9" w:rsidRDefault="003C6E69" w:rsidP="00A73934">
            <w:r>
              <w:t>88%</w:t>
            </w:r>
          </w:p>
        </w:tc>
        <w:tc>
          <w:tcPr>
            <w:tcW w:w="1559" w:type="dxa"/>
          </w:tcPr>
          <w:p w:rsidR="00BA351B" w:rsidRPr="005E0AA9" w:rsidRDefault="003C6E69" w:rsidP="00A73934">
            <w:r>
              <w:t>55%</w:t>
            </w:r>
          </w:p>
        </w:tc>
        <w:tc>
          <w:tcPr>
            <w:tcW w:w="1276" w:type="dxa"/>
          </w:tcPr>
          <w:p w:rsidR="00BA351B" w:rsidRPr="005E0AA9" w:rsidRDefault="00EF645B" w:rsidP="00A73934">
            <w:r>
              <w:t>100%</w:t>
            </w:r>
          </w:p>
        </w:tc>
        <w:tc>
          <w:tcPr>
            <w:tcW w:w="1417" w:type="dxa"/>
          </w:tcPr>
          <w:p w:rsidR="00BA351B" w:rsidRPr="005E0AA9" w:rsidRDefault="00EF645B" w:rsidP="00A73934">
            <w:r>
              <w:t>66%</w:t>
            </w:r>
          </w:p>
        </w:tc>
      </w:tr>
      <w:tr w:rsidR="00BA351B" w:rsidRPr="009520CD" w:rsidTr="00006B41">
        <w:tc>
          <w:tcPr>
            <w:tcW w:w="957" w:type="dxa"/>
          </w:tcPr>
          <w:p w:rsidR="00BA351B" w:rsidRDefault="002F026C" w:rsidP="00A73934">
            <w:r>
              <w:t>7</w:t>
            </w:r>
          </w:p>
        </w:tc>
        <w:tc>
          <w:tcPr>
            <w:tcW w:w="1136" w:type="dxa"/>
          </w:tcPr>
          <w:p w:rsidR="00BA351B" w:rsidRPr="005E0AA9" w:rsidRDefault="005403E4" w:rsidP="00A73934">
            <w:r>
              <w:t>66%</w:t>
            </w:r>
          </w:p>
        </w:tc>
        <w:tc>
          <w:tcPr>
            <w:tcW w:w="1134" w:type="dxa"/>
          </w:tcPr>
          <w:p w:rsidR="00BA351B" w:rsidRPr="005E0AA9" w:rsidRDefault="005403E4" w:rsidP="00A73934">
            <w:r>
              <w:t>22%</w:t>
            </w:r>
          </w:p>
        </w:tc>
        <w:tc>
          <w:tcPr>
            <w:tcW w:w="1418" w:type="dxa"/>
          </w:tcPr>
          <w:p w:rsidR="00BA351B" w:rsidRPr="005E0AA9" w:rsidRDefault="003C6E69" w:rsidP="00A73934">
            <w:r>
              <w:t>66%</w:t>
            </w:r>
          </w:p>
        </w:tc>
        <w:tc>
          <w:tcPr>
            <w:tcW w:w="1559" w:type="dxa"/>
          </w:tcPr>
          <w:p w:rsidR="00BA351B" w:rsidRPr="005E0AA9" w:rsidRDefault="003C6E69" w:rsidP="00A73934">
            <w:r>
              <w:t>33%</w:t>
            </w:r>
          </w:p>
        </w:tc>
        <w:tc>
          <w:tcPr>
            <w:tcW w:w="1276" w:type="dxa"/>
          </w:tcPr>
          <w:p w:rsidR="00BA351B" w:rsidRPr="005E0AA9" w:rsidRDefault="00EF645B" w:rsidP="00A73934">
            <w:r>
              <w:t>77%</w:t>
            </w:r>
          </w:p>
        </w:tc>
        <w:tc>
          <w:tcPr>
            <w:tcW w:w="1417" w:type="dxa"/>
          </w:tcPr>
          <w:p w:rsidR="00BA351B" w:rsidRPr="005E0AA9" w:rsidRDefault="00EF645B" w:rsidP="00F76D90">
            <w:r>
              <w:t>49%</w:t>
            </w:r>
          </w:p>
        </w:tc>
      </w:tr>
      <w:tr w:rsidR="00BA351B" w:rsidRPr="009520CD" w:rsidTr="00006B41">
        <w:tc>
          <w:tcPr>
            <w:tcW w:w="957" w:type="dxa"/>
          </w:tcPr>
          <w:p w:rsidR="00BA351B" w:rsidRDefault="002F026C" w:rsidP="00A73934">
            <w:r>
              <w:t>8</w:t>
            </w:r>
          </w:p>
        </w:tc>
        <w:tc>
          <w:tcPr>
            <w:tcW w:w="1136" w:type="dxa"/>
          </w:tcPr>
          <w:p w:rsidR="00BA351B" w:rsidRPr="005E0AA9" w:rsidRDefault="005403E4" w:rsidP="00E16054">
            <w:r>
              <w:t>100%</w:t>
            </w:r>
          </w:p>
        </w:tc>
        <w:tc>
          <w:tcPr>
            <w:tcW w:w="1134" w:type="dxa"/>
          </w:tcPr>
          <w:p w:rsidR="00BA351B" w:rsidRPr="005E0AA9" w:rsidRDefault="005403E4" w:rsidP="00E16054">
            <w:r>
              <w:t>56%</w:t>
            </w:r>
          </w:p>
        </w:tc>
        <w:tc>
          <w:tcPr>
            <w:tcW w:w="1418" w:type="dxa"/>
          </w:tcPr>
          <w:p w:rsidR="00BA351B" w:rsidRPr="005E0AA9" w:rsidRDefault="003C6E69" w:rsidP="00A73934">
            <w:r>
              <w:t>60%</w:t>
            </w:r>
          </w:p>
        </w:tc>
        <w:tc>
          <w:tcPr>
            <w:tcW w:w="1559" w:type="dxa"/>
          </w:tcPr>
          <w:p w:rsidR="00BA351B" w:rsidRPr="005E0AA9" w:rsidRDefault="003C6E69" w:rsidP="00A73934">
            <w:r>
              <w:t>30%</w:t>
            </w:r>
          </w:p>
        </w:tc>
        <w:tc>
          <w:tcPr>
            <w:tcW w:w="1276" w:type="dxa"/>
          </w:tcPr>
          <w:p w:rsidR="00BA351B" w:rsidRPr="005E0AA9" w:rsidRDefault="00EF645B" w:rsidP="0039174F">
            <w:r>
              <w:t>100%</w:t>
            </w:r>
          </w:p>
        </w:tc>
        <w:tc>
          <w:tcPr>
            <w:tcW w:w="1417" w:type="dxa"/>
          </w:tcPr>
          <w:p w:rsidR="00BA351B" w:rsidRPr="005E0AA9" w:rsidRDefault="00EF645B" w:rsidP="0039174F">
            <w:r>
              <w:t>42%</w:t>
            </w:r>
          </w:p>
        </w:tc>
      </w:tr>
      <w:tr w:rsidR="00BA351B" w:rsidRPr="009520CD" w:rsidTr="00006B41">
        <w:tc>
          <w:tcPr>
            <w:tcW w:w="957" w:type="dxa"/>
          </w:tcPr>
          <w:p w:rsidR="00BA351B" w:rsidRPr="00E342C2" w:rsidRDefault="002F026C" w:rsidP="00A73934">
            <w:r>
              <w:t>9</w:t>
            </w:r>
          </w:p>
        </w:tc>
        <w:tc>
          <w:tcPr>
            <w:tcW w:w="1136" w:type="dxa"/>
          </w:tcPr>
          <w:p w:rsidR="00BA351B" w:rsidRPr="005E0AA9" w:rsidRDefault="005403E4" w:rsidP="00A73934">
            <w:r>
              <w:t>89%</w:t>
            </w:r>
          </w:p>
        </w:tc>
        <w:tc>
          <w:tcPr>
            <w:tcW w:w="1134" w:type="dxa"/>
          </w:tcPr>
          <w:p w:rsidR="00BA351B" w:rsidRPr="005E0AA9" w:rsidRDefault="005403E4" w:rsidP="00A73934">
            <w:r>
              <w:t>22%</w:t>
            </w:r>
          </w:p>
        </w:tc>
        <w:tc>
          <w:tcPr>
            <w:tcW w:w="1418" w:type="dxa"/>
          </w:tcPr>
          <w:p w:rsidR="00BA351B" w:rsidRPr="005E0AA9" w:rsidRDefault="003C6E69" w:rsidP="00A73934">
            <w:r>
              <w:t>44%</w:t>
            </w:r>
          </w:p>
        </w:tc>
        <w:tc>
          <w:tcPr>
            <w:tcW w:w="1559" w:type="dxa"/>
          </w:tcPr>
          <w:p w:rsidR="00BA351B" w:rsidRPr="005E0AA9" w:rsidRDefault="003C6E69" w:rsidP="00A73934">
            <w:r>
              <w:t>22%</w:t>
            </w:r>
          </w:p>
        </w:tc>
        <w:tc>
          <w:tcPr>
            <w:tcW w:w="1276" w:type="dxa"/>
          </w:tcPr>
          <w:p w:rsidR="00BA351B" w:rsidRPr="005E0AA9" w:rsidRDefault="00EF645B" w:rsidP="00A73934">
            <w:r>
              <w:t>-</w:t>
            </w:r>
          </w:p>
        </w:tc>
        <w:tc>
          <w:tcPr>
            <w:tcW w:w="1417" w:type="dxa"/>
          </w:tcPr>
          <w:p w:rsidR="00BA351B" w:rsidRPr="005E0AA9" w:rsidRDefault="00EF645B" w:rsidP="00A73934">
            <w:r>
              <w:t>-</w:t>
            </w:r>
          </w:p>
        </w:tc>
      </w:tr>
      <w:tr w:rsidR="00BA351B" w:rsidRPr="009520CD" w:rsidTr="00006B41">
        <w:tc>
          <w:tcPr>
            <w:tcW w:w="957" w:type="dxa"/>
          </w:tcPr>
          <w:p w:rsidR="00BA351B" w:rsidRPr="00E342C2" w:rsidRDefault="002F026C" w:rsidP="00A73934">
            <w:r>
              <w:t>10</w:t>
            </w:r>
          </w:p>
        </w:tc>
        <w:tc>
          <w:tcPr>
            <w:tcW w:w="1136" w:type="dxa"/>
          </w:tcPr>
          <w:p w:rsidR="00BA351B" w:rsidRDefault="005403E4" w:rsidP="00A73934">
            <w:r>
              <w:t>100%</w:t>
            </w:r>
          </w:p>
        </w:tc>
        <w:tc>
          <w:tcPr>
            <w:tcW w:w="1134" w:type="dxa"/>
          </w:tcPr>
          <w:p w:rsidR="00BA351B" w:rsidRDefault="005403E4" w:rsidP="00A73934">
            <w:r>
              <w:t>60%</w:t>
            </w:r>
          </w:p>
        </w:tc>
        <w:tc>
          <w:tcPr>
            <w:tcW w:w="1418" w:type="dxa"/>
          </w:tcPr>
          <w:p w:rsidR="00BA351B" w:rsidRPr="005E0AA9" w:rsidRDefault="003C6E69" w:rsidP="00A73934">
            <w:r>
              <w:t>100%</w:t>
            </w:r>
          </w:p>
        </w:tc>
        <w:tc>
          <w:tcPr>
            <w:tcW w:w="1559" w:type="dxa"/>
          </w:tcPr>
          <w:p w:rsidR="00BA351B" w:rsidRPr="005E0AA9" w:rsidRDefault="003C6E69" w:rsidP="00A73934">
            <w:r>
              <w:t>25%</w:t>
            </w:r>
          </w:p>
        </w:tc>
        <w:tc>
          <w:tcPr>
            <w:tcW w:w="1276" w:type="dxa"/>
          </w:tcPr>
          <w:p w:rsidR="00BA351B" w:rsidRPr="005E0AA9" w:rsidRDefault="00EF645B" w:rsidP="00A73934">
            <w:r>
              <w:t>100%</w:t>
            </w:r>
          </w:p>
        </w:tc>
        <w:tc>
          <w:tcPr>
            <w:tcW w:w="1417" w:type="dxa"/>
          </w:tcPr>
          <w:p w:rsidR="00BA351B" w:rsidRPr="005E0AA9" w:rsidRDefault="00EF645B" w:rsidP="00A73934">
            <w:r>
              <w:t>75%</w:t>
            </w:r>
          </w:p>
        </w:tc>
      </w:tr>
      <w:tr w:rsidR="00BA351B" w:rsidRPr="009520CD" w:rsidTr="00006B41">
        <w:tc>
          <w:tcPr>
            <w:tcW w:w="957" w:type="dxa"/>
          </w:tcPr>
          <w:p w:rsidR="00BA351B" w:rsidRPr="00E342C2" w:rsidRDefault="002F026C" w:rsidP="00A73934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6" w:type="dxa"/>
          </w:tcPr>
          <w:p w:rsidR="00BA351B" w:rsidRPr="005E0AA9" w:rsidRDefault="005403E4" w:rsidP="00A73934">
            <w:r>
              <w:t>100%</w:t>
            </w:r>
          </w:p>
        </w:tc>
        <w:tc>
          <w:tcPr>
            <w:tcW w:w="1134" w:type="dxa"/>
          </w:tcPr>
          <w:p w:rsidR="00BA351B" w:rsidRPr="005E0AA9" w:rsidRDefault="005403E4" w:rsidP="00A73934">
            <w:r>
              <w:t>16%</w:t>
            </w:r>
          </w:p>
        </w:tc>
        <w:tc>
          <w:tcPr>
            <w:tcW w:w="1418" w:type="dxa"/>
          </w:tcPr>
          <w:p w:rsidR="00BA351B" w:rsidRPr="005E0AA9" w:rsidRDefault="003C6E69" w:rsidP="00A73934">
            <w:r>
              <w:t>83%</w:t>
            </w:r>
          </w:p>
        </w:tc>
        <w:tc>
          <w:tcPr>
            <w:tcW w:w="1559" w:type="dxa"/>
          </w:tcPr>
          <w:p w:rsidR="00BA351B" w:rsidRPr="005E0AA9" w:rsidRDefault="003C6E69" w:rsidP="00A73934">
            <w:r>
              <w:t>50%</w:t>
            </w:r>
          </w:p>
        </w:tc>
        <w:tc>
          <w:tcPr>
            <w:tcW w:w="1276" w:type="dxa"/>
          </w:tcPr>
          <w:p w:rsidR="00BA351B" w:rsidRPr="005E0AA9" w:rsidRDefault="00EF645B" w:rsidP="00A73934">
            <w:r>
              <w:t>-</w:t>
            </w:r>
          </w:p>
        </w:tc>
        <w:tc>
          <w:tcPr>
            <w:tcW w:w="1417" w:type="dxa"/>
          </w:tcPr>
          <w:p w:rsidR="00BA351B" w:rsidRPr="005E0AA9" w:rsidRDefault="00EF645B" w:rsidP="00A73934">
            <w:r>
              <w:t>-</w:t>
            </w:r>
          </w:p>
        </w:tc>
      </w:tr>
    </w:tbl>
    <w:p w:rsidR="00EE3C4F" w:rsidRDefault="00EE3C4F" w:rsidP="004C33C8">
      <w:pPr>
        <w:jc w:val="both"/>
        <w:rPr>
          <w:sz w:val="28"/>
          <w:szCs w:val="28"/>
        </w:rPr>
      </w:pPr>
    </w:p>
    <w:p w:rsidR="00EE3C4F" w:rsidRDefault="00EE3C4F" w:rsidP="004C33C8">
      <w:pPr>
        <w:jc w:val="both"/>
        <w:rPr>
          <w:sz w:val="28"/>
          <w:szCs w:val="28"/>
        </w:rPr>
      </w:pPr>
    </w:p>
    <w:p w:rsidR="00714821" w:rsidRDefault="00EF645B" w:rsidP="004C33C8">
      <w:pPr>
        <w:jc w:val="both"/>
        <w:rPr>
          <w:sz w:val="28"/>
          <w:szCs w:val="28"/>
        </w:rPr>
      </w:pPr>
      <w:r w:rsidRPr="00A740DF">
        <w:rPr>
          <w:b/>
          <w:sz w:val="28"/>
          <w:szCs w:val="28"/>
        </w:rPr>
        <w:t>В 2018-2019</w:t>
      </w:r>
      <w:r w:rsidR="000939C4">
        <w:rPr>
          <w:sz w:val="28"/>
          <w:szCs w:val="28"/>
        </w:rPr>
        <w:t xml:space="preserve"> учебном году проводился </w:t>
      </w:r>
      <w:r w:rsidR="008C5663">
        <w:rPr>
          <w:sz w:val="28"/>
          <w:szCs w:val="28"/>
        </w:rPr>
        <w:t xml:space="preserve">также </w:t>
      </w:r>
      <w:r w:rsidR="000939C4">
        <w:rPr>
          <w:sz w:val="28"/>
          <w:szCs w:val="28"/>
        </w:rPr>
        <w:t>адм</w:t>
      </w:r>
      <w:r>
        <w:rPr>
          <w:sz w:val="28"/>
          <w:szCs w:val="28"/>
        </w:rPr>
        <w:t xml:space="preserve">инистративный контроль </w:t>
      </w:r>
      <w:r w:rsidR="000939C4">
        <w:rPr>
          <w:sz w:val="28"/>
          <w:szCs w:val="28"/>
        </w:rPr>
        <w:t xml:space="preserve"> итоговых знаний</w:t>
      </w:r>
      <w:r w:rsidR="001E4DB1">
        <w:rPr>
          <w:sz w:val="28"/>
          <w:szCs w:val="28"/>
        </w:rPr>
        <w:t xml:space="preserve"> учащихся</w:t>
      </w:r>
      <w:r w:rsidR="004C64B7">
        <w:rPr>
          <w:sz w:val="28"/>
          <w:szCs w:val="28"/>
        </w:rPr>
        <w:t xml:space="preserve"> со следующим</w:t>
      </w:r>
      <w:r w:rsidR="006F6AF2">
        <w:rPr>
          <w:sz w:val="28"/>
          <w:szCs w:val="28"/>
        </w:rPr>
        <w:t xml:space="preserve"> средним</w:t>
      </w:r>
      <w:r w:rsidR="004C64B7">
        <w:rPr>
          <w:sz w:val="28"/>
          <w:szCs w:val="28"/>
        </w:rPr>
        <w:t xml:space="preserve"> </w:t>
      </w:r>
      <w:r w:rsidR="006F6AF2">
        <w:rPr>
          <w:sz w:val="28"/>
          <w:szCs w:val="28"/>
        </w:rPr>
        <w:t>качеством знаний</w:t>
      </w:r>
      <w:r w:rsidR="000939C4">
        <w:rPr>
          <w:sz w:val="28"/>
          <w:szCs w:val="28"/>
        </w:rPr>
        <w:t>:</w:t>
      </w:r>
    </w:p>
    <w:tbl>
      <w:tblPr>
        <w:tblW w:w="108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027"/>
        <w:gridCol w:w="1169"/>
        <w:gridCol w:w="1080"/>
        <w:gridCol w:w="1260"/>
        <w:gridCol w:w="1180"/>
        <w:gridCol w:w="1301"/>
        <w:gridCol w:w="1205"/>
        <w:gridCol w:w="992"/>
        <w:gridCol w:w="816"/>
      </w:tblGrid>
      <w:tr w:rsidR="006F6AF2" w:rsidTr="00192754">
        <w:tc>
          <w:tcPr>
            <w:tcW w:w="851" w:type="dxa"/>
            <w:shd w:val="clear" w:color="auto" w:fill="auto"/>
          </w:tcPr>
          <w:p w:rsidR="006F6AF2" w:rsidRPr="00B8329D" w:rsidRDefault="006F6AF2" w:rsidP="00B8329D">
            <w:pPr>
              <w:jc w:val="both"/>
              <w:rPr>
                <w:b/>
                <w:sz w:val="20"/>
                <w:szCs w:val="20"/>
              </w:rPr>
            </w:pPr>
            <w:r w:rsidRPr="00B8329D">
              <w:rPr>
                <w:b/>
                <w:sz w:val="20"/>
                <w:szCs w:val="20"/>
              </w:rPr>
              <w:t>Класс</w:t>
            </w:r>
          </w:p>
          <w:p w:rsidR="006F6AF2" w:rsidRPr="00B8329D" w:rsidRDefault="006F6AF2" w:rsidP="006F6AF2">
            <w:pPr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6F6AF2" w:rsidRPr="00B8329D" w:rsidRDefault="006F6AF2" w:rsidP="00B8329D">
            <w:pPr>
              <w:jc w:val="both"/>
              <w:rPr>
                <w:b/>
                <w:sz w:val="20"/>
                <w:szCs w:val="20"/>
              </w:rPr>
            </w:pPr>
            <w:r w:rsidRPr="00B8329D">
              <w:rPr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1169" w:type="dxa"/>
            <w:shd w:val="clear" w:color="auto" w:fill="auto"/>
          </w:tcPr>
          <w:p w:rsidR="006F6AF2" w:rsidRPr="00B8329D" w:rsidRDefault="006F6AF2" w:rsidP="00B83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8329D">
              <w:rPr>
                <w:b/>
                <w:sz w:val="20"/>
                <w:szCs w:val="20"/>
              </w:rPr>
              <w:t>Англий-ский</w:t>
            </w:r>
            <w:proofErr w:type="spellEnd"/>
            <w:proofErr w:type="gramEnd"/>
            <w:r w:rsidRPr="00B8329D"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1080" w:type="dxa"/>
            <w:shd w:val="clear" w:color="auto" w:fill="auto"/>
          </w:tcPr>
          <w:p w:rsidR="006F6AF2" w:rsidRPr="00B8329D" w:rsidRDefault="006F6AF2" w:rsidP="00B8329D">
            <w:pPr>
              <w:jc w:val="both"/>
              <w:rPr>
                <w:b/>
                <w:sz w:val="20"/>
                <w:szCs w:val="20"/>
              </w:rPr>
            </w:pPr>
            <w:r w:rsidRPr="00B8329D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260" w:type="dxa"/>
            <w:shd w:val="clear" w:color="auto" w:fill="auto"/>
          </w:tcPr>
          <w:p w:rsidR="006F6AF2" w:rsidRPr="00B8329D" w:rsidRDefault="006F6AF2" w:rsidP="00B8329D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B8329D">
              <w:rPr>
                <w:b/>
                <w:sz w:val="20"/>
                <w:szCs w:val="20"/>
              </w:rPr>
              <w:t>Общество-знание</w:t>
            </w:r>
            <w:proofErr w:type="gramEnd"/>
          </w:p>
        </w:tc>
        <w:tc>
          <w:tcPr>
            <w:tcW w:w="1180" w:type="dxa"/>
            <w:shd w:val="clear" w:color="auto" w:fill="auto"/>
          </w:tcPr>
          <w:p w:rsidR="006F6AF2" w:rsidRPr="00B8329D" w:rsidRDefault="006F6AF2" w:rsidP="00B8329D">
            <w:pPr>
              <w:jc w:val="both"/>
              <w:rPr>
                <w:b/>
                <w:sz w:val="20"/>
                <w:szCs w:val="20"/>
              </w:rPr>
            </w:pPr>
            <w:r w:rsidRPr="00B8329D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1301" w:type="dxa"/>
            <w:shd w:val="clear" w:color="auto" w:fill="auto"/>
          </w:tcPr>
          <w:p w:rsidR="006F6AF2" w:rsidRPr="00B8329D" w:rsidRDefault="006F6AF2" w:rsidP="00B8329D">
            <w:pPr>
              <w:jc w:val="both"/>
              <w:rPr>
                <w:b/>
                <w:sz w:val="20"/>
                <w:szCs w:val="20"/>
              </w:rPr>
            </w:pPr>
            <w:r w:rsidRPr="00B8329D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1205" w:type="dxa"/>
            <w:shd w:val="clear" w:color="auto" w:fill="auto"/>
          </w:tcPr>
          <w:p w:rsidR="006F6AF2" w:rsidRPr="00B8329D" w:rsidRDefault="006F6AF2" w:rsidP="00B8329D">
            <w:pPr>
              <w:jc w:val="both"/>
              <w:rPr>
                <w:b/>
                <w:sz w:val="20"/>
                <w:szCs w:val="20"/>
              </w:rPr>
            </w:pPr>
            <w:r w:rsidRPr="00B8329D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  <w:shd w:val="clear" w:color="auto" w:fill="auto"/>
          </w:tcPr>
          <w:p w:rsidR="006F6AF2" w:rsidRPr="00B8329D" w:rsidRDefault="006F6AF2" w:rsidP="00B8329D">
            <w:pPr>
              <w:jc w:val="both"/>
              <w:rPr>
                <w:b/>
                <w:sz w:val="20"/>
                <w:szCs w:val="20"/>
              </w:rPr>
            </w:pPr>
            <w:r w:rsidRPr="00B8329D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816" w:type="dxa"/>
            <w:shd w:val="clear" w:color="auto" w:fill="auto"/>
          </w:tcPr>
          <w:p w:rsidR="006F6AF2" w:rsidRPr="00B8329D" w:rsidRDefault="006F6AF2" w:rsidP="00B83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8329D">
              <w:rPr>
                <w:b/>
                <w:sz w:val="20"/>
                <w:szCs w:val="20"/>
              </w:rPr>
              <w:t>Хи-мия</w:t>
            </w:r>
            <w:proofErr w:type="spellEnd"/>
            <w:proofErr w:type="gramEnd"/>
          </w:p>
        </w:tc>
      </w:tr>
      <w:tr w:rsidR="006F6AF2" w:rsidTr="00192754">
        <w:tc>
          <w:tcPr>
            <w:tcW w:w="851" w:type="dxa"/>
            <w:shd w:val="clear" w:color="auto" w:fill="auto"/>
          </w:tcPr>
          <w:p w:rsidR="006F6AF2" w:rsidRDefault="006F6AF2" w:rsidP="00B8329D">
            <w:pPr>
              <w:jc w:val="both"/>
            </w:pPr>
            <w:r>
              <w:t>2</w:t>
            </w:r>
          </w:p>
        </w:tc>
        <w:tc>
          <w:tcPr>
            <w:tcW w:w="1027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100%</w:t>
            </w:r>
          </w:p>
        </w:tc>
        <w:tc>
          <w:tcPr>
            <w:tcW w:w="1169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100%</w:t>
            </w:r>
          </w:p>
        </w:tc>
        <w:tc>
          <w:tcPr>
            <w:tcW w:w="1080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-</w:t>
            </w:r>
          </w:p>
        </w:tc>
        <w:tc>
          <w:tcPr>
            <w:tcW w:w="1180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-</w:t>
            </w:r>
          </w:p>
        </w:tc>
        <w:tc>
          <w:tcPr>
            <w:tcW w:w="1301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-</w:t>
            </w:r>
          </w:p>
        </w:tc>
        <w:tc>
          <w:tcPr>
            <w:tcW w:w="1205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47%</w:t>
            </w:r>
          </w:p>
        </w:tc>
        <w:tc>
          <w:tcPr>
            <w:tcW w:w="992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-</w:t>
            </w:r>
          </w:p>
        </w:tc>
        <w:tc>
          <w:tcPr>
            <w:tcW w:w="816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-</w:t>
            </w:r>
          </w:p>
        </w:tc>
      </w:tr>
      <w:tr w:rsidR="006F6AF2" w:rsidTr="00192754">
        <w:tc>
          <w:tcPr>
            <w:tcW w:w="851" w:type="dxa"/>
            <w:shd w:val="clear" w:color="auto" w:fill="auto"/>
          </w:tcPr>
          <w:p w:rsidR="006F6AF2" w:rsidRDefault="00EF645B" w:rsidP="00B8329D">
            <w:pPr>
              <w:jc w:val="both"/>
            </w:pPr>
            <w:r>
              <w:t>3</w:t>
            </w:r>
          </w:p>
        </w:tc>
        <w:tc>
          <w:tcPr>
            <w:tcW w:w="1027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90%</w:t>
            </w:r>
          </w:p>
        </w:tc>
        <w:tc>
          <w:tcPr>
            <w:tcW w:w="1169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100%</w:t>
            </w:r>
          </w:p>
        </w:tc>
        <w:tc>
          <w:tcPr>
            <w:tcW w:w="1080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-</w:t>
            </w:r>
          </w:p>
        </w:tc>
        <w:tc>
          <w:tcPr>
            <w:tcW w:w="1180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-</w:t>
            </w:r>
          </w:p>
        </w:tc>
        <w:tc>
          <w:tcPr>
            <w:tcW w:w="1301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-</w:t>
            </w:r>
          </w:p>
        </w:tc>
        <w:tc>
          <w:tcPr>
            <w:tcW w:w="1205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100%</w:t>
            </w:r>
          </w:p>
        </w:tc>
        <w:tc>
          <w:tcPr>
            <w:tcW w:w="992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-</w:t>
            </w:r>
          </w:p>
        </w:tc>
        <w:tc>
          <w:tcPr>
            <w:tcW w:w="816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-</w:t>
            </w:r>
          </w:p>
        </w:tc>
      </w:tr>
      <w:tr w:rsidR="006F6AF2" w:rsidTr="00192754">
        <w:tc>
          <w:tcPr>
            <w:tcW w:w="851" w:type="dxa"/>
            <w:shd w:val="clear" w:color="auto" w:fill="auto"/>
          </w:tcPr>
          <w:p w:rsidR="006F6AF2" w:rsidRDefault="00EF645B" w:rsidP="00B8329D">
            <w:pPr>
              <w:jc w:val="both"/>
            </w:pPr>
            <w:r>
              <w:t>4</w:t>
            </w:r>
          </w:p>
        </w:tc>
        <w:tc>
          <w:tcPr>
            <w:tcW w:w="1027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82%</w:t>
            </w:r>
          </w:p>
        </w:tc>
        <w:tc>
          <w:tcPr>
            <w:tcW w:w="1169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70%</w:t>
            </w:r>
          </w:p>
        </w:tc>
        <w:tc>
          <w:tcPr>
            <w:tcW w:w="1080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-</w:t>
            </w:r>
          </w:p>
        </w:tc>
        <w:tc>
          <w:tcPr>
            <w:tcW w:w="1180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-</w:t>
            </w:r>
          </w:p>
        </w:tc>
        <w:tc>
          <w:tcPr>
            <w:tcW w:w="1301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-</w:t>
            </w:r>
          </w:p>
        </w:tc>
        <w:tc>
          <w:tcPr>
            <w:tcW w:w="1205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92%</w:t>
            </w:r>
          </w:p>
        </w:tc>
        <w:tc>
          <w:tcPr>
            <w:tcW w:w="992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-</w:t>
            </w:r>
          </w:p>
        </w:tc>
        <w:tc>
          <w:tcPr>
            <w:tcW w:w="816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-</w:t>
            </w:r>
          </w:p>
        </w:tc>
      </w:tr>
      <w:tr w:rsidR="006F6AF2" w:rsidTr="00192754">
        <w:tc>
          <w:tcPr>
            <w:tcW w:w="851" w:type="dxa"/>
            <w:shd w:val="clear" w:color="auto" w:fill="auto"/>
          </w:tcPr>
          <w:p w:rsidR="006F6AF2" w:rsidRDefault="00EF645B" w:rsidP="00B8329D">
            <w:pPr>
              <w:jc w:val="both"/>
            </w:pPr>
            <w:r>
              <w:t>5</w:t>
            </w:r>
          </w:p>
        </w:tc>
        <w:tc>
          <w:tcPr>
            <w:tcW w:w="1027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-</w:t>
            </w:r>
          </w:p>
        </w:tc>
        <w:tc>
          <w:tcPr>
            <w:tcW w:w="1169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58%</w:t>
            </w:r>
          </w:p>
        </w:tc>
        <w:tc>
          <w:tcPr>
            <w:tcW w:w="1080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63%</w:t>
            </w:r>
          </w:p>
        </w:tc>
        <w:tc>
          <w:tcPr>
            <w:tcW w:w="1260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-</w:t>
            </w:r>
          </w:p>
        </w:tc>
        <w:tc>
          <w:tcPr>
            <w:tcW w:w="1180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67%</w:t>
            </w:r>
          </w:p>
        </w:tc>
        <w:tc>
          <w:tcPr>
            <w:tcW w:w="1301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89%</w:t>
            </w:r>
          </w:p>
        </w:tc>
        <w:tc>
          <w:tcPr>
            <w:tcW w:w="1205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79%</w:t>
            </w:r>
          </w:p>
        </w:tc>
        <w:tc>
          <w:tcPr>
            <w:tcW w:w="992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-</w:t>
            </w:r>
          </w:p>
        </w:tc>
        <w:tc>
          <w:tcPr>
            <w:tcW w:w="816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-</w:t>
            </w:r>
          </w:p>
        </w:tc>
      </w:tr>
      <w:tr w:rsidR="006F6AF2" w:rsidTr="00192754">
        <w:tc>
          <w:tcPr>
            <w:tcW w:w="851" w:type="dxa"/>
            <w:shd w:val="clear" w:color="auto" w:fill="auto"/>
          </w:tcPr>
          <w:p w:rsidR="006F6AF2" w:rsidRDefault="00EF645B" w:rsidP="00B8329D">
            <w:pPr>
              <w:jc w:val="both"/>
            </w:pPr>
            <w:r>
              <w:t>6</w:t>
            </w:r>
          </w:p>
        </w:tc>
        <w:tc>
          <w:tcPr>
            <w:tcW w:w="1027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-</w:t>
            </w:r>
          </w:p>
        </w:tc>
        <w:tc>
          <w:tcPr>
            <w:tcW w:w="1169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75%</w:t>
            </w:r>
          </w:p>
        </w:tc>
        <w:tc>
          <w:tcPr>
            <w:tcW w:w="1080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81%</w:t>
            </w:r>
          </w:p>
        </w:tc>
        <w:tc>
          <w:tcPr>
            <w:tcW w:w="1260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61%</w:t>
            </w:r>
          </w:p>
        </w:tc>
        <w:tc>
          <w:tcPr>
            <w:tcW w:w="1180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25%</w:t>
            </w:r>
          </w:p>
        </w:tc>
        <w:tc>
          <w:tcPr>
            <w:tcW w:w="1301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100%</w:t>
            </w:r>
          </w:p>
        </w:tc>
        <w:tc>
          <w:tcPr>
            <w:tcW w:w="1205" w:type="dxa"/>
            <w:shd w:val="clear" w:color="auto" w:fill="auto"/>
          </w:tcPr>
          <w:p w:rsidR="006F6AF2" w:rsidRDefault="006F6AF2" w:rsidP="00B8329D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-</w:t>
            </w:r>
          </w:p>
        </w:tc>
        <w:tc>
          <w:tcPr>
            <w:tcW w:w="816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-</w:t>
            </w:r>
          </w:p>
        </w:tc>
      </w:tr>
      <w:tr w:rsidR="006F6AF2" w:rsidTr="00192754">
        <w:tc>
          <w:tcPr>
            <w:tcW w:w="851" w:type="dxa"/>
            <w:shd w:val="clear" w:color="auto" w:fill="auto"/>
          </w:tcPr>
          <w:p w:rsidR="006F6AF2" w:rsidRDefault="00EF645B" w:rsidP="00B8329D">
            <w:pPr>
              <w:jc w:val="both"/>
            </w:pPr>
            <w:r>
              <w:t>7</w:t>
            </w:r>
          </w:p>
        </w:tc>
        <w:tc>
          <w:tcPr>
            <w:tcW w:w="1027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-</w:t>
            </w:r>
          </w:p>
        </w:tc>
        <w:tc>
          <w:tcPr>
            <w:tcW w:w="1169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67%</w:t>
            </w:r>
          </w:p>
        </w:tc>
        <w:tc>
          <w:tcPr>
            <w:tcW w:w="1080" w:type="dxa"/>
            <w:shd w:val="clear" w:color="auto" w:fill="auto"/>
          </w:tcPr>
          <w:p w:rsidR="006F6AF2" w:rsidRDefault="005F41D4" w:rsidP="00B8329D">
            <w:pPr>
              <w:jc w:val="both"/>
            </w:pPr>
            <w:r>
              <w:t>22%</w:t>
            </w:r>
          </w:p>
        </w:tc>
        <w:tc>
          <w:tcPr>
            <w:tcW w:w="1260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11%</w:t>
            </w:r>
          </w:p>
        </w:tc>
        <w:tc>
          <w:tcPr>
            <w:tcW w:w="1180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67%</w:t>
            </w:r>
          </w:p>
        </w:tc>
        <w:tc>
          <w:tcPr>
            <w:tcW w:w="1301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29%</w:t>
            </w:r>
          </w:p>
        </w:tc>
        <w:tc>
          <w:tcPr>
            <w:tcW w:w="1205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78%</w:t>
            </w:r>
          </w:p>
        </w:tc>
        <w:tc>
          <w:tcPr>
            <w:tcW w:w="992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33%</w:t>
            </w:r>
          </w:p>
        </w:tc>
        <w:tc>
          <w:tcPr>
            <w:tcW w:w="816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-</w:t>
            </w:r>
          </w:p>
        </w:tc>
      </w:tr>
      <w:tr w:rsidR="006F6AF2" w:rsidTr="00192754">
        <w:trPr>
          <w:trHeight w:val="119"/>
        </w:trPr>
        <w:tc>
          <w:tcPr>
            <w:tcW w:w="851" w:type="dxa"/>
            <w:shd w:val="clear" w:color="auto" w:fill="auto"/>
          </w:tcPr>
          <w:p w:rsidR="006F6AF2" w:rsidRDefault="00EF645B" w:rsidP="00B8329D">
            <w:pPr>
              <w:jc w:val="both"/>
            </w:pPr>
            <w:r>
              <w:t>8</w:t>
            </w:r>
          </w:p>
        </w:tc>
        <w:tc>
          <w:tcPr>
            <w:tcW w:w="1027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-</w:t>
            </w:r>
          </w:p>
        </w:tc>
        <w:tc>
          <w:tcPr>
            <w:tcW w:w="1169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46%</w:t>
            </w:r>
          </w:p>
        </w:tc>
        <w:tc>
          <w:tcPr>
            <w:tcW w:w="1080" w:type="dxa"/>
            <w:shd w:val="clear" w:color="auto" w:fill="auto"/>
          </w:tcPr>
          <w:p w:rsidR="006F6AF2" w:rsidRDefault="005F41D4" w:rsidP="00B8329D">
            <w:pPr>
              <w:jc w:val="both"/>
            </w:pPr>
            <w:r>
              <w:t>85%</w:t>
            </w:r>
          </w:p>
        </w:tc>
        <w:tc>
          <w:tcPr>
            <w:tcW w:w="1260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92%</w:t>
            </w:r>
          </w:p>
        </w:tc>
        <w:tc>
          <w:tcPr>
            <w:tcW w:w="1180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61,5%</w:t>
            </w:r>
          </w:p>
        </w:tc>
        <w:tc>
          <w:tcPr>
            <w:tcW w:w="1301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77%</w:t>
            </w:r>
          </w:p>
        </w:tc>
        <w:tc>
          <w:tcPr>
            <w:tcW w:w="1205" w:type="dxa"/>
            <w:shd w:val="clear" w:color="auto" w:fill="auto"/>
          </w:tcPr>
          <w:p w:rsidR="006F6AF2" w:rsidRDefault="006F6AF2" w:rsidP="00B8329D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50%</w:t>
            </w:r>
          </w:p>
        </w:tc>
        <w:tc>
          <w:tcPr>
            <w:tcW w:w="816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61%</w:t>
            </w:r>
          </w:p>
        </w:tc>
      </w:tr>
      <w:tr w:rsidR="006F6AF2" w:rsidTr="00192754">
        <w:tc>
          <w:tcPr>
            <w:tcW w:w="851" w:type="dxa"/>
            <w:shd w:val="clear" w:color="auto" w:fill="auto"/>
          </w:tcPr>
          <w:p w:rsidR="006F6AF2" w:rsidRDefault="00EF645B" w:rsidP="00B8329D">
            <w:pPr>
              <w:jc w:val="both"/>
            </w:pPr>
            <w:r>
              <w:t>9</w:t>
            </w:r>
          </w:p>
        </w:tc>
        <w:tc>
          <w:tcPr>
            <w:tcW w:w="1027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-</w:t>
            </w:r>
          </w:p>
        </w:tc>
        <w:tc>
          <w:tcPr>
            <w:tcW w:w="1169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6F6AF2" w:rsidRDefault="005F41D4" w:rsidP="00B8329D">
            <w:pPr>
              <w:jc w:val="both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-</w:t>
            </w:r>
          </w:p>
        </w:tc>
        <w:tc>
          <w:tcPr>
            <w:tcW w:w="1180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-</w:t>
            </w:r>
          </w:p>
        </w:tc>
        <w:tc>
          <w:tcPr>
            <w:tcW w:w="1301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-</w:t>
            </w:r>
          </w:p>
        </w:tc>
        <w:tc>
          <w:tcPr>
            <w:tcW w:w="1205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-</w:t>
            </w:r>
          </w:p>
        </w:tc>
        <w:tc>
          <w:tcPr>
            <w:tcW w:w="816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-</w:t>
            </w:r>
          </w:p>
        </w:tc>
      </w:tr>
      <w:tr w:rsidR="006F6AF2" w:rsidTr="00192754">
        <w:tc>
          <w:tcPr>
            <w:tcW w:w="851" w:type="dxa"/>
            <w:shd w:val="clear" w:color="auto" w:fill="auto"/>
          </w:tcPr>
          <w:p w:rsidR="006F6AF2" w:rsidRDefault="00EF645B" w:rsidP="00B8329D">
            <w:pPr>
              <w:jc w:val="both"/>
            </w:pPr>
            <w:r>
              <w:t>10</w:t>
            </w:r>
          </w:p>
        </w:tc>
        <w:tc>
          <w:tcPr>
            <w:tcW w:w="1027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-</w:t>
            </w:r>
          </w:p>
        </w:tc>
        <w:tc>
          <w:tcPr>
            <w:tcW w:w="1169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100%</w:t>
            </w:r>
          </w:p>
        </w:tc>
        <w:tc>
          <w:tcPr>
            <w:tcW w:w="1080" w:type="dxa"/>
            <w:shd w:val="clear" w:color="auto" w:fill="auto"/>
          </w:tcPr>
          <w:p w:rsidR="006F6AF2" w:rsidRDefault="005F41D4" w:rsidP="00B8329D">
            <w:pPr>
              <w:jc w:val="both"/>
            </w:pPr>
            <w:r>
              <w:t>100%</w:t>
            </w:r>
          </w:p>
        </w:tc>
        <w:tc>
          <w:tcPr>
            <w:tcW w:w="1260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100%</w:t>
            </w:r>
          </w:p>
        </w:tc>
        <w:tc>
          <w:tcPr>
            <w:tcW w:w="1180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100%</w:t>
            </w:r>
          </w:p>
        </w:tc>
        <w:tc>
          <w:tcPr>
            <w:tcW w:w="1301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100%</w:t>
            </w:r>
          </w:p>
        </w:tc>
        <w:tc>
          <w:tcPr>
            <w:tcW w:w="1205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100%</w:t>
            </w:r>
          </w:p>
        </w:tc>
        <w:tc>
          <w:tcPr>
            <w:tcW w:w="992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50%</w:t>
            </w:r>
          </w:p>
        </w:tc>
        <w:tc>
          <w:tcPr>
            <w:tcW w:w="816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75%</w:t>
            </w:r>
          </w:p>
        </w:tc>
      </w:tr>
      <w:tr w:rsidR="006F6AF2" w:rsidTr="00192754">
        <w:tc>
          <w:tcPr>
            <w:tcW w:w="851" w:type="dxa"/>
            <w:shd w:val="clear" w:color="auto" w:fill="auto"/>
          </w:tcPr>
          <w:p w:rsidR="006F6AF2" w:rsidRDefault="00EF645B" w:rsidP="00B8329D">
            <w:pPr>
              <w:jc w:val="both"/>
            </w:pPr>
            <w:r>
              <w:t>11</w:t>
            </w:r>
          </w:p>
        </w:tc>
        <w:tc>
          <w:tcPr>
            <w:tcW w:w="1027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-</w:t>
            </w:r>
          </w:p>
        </w:tc>
        <w:tc>
          <w:tcPr>
            <w:tcW w:w="1169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6F6AF2" w:rsidRDefault="005F41D4" w:rsidP="00B8329D">
            <w:pPr>
              <w:jc w:val="both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-</w:t>
            </w:r>
          </w:p>
        </w:tc>
        <w:tc>
          <w:tcPr>
            <w:tcW w:w="1180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-</w:t>
            </w:r>
          </w:p>
        </w:tc>
        <w:tc>
          <w:tcPr>
            <w:tcW w:w="1301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-</w:t>
            </w:r>
          </w:p>
        </w:tc>
        <w:tc>
          <w:tcPr>
            <w:tcW w:w="1205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-</w:t>
            </w:r>
          </w:p>
        </w:tc>
        <w:tc>
          <w:tcPr>
            <w:tcW w:w="816" w:type="dxa"/>
            <w:shd w:val="clear" w:color="auto" w:fill="auto"/>
          </w:tcPr>
          <w:p w:rsidR="006F6AF2" w:rsidRDefault="00192754" w:rsidP="00B8329D">
            <w:pPr>
              <w:jc w:val="both"/>
            </w:pPr>
            <w:r>
              <w:t>-</w:t>
            </w:r>
          </w:p>
        </w:tc>
      </w:tr>
    </w:tbl>
    <w:p w:rsidR="004C4675" w:rsidRDefault="004C4675" w:rsidP="00EF645B">
      <w:pPr>
        <w:jc w:val="both"/>
        <w:rPr>
          <w:sz w:val="28"/>
          <w:szCs w:val="28"/>
        </w:rPr>
      </w:pPr>
    </w:p>
    <w:p w:rsidR="005168D6" w:rsidRDefault="0078798D" w:rsidP="00842E34">
      <w:pPr>
        <w:ind w:firstLine="567"/>
        <w:jc w:val="both"/>
        <w:rPr>
          <w:sz w:val="28"/>
          <w:szCs w:val="28"/>
        </w:rPr>
      </w:pPr>
      <w:r w:rsidRPr="00A740DF">
        <w:rPr>
          <w:b/>
          <w:sz w:val="28"/>
          <w:szCs w:val="28"/>
        </w:rPr>
        <w:t>К</w:t>
      </w:r>
      <w:r w:rsidR="00133E07" w:rsidRPr="00A740DF">
        <w:rPr>
          <w:b/>
          <w:sz w:val="28"/>
          <w:szCs w:val="28"/>
        </w:rPr>
        <w:t>онтроль подготовки</w:t>
      </w:r>
      <w:r w:rsidR="007A3A3F" w:rsidRPr="00A740DF">
        <w:rPr>
          <w:b/>
          <w:sz w:val="28"/>
          <w:szCs w:val="28"/>
        </w:rPr>
        <w:t xml:space="preserve"> к</w:t>
      </w:r>
      <w:r w:rsidR="00133E07" w:rsidRPr="00A740DF">
        <w:rPr>
          <w:b/>
          <w:sz w:val="28"/>
          <w:szCs w:val="28"/>
        </w:rPr>
        <w:t xml:space="preserve"> государственной</w:t>
      </w:r>
      <w:r w:rsidR="007A3A3F" w:rsidRPr="00A740DF">
        <w:rPr>
          <w:b/>
          <w:sz w:val="28"/>
          <w:szCs w:val="28"/>
        </w:rPr>
        <w:t xml:space="preserve"> итоговой аттестации выпускников</w:t>
      </w:r>
      <w:r w:rsidR="007A3A3F" w:rsidRPr="002F5106">
        <w:rPr>
          <w:sz w:val="28"/>
          <w:szCs w:val="28"/>
        </w:rPr>
        <w:t xml:space="preserve"> школы проводился в виде р</w:t>
      </w:r>
      <w:r w:rsidR="007A3A3F">
        <w:rPr>
          <w:sz w:val="28"/>
          <w:szCs w:val="28"/>
        </w:rPr>
        <w:t>епети</w:t>
      </w:r>
      <w:r w:rsidR="00CE11A9">
        <w:rPr>
          <w:sz w:val="28"/>
          <w:szCs w:val="28"/>
        </w:rPr>
        <w:t>ции экзаменов по русскому языку,</w:t>
      </w:r>
      <w:r w:rsidR="0038578F">
        <w:rPr>
          <w:sz w:val="28"/>
          <w:szCs w:val="28"/>
        </w:rPr>
        <w:t xml:space="preserve"> математике</w:t>
      </w:r>
      <w:r w:rsidR="00CE11A9">
        <w:rPr>
          <w:sz w:val="28"/>
          <w:szCs w:val="28"/>
        </w:rPr>
        <w:t xml:space="preserve"> и другим предметам по выбору</w:t>
      </w:r>
      <w:r w:rsidR="007A3A3F">
        <w:rPr>
          <w:sz w:val="28"/>
          <w:szCs w:val="28"/>
        </w:rPr>
        <w:t xml:space="preserve"> в</w:t>
      </w:r>
      <w:r w:rsidR="001E3DFF">
        <w:rPr>
          <w:sz w:val="28"/>
          <w:szCs w:val="28"/>
        </w:rPr>
        <w:t xml:space="preserve"> формате ОГЭ</w:t>
      </w:r>
      <w:r w:rsidR="00737B42">
        <w:rPr>
          <w:sz w:val="28"/>
          <w:szCs w:val="28"/>
        </w:rPr>
        <w:t xml:space="preserve"> и ЕГЭ в </w:t>
      </w:r>
      <w:r w:rsidR="007A3A3F">
        <w:rPr>
          <w:sz w:val="28"/>
          <w:szCs w:val="28"/>
        </w:rPr>
        <w:t xml:space="preserve"> 9</w:t>
      </w:r>
      <w:r w:rsidR="00757CDD">
        <w:rPr>
          <w:sz w:val="28"/>
          <w:szCs w:val="28"/>
        </w:rPr>
        <w:t xml:space="preserve"> и 11</w:t>
      </w:r>
      <w:r w:rsidR="007A3A3F">
        <w:rPr>
          <w:sz w:val="28"/>
          <w:szCs w:val="28"/>
        </w:rPr>
        <w:t xml:space="preserve"> классах (результаты представлены ниже).</w:t>
      </w:r>
    </w:p>
    <w:p w:rsidR="00F969E9" w:rsidRDefault="00F969E9" w:rsidP="00842E34">
      <w:pPr>
        <w:ind w:firstLine="567"/>
        <w:jc w:val="both"/>
        <w:rPr>
          <w:sz w:val="28"/>
          <w:szCs w:val="28"/>
        </w:rPr>
      </w:pPr>
    </w:p>
    <w:tbl>
      <w:tblPr>
        <w:tblW w:w="9449" w:type="dxa"/>
        <w:jc w:val="center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7"/>
        <w:gridCol w:w="1941"/>
        <w:gridCol w:w="916"/>
        <w:gridCol w:w="2265"/>
        <w:gridCol w:w="1017"/>
        <w:gridCol w:w="1643"/>
      </w:tblGrid>
      <w:tr w:rsidR="001C64EB" w:rsidRPr="009520CD" w:rsidTr="00805AA0">
        <w:trPr>
          <w:jc w:val="center"/>
        </w:trPr>
        <w:tc>
          <w:tcPr>
            <w:tcW w:w="1667" w:type="dxa"/>
            <w:vAlign w:val="center"/>
          </w:tcPr>
          <w:p w:rsidR="001C64EB" w:rsidRPr="009520CD" w:rsidRDefault="001C64EB" w:rsidP="00167588">
            <w:pPr>
              <w:jc w:val="center"/>
              <w:rPr>
                <w:sz w:val="28"/>
                <w:szCs w:val="28"/>
              </w:rPr>
            </w:pPr>
            <w:r w:rsidRPr="009520CD">
              <w:rPr>
                <w:sz w:val="28"/>
                <w:szCs w:val="28"/>
              </w:rPr>
              <w:lastRenderedPageBreak/>
              <w:t>Время проведения</w:t>
            </w:r>
          </w:p>
        </w:tc>
        <w:tc>
          <w:tcPr>
            <w:tcW w:w="1941" w:type="dxa"/>
            <w:vAlign w:val="center"/>
          </w:tcPr>
          <w:p w:rsidR="001C64EB" w:rsidRPr="009520CD" w:rsidRDefault="001C64EB" w:rsidP="00167588">
            <w:pPr>
              <w:jc w:val="center"/>
              <w:rPr>
                <w:sz w:val="28"/>
                <w:szCs w:val="28"/>
              </w:rPr>
            </w:pPr>
            <w:r w:rsidRPr="009520CD">
              <w:rPr>
                <w:sz w:val="28"/>
                <w:szCs w:val="28"/>
              </w:rPr>
              <w:t>Предмет</w:t>
            </w:r>
          </w:p>
        </w:tc>
        <w:tc>
          <w:tcPr>
            <w:tcW w:w="916" w:type="dxa"/>
            <w:vAlign w:val="center"/>
          </w:tcPr>
          <w:p w:rsidR="001C64EB" w:rsidRPr="009520CD" w:rsidRDefault="001C64EB" w:rsidP="00167588">
            <w:pPr>
              <w:jc w:val="center"/>
              <w:rPr>
                <w:sz w:val="28"/>
                <w:szCs w:val="28"/>
              </w:rPr>
            </w:pPr>
            <w:r w:rsidRPr="009520CD">
              <w:rPr>
                <w:sz w:val="28"/>
                <w:szCs w:val="28"/>
              </w:rPr>
              <w:t>Класс</w:t>
            </w:r>
          </w:p>
        </w:tc>
        <w:tc>
          <w:tcPr>
            <w:tcW w:w="2265" w:type="dxa"/>
            <w:vAlign w:val="center"/>
          </w:tcPr>
          <w:p w:rsidR="001C64EB" w:rsidRPr="009520CD" w:rsidRDefault="001C64EB" w:rsidP="00167588">
            <w:pPr>
              <w:jc w:val="center"/>
              <w:rPr>
                <w:sz w:val="28"/>
                <w:szCs w:val="28"/>
              </w:rPr>
            </w:pPr>
            <w:r w:rsidRPr="009520CD">
              <w:rPr>
                <w:sz w:val="28"/>
                <w:szCs w:val="28"/>
              </w:rPr>
              <w:t>Вид контроля</w:t>
            </w:r>
          </w:p>
        </w:tc>
        <w:tc>
          <w:tcPr>
            <w:tcW w:w="1017" w:type="dxa"/>
            <w:vAlign w:val="center"/>
          </w:tcPr>
          <w:p w:rsidR="001C64EB" w:rsidRPr="009520CD" w:rsidRDefault="001C64EB" w:rsidP="00167588">
            <w:pPr>
              <w:jc w:val="center"/>
              <w:rPr>
                <w:sz w:val="28"/>
                <w:szCs w:val="28"/>
              </w:rPr>
            </w:pPr>
            <w:r w:rsidRPr="009520CD">
              <w:rPr>
                <w:sz w:val="28"/>
                <w:szCs w:val="28"/>
              </w:rPr>
              <w:t>Успев.</w:t>
            </w:r>
          </w:p>
        </w:tc>
        <w:tc>
          <w:tcPr>
            <w:tcW w:w="1643" w:type="dxa"/>
          </w:tcPr>
          <w:p w:rsidR="001C64EB" w:rsidRPr="009520CD" w:rsidRDefault="001C64EB" w:rsidP="0016758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наний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C64EB" w:rsidRPr="009520CD" w:rsidTr="00805AA0">
        <w:trPr>
          <w:jc w:val="center"/>
        </w:trPr>
        <w:tc>
          <w:tcPr>
            <w:tcW w:w="1667" w:type="dxa"/>
            <w:vAlign w:val="center"/>
          </w:tcPr>
          <w:p w:rsidR="001C64EB" w:rsidRPr="00BB7ADA" w:rsidRDefault="00EA74F8" w:rsidP="00167588">
            <w:pPr>
              <w:jc w:val="center"/>
            </w:pPr>
            <w:r>
              <w:t>20.09.2018</w:t>
            </w:r>
          </w:p>
        </w:tc>
        <w:tc>
          <w:tcPr>
            <w:tcW w:w="1941" w:type="dxa"/>
            <w:vAlign w:val="center"/>
          </w:tcPr>
          <w:p w:rsidR="001C64EB" w:rsidRPr="00BB7ADA" w:rsidRDefault="00EA74F8" w:rsidP="00167588">
            <w:pPr>
              <w:jc w:val="center"/>
            </w:pPr>
            <w:r>
              <w:t>Литература</w:t>
            </w:r>
          </w:p>
        </w:tc>
        <w:tc>
          <w:tcPr>
            <w:tcW w:w="916" w:type="dxa"/>
            <w:vAlign w:val="center"/>
          </w:tcPr>
          <w:p w:rsidR="001C64EB" w:rsidRPr="00BB7ADA" w:rsidRDefault="00842E34" w:rsidP="00167588">
            <w:pPr>
              <w:jc w:val="center"/>
            </w:pPr>
            <w:r>
              <w:t>11</w:t>
            </w:r>
          </w:p>
        </w:tc>
        <w:tc>
          <w:tcPr>
            <w:tcW w:w="2265" w:type="dxa"/>
            <w:vAlign w:val="center"/>
          </w:tcPr>
          <w:p w:rsidR="001C64EB" w:rsidRPr="00BB7ADA" w:rsidRDefault="00EA74F8" w:rsidP="00167588">
            <w:pPr>
              <w:jc w:val="center"/>
            </w:pPr>
            <w:r>
              <w:t>Тренировочное итоговое сочинение</w:t>
            </w:r>
          </w:p>
        </w:tc>
        <w:tc>
          <w:tcPr>
            <w:tcW w:w="1017" w:type="dxa"/>
            <w:vAlign w:val="center"/>
          </w:tcPr>
          <w:p w:rsidR="001C64EB" w:rsidRPr="00BB7ADA" w:rsidRDefault="005A76CF" w:rsidP="00167588">
            <w:pPr>
              <w:jc w:val="center"/>
            </w:pPr>
            <w:r>
              <w:t>67%</w:t>
            </w:r>
          </w:p>
        </w:tc>
        <w:tc>
          <w:tcPr>
            <w:tcW w:w="1643" w:type="dxa"/>
          </w:tcPr>
          <w:p w:rsidR="001C64EB" w:rsidRPr="00BB7ADA" w:rsidRDefault="001C64EB" w:rsidP="00167588">
            <w:pPr>
              <w:jc w:val="center"/>
            </w:pPr>
          </w:p>
          <w:p w:rsidR="001C64EB" w:rsidRPr="00BB7ADA" w:rsidRDefault="005A76CF" w:rsidP="00167588">
            <w:pPr>
              <w:jc w:val="center"/>
            </w:pPr>
            <w:r>
              <w:t>33</w:t>
            </w:r>
            <w:r w:rsidR="001C64EB" w:rsidRPr="00BB7ADA">
              <w:t>%</w:t>
            </w:r>
          </w:p>
        </w:tc>
      </w:tr>
      <w:tr w:rsidR="001C64EB" w:rsidRPr="009520CD" w:rsidTr="00805AA0">
        <w:trPr>
          <w:jc w:val="center"/>
        </w:trPr>
        <w:tc>
          <w:tcPr>
            <w:tcW w:w="1667" w:type="dxa"/>
            <w:vAlign w:val="center"/>
          </w:tcPr>
          <w:p w:rsidR="001C64EB" w:rsidRPr="00BB7ADA" w:rsidRDefault="005A76CF" w:rsidP="00167588">
            <w:pPr>
              <w:jc w:val="center"/>
            </w:pPr>
            <w:r>
              <w:t>20.12</w:t>
            </w:r>
            <w:r w:rsidR="001C64EB" w:rsidRPr="00BB7ADA">
              <w:t>.201</w:t>
            </w:r>
            <w:r>
              <w:t>8</w:t>
            </w:r>
          </w:p>
        </w:tc>
        <w:tc>
          <w:tcPr>
            <w:tcW w:w="1941" w:type="dxa"/>
            <w:vAlign w:val="center"/>
          </w:tcPr>
          <w:p w:rsidR="001C64EB" w:rsidRPr="00BB7ADA" w:rsidRDefault="001C64EB" w:rsidP="00167588">
            <w:pPr>
              <w:jc w:val="center"/>
            </w:pPr>
            <w:r w:rsidRPr="00BB7ADA">
              <w:t>Математика</w:t>
            </w:r>
          </w:p>
          <w:p w:rsidR="00244230" w:rsidRPr="00BB7ADA" w:rsidRDefault="00244230" w:rsidP="00167588">
            <w:pPr>
              <w:jc w:val="center"/>
            </w:pPr>
            <w:r w:rsidRPr="00BB7ADA">
              <w:t>(базовый уровень)</w:t>
            </w:r>
          </w:p>
        </w:tc>
        <w:tc>
          <w:tcPr>
            <w:tcW w:w="916" w:type="dxa"/>
            <w:vAlign w:val="center"/>
          </w:tcPr>
          <w:p w:rsidR="001C64EB" w:rsidRPr="00BB7ADA" w:rsidRDefault="001C64EB" w:rsidP="00167588">
            <w:pPr>
              <w:jc w:val="center"/>
            </w:pPr>
            <w:r w:rsidRPr="00BB7ADA">
              <w:t xml:space="preserve">11 </w:t>
            </w:r>
          </w:p>
        </w:tc>
        <w:tc>
          <w:tcPr>
            <w:tcW w:w="2265" w:type="dxa"/>
            <w:vAlign w:val="center"/>
          </w:tcPr>
          <w:p w:rsidR="001C64EB" w:rsidRPr="00BB7ADA" w:rsidRDefault="001C64EB" w:rsidP="00167588">
            <w:pPr>
              <w:jc w:val="center"/>
            </w:pPr>
            <w:r w:rsidRPr="00BB7ADA">
              <w:t>Диагностическая работа в формате ЕГЭ</w:t>
            </w:r>
          </w:p>
        </w:tc>
        <w:tc>
          <w:tcPr>
            <w:tcW w:w="1017" w:type="dxa"/>
            <w:vAlign w:val="center"/>
          </w:tcPr>
          <w:p w:rsidR="001C64EB" w:rsidRPr="00BB7ADA" w:rsidRDefault="005A76CF" w:rsidP="00167588">
            <w:pPr>
              <w:jc w:val="center"/>
            </w:pPr>
            <w:r>
              <w:t>83%</w:t>
            </w:r>
          </w:p>
        </w:tc>
        <w:tc>
          <w:tcPr>
            <w:tcW w:w="1643" w:type="dxa"/>
          </w:tcPr>
          <w:p w:rsidR="001C64EB" w:rsidRPr="00BB7ADA" w:rsidRDefault="001C64EB" w:rsidP="00167588">
            <w:pPr>
              <w:jc w:val="center"/>
            </w:pPr>
          </w:p>
          <w:p w:rsidR="00244230" w:rsidRPr="00BB7ADA" w:rsidRDefault="005A76CF" w:rsidP="00167588">
            <w:pPr>
              <w:jc w:val="center"/>
            </w:pPr>
            <w:r>
              <w:t>50</w:t>
            </w:r>
            <w:r w:rsidR="00244230" w:rsidRPr="00BB7ADA">
              <w:t>%</w:t>
            </w:r>
          </w:p>
        </w:tc>
      </w:tr>
      <w:tr w:rsidR="00BB7ADA" w:rsidRPr="009520CD" w:rsidTr="00805AA0">
        <w:trPr>
          <w:jc w:val="center"/>
        </w:trPr>
        <w:tc>
          <w:tcPr>
            <w:tcW w:w="1667" w:type="dxa"/>
            <w:vAlign w:val="center"/>
          </w:tcPr>
          <w:p w:rsidR="00BB7ADA" w:rsidRPr="00BB7ADA" w:rsidRDefault="005A76CF" w:rsidP="00167588">
            <w:pPr>
              <w:jc w:val="center"/>
            </w:pPr>
            <w:r>
              <w:t>19.12.2018</w:t>
            </w:r>
          </w:p>
        </w:tc>
        <w:tc>
          <w:tcPr>
            <w:tcW w:w="1941" w:type="dxa"/>
            <w:vAlign w:val="center"/>
          </w:tcPr>
          <w:p w:rsidR="00BB7ADA" w:rsidRPr="00BB7ADA" w:rsidRDefault="00BB7ADA" w:rsidP="00167588">
            <w:pPr>
              <w:jc w:val="center"/>
            </w:pPr>
            <w:r w:rsidRPr="00BB7ADA">
              <w:t>Русский язык</w:t>
            </w:r>
          </w:p>
        </w:tc>
        <w:tc>
          <w:tcPr>
            <w:tcW w:w="916" w:type="dxa"/>
            <w:vAlign w:val="center"/>
          </w:tcPr>
          <w:p w:rsidR="00BB7ADA" w:rsidRPr="00BB7ADA" w:rsidRDefault="005A76CF" w:rsidP="00167588">
            <w:pPr>
              <w:jc w:val="center"/>
            </w:pPr>
            <w:r>
              <w:t>9</w:t>
            </w:r>
          </w:p>
        </w:tc>
        <w:tc>
          <w:tcPr>
            <w:tcW w:w="2265" w:type="dxa"/>
            <w:vAlign w:val="center"/>
          </w:tcPr>
          <w:p w:rsidR="00BB7ADA" w:rsidRPr="00BB7ADA" w:rsidRDefault="005A76CF" w:rsidP="00167588">
            <w:pPr>
              <w:jc w:val="center"/>
            </w:pPr>
            <w:r>
              <w:t>Тренировочное изложение по материалам ОГЭ</w:t>
            </w:r>
          </w:p>
        </w:tc>
        <w:tc>
          <w:tcPr>
            <w:tcW w:w="1017" w:type="dxa"/>
            <w:vAlign w:val="center"/>
          </w:tcPr>
          <w:p w:rsidR="00BB7ADA" w:rsidRPr="00BB7ADA" w:rsidRDefault="005A76CF" w:rsidP="00167588">
            <w:pPr>
              <w:jc w:val="center"/>
            </w:pPr>
            <w:r>
              <w:t>100%</w:t>
            </w:r>
          </w:p>
        </w:tc>
        <w:tc>
          <w:tcPr>
            <w:tcW w:w="1643" w:type="dxa"/>
          </w:tcPr>
          <w:p w:rsidR="00BB7ADA" w:rsidRPr="00BB7ADA" w:rsidRDefault="00BB7ADA" w:rsidP="00167588">
            <w:pPr>
              <w:jc w:val="center"/>
            </w:pPr>
          </w:p>
          <w:p w:rsidR="00BB7ADA" w:rsidRPr="00BB7ADA" w:rsidRDefault="005A76CF" w:rsidP="00167588">
            <w:pPr>
              <w:jc w:val="center"/>
            </w:pPr>
            <w:r>
              <w:t>88%</w:t>
            </w:r>
          </w:p>
        </w:tc>
      </w:tr>
      <w:tr w:rsidR="00244230" w:rsidRPr="009520CD" w:rsidTr="00805AA0">
        <w:trPr>
          <w:jc w:val="center"/>
        </w:trPr>
        <w:tc>
          <w:tcPr>
            <w:tcW w:w="1667" w:type="dxa"/>
            <w:vAlign w:val="center"/>
          </w:tcPr>
          <w:p w:rsidR="00244230" w:rsidRPr="00BB7ADA" w:rsidRDefault="005A76CF" w:rsidP="00167588">
            <w:pPr>
              <w:jc w:val="center"/>
            </w:pPr>
            <w:r>
              <w:t>17.12.2018</w:t>
            </w:r>
          </w:p>
        </w:tc>
        <w:tc>
          <w:tcPr>
            <w:tcW w:w="1941" w:type="dxa"/>
            <w:vAlign w:val="center"/>
          </w:tcPr>
          <w:p w:rsidR="00244230" w:rsidRPr="00BB7ADA" w:rsidRDefault="005A76CF" w:rsidP="00167588">
            <w:pPr>
              <w:jc w:val="center"/>
            </w:pPr>
            <w:r>
              <w:t>Математика</w:t>
            </w:r>
          </w:p>
        </w:tc>
        <w:tc>
          <w:tcPr>
            <w:tcW w:w="916" w:type="dxa"/>
            <w:vAlign w:val="center"/>
          </w:tcPr>
          <w:p w:rsidR="00244230" w:rsidRPr="00BB7ADA" w:rsidRDefault="005A76CF" w:rsidP="00167588">
            <w:pPr>
              <w:jc w:val="center"/>
            </w:pPr>
            <w:r>
              <w:t>9</w:t>
            </w:r>
          </w:p>
        </w:tc>
        <w:tc>
          <w:tcPr>
            <w:tcW w:w="2265" w:type="dxa"/>
            <w:vAlign w:val="center"/>
          </w:tcPr>
          <w:p w:rsidR="00244230" w:rsidRPr="00BB7ADA" w:rsidRDefault="005A76CF" w:rsidP="00167588">
            <w:pPr>
              <w:jc w:val="center"/>
            </w:pPr>
            <w:r w:rsidRPr="00BB7ADA">
              <w:t>Ди</w:t>
            </w:r>
            <w:r>
              <w:t>агностическая работа в формате О</w:t>
            </w:r>
            <w:r w:rsidRPr="00BB7ADA">
              <w:t>ГЭ</w:t>
            </w:r>
          </w:p>
        </w:tc>
        <w:tc>
          <w:tcPr>
            <w:tcW w:w="1017" w:type="dxa"/>
            <w:vAlign w:val="center"/>
          </w:tcPr>
          <w:p w:rsidR="00244230" w:rsidRPr="00BB7ADA" w:rsidRDefault="005A76CF" w:rsidP="00167588">
            <w:pPr>
              <w:jc w:val="center"/>
            </w:pPr>
            <w:r>
              <w:t>44%</w:t>
            </w:r>
          </w:p>
        </w:tc>
        <w:tc>
          <w:tcPr>
            <w:tcW w:w="1643" w:type="dxa"/>
          </w:tcPr>
          <w:p w:rsidR="00244230" w:rsidRPr="00BB7ADA" w:rsidRDefault="00244230" w:rsidP="00167588">
            <w:pPr>
              <w:jc w:val="center"/>
            </w:pPr>
          </w:p>
          <w:p w:rsidR="00244230" w:rsidRPr="00BB7ADA" w:rsidRDefault="005A76CF" w:rsidP="00167588">
            <w:pPr>
              <w:jc w:val="center"/>
            </w:pPr>
            <w:r>
              <w:t>22%</w:t>
            </w:r>
          </w:p>
        </w:tc>
      </w:tr>
      <w:tr w:rsidR="001C64EB" w:rsidRPr="009520CD" w:rsidTr="00805AA0">
        <w:trPr>
          <w:jc w:val="center"/>
        </w:trPr>
        <w:tc>
          <w:tcPr>
            <w:tcW w:w="1667" w:type="dxa"/>
            <w:vAlign w:val="center"/>
          </w:tcPr>
          <w:p w:rsidR="001C64EB" w:rsidRPr="00BB7ADA" w:rsidRDefault="00645841" w:rsidP="00167588">
            <w:pPr>
              <w:jc w:val="center"/>
            </w:pPr>
            <w:r>
              <w:t>20.03.2019</w:t>
            </w:r>
          </w:p>
        </w:tc>
        <w:tc>
          <w:tcPr>
            <w:tcW w:w="1941" w:type="dxa"/>
            <w:vAlign w:val="center"/>
          </w:tcPr>
          <w:p w:rsidR="00244230" w:rsidRPr="00BB7ADA" w:rsidRDefault="00645841" w:rsidP="00167588">
            <w:pPr>
              <w:jc w:val="center"/>
            </w:pPr>
            <w:r>
              <w:t>География</w:t>
            </w:r>
          </w:p>
        </w:tc>
        <w:tc>
          <w:tcPr>
            <w:tcW w:w="916" w:type="dxa"/>
            <w:vAlign w:val="center"/>
          </w:tcPr>
          <w:p w:rsidR="001C64EB" w:rsidRPr="00BB7ADA" w:rsidRDefault="00645841" w:rsidP="00167588">
            <w:pPr>
              <w:jc w:val="center"/>
            </w:pPr>
            <w:r>
              <w:t>9</w:t>
            </w:r>
          </w:p>
        </w:tc>
        <w:tc>
          <w:tcPr>
            <w:tcW w:w="2265" w:type="dxa"/>
            <w:vAlign w:val="center"/>
          </w:tcPr>
          <w:p w:rsidR="001C64EB" w:rsidRPr="00BB7ADA" w:rsidRDefault="00645841" w:rsidP="00167588">
            <w:pPr>
              <w:jc w:val="center"/>
            </w:pPr>
            <w:r w:rsidRPr="00BB7ADA">
              <w:t>Ди</w:t>
            </w:r>
            <w:r>
              <w:t>агностическая работа в формате О</w:t>
            </w:r>
            <w:r w:rsidRPr="00BB7ADA">
              <w:t>ГЭ</w:t>
            </w:r>
          </w:p>
        </w:tc>
        <w:tc>
          <w:tcPr>
            <w:tcW w:w="1017" w:type="dxa"/>
            <w:vAlign w:val="center"/>
          </w:tcPr>
          <w:p w:rsidR="001C64EB" w:rsidRPr="00BB7ADA" w:rsidRDefault="00645841" w:rsidP="00167588">
            <w:pPr>
              <w:jc w:val="center"/>
            </w:pPr>
            <w:r>
              <w:t>88%</w:t>
            </w:r>
          </w:p>
        </w:tc>
        <w:tc>
          <w:tcPr>
            <w:tcW w:w="1643" w:type="dxa"/>
          </w:tcPr>
          <w:p w:rsidR="00244230" w:rsidRPr="00BB7ADA" w:rsidRDefault="00645841" w:rsidP="00167588">
            <w:pPr>
              <w:jc w:val="center"/>
            </w:pPr>
            <w:r>
              <w:t>13%</w:t>
            </w:r>
          </w:p>
        </w:tc>
      </w:tr>
      <w:tr w:rsidR="00BB7ADA" w:rsidRPr="009520CD" w:rsidTr="00805AA0">
        <w:trPr>
          <w:jc w:val="center"/>
        </w:trPr>
        <w:tc>
          <w:tcPr>
            <w:tcW w:w="1667" w:type="dxa"/>
            <w:vAlign w:val="center"/>
          </w:tcPr>
          <w:p w:rsidR="00BB7ADA" w:rsidRPr="00BB7ADA" w:rsidRDefault="00645841" w:rsidP="003D2D6F">
            <w:pPr>
              <w:jc w:val="center"/>
            </w:pPr>
            <w:r>
              <w:t>13.03.2019</w:t>
            </w:r>
          </w:p>
        </w:tc>
        <w:tc>
          <w:tcPr>
            <w:tcW w:w="1941" w:type="dxa"/>
            <w:vAlign w:val="center"/>
          </w:tcPr>
          <w:p w:rsidR="00BB7ADA" w:rsidRPr="00BB7ADA" w:rsidRDefault="00645841" w:rsidP="00167588">
            <w:pPr>
              <w:jc w:val="center"/>
            </w:pPr>
            <w:r>
              <w:t>Информатика</w:t>
            </w:r>
          </w:p>
        </w:tc>
        <w:tc>
          <w:tcPr>
            <w:tcW w:w="916" w:type="dxa"/>
            <w:vAlign w:val="center"/>
          </w:tcPr>
          <w:p w:rsidR="00BB7ADA" w:rsidRPr="00BB7ADA" w:rsidRDefault="00645841" w:rsidP="00167588">
            <w:pPr>
              <w:jc w:val="center"/>
            </w:pPr>
            <w:r>
              <w:t>9</w:t>
            </w:r>
          </w:p>
        </w:tc>
        <w:tc>
          <w:tcPr>
            <w:tcW w:w="2265" w:type="dxa"/>
            <w:vAlign w:val="center"/>
          </w:tcPr>
          <w:p w:rsidR="00BB7ADA" w:rsidRPr="00BB7ADA" w:rsidRDefault="00645841" w:rsidP="00167588">
            <w:pPr>
              <w:jc w:val="center"/>
            </w:pPr>
            <w:r w:rsidRPr="00BB7ADA">
              <w:t>Ди</w:t>
            </w:r>
            <w:r>
              <w:t>агностическая работа в формате О</w:t>
            </w:r>
            <w:r w:rsidRPr="00BB7ADA">
              <w:t>ГЭ</w:t>
            </w:r>
          </w:p>
        </w:tc>
        <w:tc>
          <w:tcPr>
            <w:tcW w:w="1017" w:type="dxa"/>
            <w:vAlign w:val="center"/>
          </w:tcPr>
          <w:p w:rsidR="00BB7ADA" w:rsidRPr="00BB7ADA" w:rsidRDefault="00645841" w:rsidP="00167588">
            <w:pPr>
              <w:jc w:val="center"/>
            </w:pPr>
            <w:r>
              <w:t>100%</w:t>
            </w:r>
          </w:p>
        </w:tc>
        <w:tc>
          <w:tcPr>
            <w:tcW w:w="1643" w:type="dxa"/>
          </w:tcPr>
          <w:p w:rsidR="00BB7ADA" w:rsidRPr="00BB7ADA" w:rsidRDefault="00645841" w:rsidP="00167588">
            <w:pPr>
              <w:jc w:val="center"/>
            </w:pPr>
            <w:r>
              <w:t>100%</w:t>
            </w:r>
          </w:p>
        </w:tc>
      </w:tr>
      <w:tr w:rsidR="00BB7ADA" w:rsidRPr="009520CD" w:rsidTr="00805AA0">
        <w:trPr>
          <w:jc w:val="center"/>
        </w:trPr>
        <w:tc>
          <w:tcPr>
            <w:tcW w:w="1667" w:type="dxa"/>
            <w:vAlign w:val="center"/>
          </w:tcPr>
          <w:p w:rsidR="00BB7ADA" w:rsidRPr="00BB7ADA" w:rsidRDefault="00645841" w:rsidP="00167588">
            <w:pPr>
              <w:jc w:val="center"/>
            </w:pPr>
            <w:r>
              <w:t>13.03.2019</w:t>
            </w:r>
          </w:p>
        </w:tc>
        <w:tc>
          <w:tcPr>
            <w:tcW w:w="1941" w:type="dxa"/>
            <w:vAlign w:val="center"/>
          </w:tcPr>
          <w:p w:rsidR="00BB7ADA" w:rsidRPr="00BB7ADA" w:rsidRDefault="00645841" w:rsidP="00167588">
            <w:pPr>
              <w:jc w:val="center"/>
            </w:pPr>
            <w:r>
              <w:t>Обществознание</w:t>
            </w:r>
          </w:p>
        </w:tc>
        <w:tc>
          <w:tcPr>
            <w:tcW w:w="916" w:type="dxa"/>
            <w:vAlign w:val="center"/>
          </w:tcPr>
          <w:p w:rsidR="00BB7ADA" w:rsidRPr="00BB7ADA" w:rsidRDefault="00645841" w:rsidP="00167588">
            <w:pPr>
              <w:jc w:val="center"/>
            </w:pPr>
            <w:r>
              <w:t>9</w:t>
            </w:r>
          </w:p>
        </w:tc>
        <w:tc>
          <w:tcPr>
            <w:tcW w:w="2265" w:type="dxa"/>
            <w:vAlign w:val="center"/>
          </w:tcPr>
          <w:p w:rsidR="00BB7ADA" w:rsidRPr="00BB7ADA" w:rsidRDefault="00645841" w:rsidP="00167588">
            <w:pPr>
              <w:jc w:val="center"/>
            </w:pPr>
            <w:r w:rsidRPr="00BB7ADA">
              <w:t>Ди</w:t>
            </w:r>
            <w:r>
              <w:t>агностическая работа в формате О</w:t>
            </w:r>
            <w:r w:rsidRPr="00BB7ADA">
              <w:t>ГЭ</w:t>
            </w:r>
          </w:p>
        </w:tc>
        <w:tc>
          <w:tcPr>
            <w:tcW w:w="1017" w:type="dxa"/>
            <w:vAlign w:val="center"/>
          </w:tcPr>
          <w:p w:rsidR="00BB7ADA" w:rsidRPr="00BB7ADA" w:rsidRDefault="00645841" w:rsidP="00167588">
            <w:pPr>
              <w:jc w:val="center"/>
            </w:pPr>
            <w:r>
              <w:t>55%</w:t>
            </w:r>
          </w:p>
        </w:tc>
        <w:tc>
          <w:tcPr>
            <w:tcW w:w="1643" w:type="dxa"/>
          </w:tcPr>
          <w:p w:rsidR="00BB7ADA" w:rsidRPr="00BB7ADA" w:rsidRDefault="00645841" w:rsidP="00167588">
            <w:pPr>
              <w:jc w:val="center"/>
            </w:pPr>
            <w:r>
              <w:t>11%</w:t>
            </w:r>
          </w:p>
        </w:tc>
      </w:tr>
      <w:tr w:rsidR="00C31602" w:rsidRPr="009520CD" w:rsidTr="00805AA0">
        <w:trPr>
          <w:jc w:val="center"/>
        </w:trPr>
        <w:tc>
          <w:tcPr>
            <w:tcW w:w="1667" w:type="dxa"/>
            <w:vAlign w:val="center"/>
          </w:tcPr>
          <w:p w:rsidR="00C31602" w:rsidRPr="00BB7ADA" w:rsidRDefault="00645841" w:rsidP="00167588">
            <w:pPr>
              <w:jc w:val="center"/>
            </w:pPr>
            <w:r>
              <w:t>21.03.2019</w:t>
            </w:r>
          </w:p>
        </w:tc>
        <w:tc>
          <w:tcPr>
            <w:tcW w:w="1941" w:type="dxa"/>
            <w:vAlign w:val="center"/>
          </w:tcPr>
          <w:p w:rsidR="00C31602" w:rsidRPr="00BB7ADA" w:rsidRDefault="00645841" w:rsidP="003D4BAE">
            <w:pPr>
              <w:jc w:val="center"/>
            </w:pPr>
            <w:r>
              <w:t>Русский язык</w:t>
            </w:r>
          </w:p>
        </w:tc>
        <w:tc>
          <w:tcPr>
            <w:tcW w:w="916" w:type="dxa"/>
            <w:vAlign w:val="center"/>
          </w:tcPr>
          <w:p w:rsidR="00C31602" w:rsidRPr="00BB7ADA" w:rsidRDefault="00645841" w:rsidP="003D4BAE">
            <w:pPr>
              <w:jc w:val="center"/>
            </w:pPr>
            <w:r>
              <w:t>9</w:t>
            </w:r>
          </w:p>
        </w:tc>
        <w:tc>
          <w:tcPr>
            <w:tcW w:w="2265" w:type="dxa"/>
            <w:vAlign w:val="center"/>
          </w:tcPr>
          <w:p w:rsidR="00C31602" w:rsidRPr="00BB7ADA" w:rsidRDefault="00645841" w:rsidP="003D4BAE">
            <w:pPr>
              <w:jc w:val="center"/>
            </w:pPr>
            <w:r w:rsidRPr="00BB7ADA">
              <w:t>Ди</w:t>
            </w:r>
            <w:r>
              <w:t>агностическая работа в формате О</w:t>
            </w:r>
            <w:r w:rsidRPr="00BB7ADA">
              <w:t>ГЭ</w:t>
            </w:r>
          </w:p>
        </w:tc>
        <w:tc>
          <w:tcPr>
            <w:tcW w:w="1017" w:type="dxa"/>
            <w:vAlign w:val="center"/>
          </w:tcPr>
          <w:p w:rsidR="00C31602" w:rsidRDefault="00645841" w:rsidP="00167588">
            <w:pPr>
              <w:jc w:val="center"/>
            </w:pPr>
            <w:r>
              <w:t>70%</w:t>
            </w:r>
          </w:p>
        </w:tc>
        <w:tc>
          <w:tcPr>
            <w:tcW w:w="1643" w:type="dxa"/>
          </w:tcPr>
          <w:p w:rsidR="00C31602" w:rsidRDefault="00645841" w:rsidP="00167588">
            <w:pPr>
              <w:jc w:val="center"/>
            </w:pPr>
            <w:r>
              <w:t>40%</w:t>
            </w:r>
          </w:p>
        </w:tc>
      </w:tr>
      <w:tr w:rsidR="00C31602" w:rsidRPr="009520CD" w:rsidTr="00805AA0">
        <w:trPr>
          <w:jc w:val="center"/>
        </w:trPr>
        <w:tc>
          <w:tcPr>
            <w:tcW w:w="1667" w:type="dxa"/>
            <w:vAlign w:val="center"/>
          </w:tcPr>
          <w:p w:rsidR="00C31602" w:rsidRPr="00BB7ADA" w:rsidRDefault="00645841" w:rsidP="00167588">
            <w:pPr>
              <w:jc w:val="center"/>
            </w:pPr>
            <w:r>
              <w:t>06.03.2019</w:t>
            </w:r>
          </w:p>
        </w:tc>
        <w:tc>
          <w:tcPr>
            <w:tcW w:w="1941" w:type="dxa"/>
            <w:vAlign w:val="center"/>
          </w:tcPr>
          <w:p w:rsidR="00C31602" w:rsidRPr="00BB7ADA" w:rsidRDefault="00645841" w:rsidP="00167588">
            <w:pPr>
              <w:jc w:val="center"/>
            </w:pPr>
            <w:r>
              <w:t>Математика</w:t>
            </w:r>
          </w:p>
        </w:tc>
        <w:tc>
          <w:tcPr>
            <w:tcW w:w="916" w:type="dxa"/>
            <w:vAlign w:val="center"/>
          </w:tcPr>
          <w:p w:rsidR="00C31602" w:rsidRPr="00BB7ADA" w:rsidRDefault="00645841" w:rsidP="00167588">
            <w:pPr>
              <w:jc w:val="center"/>
            </w:pPr>
            <w:r>
              <w:t>9</w:t>
            </w:r>
          </w:p>
        </w:tc>
        <w:tc>
          <w:tcPr>
            <w:tcW w:w="2265" w:type="dxa"/>
            <w:vAlign w:val="center"/>
          </w:tcPr>
          <w:p w:rsidR="00C31602" w:rsidRPr="00BB7ADA" w:rsidRDefault="00645841" w:rsidP="00167588">
            <w:pPr>
              <w:jc w:val="center"/>
            </w:pPr>
            <w:r w:rsidRPr="00BB7ADA">
              <w:t>Ди</w:t>
            </w:r>
            <w:r>
              <w:t>агностическая работа в формате О</w:t>
            </w:r>
            <w:r w:rsidRPr="00BB7ADA">
              <w:t>ГЭ</w:t>
            </w:r>
          </w:p>
        </w:tc>
        <w:tc>
          <w:tcPr>
            <w:tcW w:w="1017" w:type="dxa"/>
            <w:vAlign w:val="center"/>
          </w:tcPr>
          <w:p w:rsidR="00C31602" w:rsidRPr="00BB7ADA" w:rsidRDefault="00645841" w:rsidP="00167588">
            <w:pPr>
              <w:jc w:val="center"/>
            </w:pPr>
            <w:r>
              <w:t>44%</w:t>
            </w:r>
          </w:p>
        </w:tc>
        <w:tc>
          <w:tcPr>
            <w:tcW w:w="1643" w:type="dxa"/>
          </w:tcPr>
          <w:p w:rsidR="00C31602" w:rsidRPr="00BB7ADA" w:rsidRDefault="00645841" w:rsidP="00167588">
            <w:pPr>
              <w:jc w:val="center"/>
            </w:pPr>
            <w:r>
              <w:t>11%</w:t>
            </w:r>
          </w:p>
        </w:tc>
      </w:tr>
      <w:tr w:rsidR="00C31602" w:rsidRPr="009520CD" w:rsidTr="00805AA0">
        <w:trPr>
          <w:jc w:val="center"/>
        </w:trPr>
        <w:tc>
          <w:tcPr>
            <w:tcW w:w="1667" w:type="dxa"/>
            <w:vAlign w:val="center"/>
          </w:tcPr>
          <w:p w:rsidR="00C31602" w:rsidRDefault="00645841" w:rsidP="00167588">
            <w:pPr>
              <w:jc w:val="center"/>
            </w:pPr>
            <w:r>
              <w:t>08.03.2019</w:t>
            </w:r>
          </w:p>
        </w:tc>
        <w:tc>
          <w:tcPr>
            <w:tcW w:w="1941" w:type="dxa"/>
            <w:vAlign w:val="center"/>
          </w:tcPr>
          <w:p w:rsidR="00C31602" w:rsidRDefault="00645841" w:rsidP="00167588">
            <w:pPr>
              <w:jc w:val="center"/>
            </w:pPr>
            <w:r>
              <w:t>Обществознание</w:t>
            </w:r>
          </w:p>
        </w:tc>
        <w:tc>
          <w:tcPr>
            <w:tcW w:w="916" w:type="dxa"/>
            <w:vAlign w:val="center"/>
          </w:tcPr>
          <w:p w:rsidR="00C31602" w:rsidRDefault="00645841" w:rsidP="00167588">
            <w:pPr>
              <w:jc w:val="center"/>
            </w:pPr>
            <w:r>
              <w:t>11</w:t>
            </w:r>
          </w:p>
        </w:tc>
        <w:tc>
          <w:tcPr>
            <w:tcW w:w="2265" w:type="dxa"/>
            <w:vAlign w:val="center"/>
          </w:tcPr>
          <w:p w:rsidR="00C31602" w:rsidRPr="00BB7ADA" w:rsidRDefault="00645841" w:rsidP="00167588">
            <w:pPr>
              <w:jc w:val="center"/>
            </w:pPr>
            <w:r w:rsidRPr="00BB7ADA">
              <w:t>Ди</w:t>
            </w:r>
            <w:r>
              <w:t xml:space="preserve">агностическая работа в формате </w:t>
            </w:r>
            <w:r w:rsidR="00203ACF">
              <w:t>ЕГЭ</w:t>
            </w:r>
          </w:p>
        </w:tc>
        <w:tc>
          <w:tcPr>
            <w:tcW w:w="1017" w:type="dxa"/>
            <w:vAlign w:val="center"/>
          </w:tcPr>
          <w:p w:rsidR="00C31602" w:rsidRDefault="00645841" w:rsidP="00167588">
            <w:pPr>
              <w:jc w:val="center"/>
            </w:pPr>
            <w:r>
              <w:t>66%</w:t>
            </w:r>
          </w:p>
        </w:tc>
        <w:tc>
          <w:tcPr>
            <w:tcW w:w="1643" w:type="dxa"/>
          </w:tcPr>
          <w:p w:rsidR="00C31602" w:rsidRDefault="00645841" w:rsidP="00167588">
            <w:pPr>
              <w:jc w:val="center"/>
            </w:pPr>
            <w:r>
              <w:t>-</w:t>
            </w:r>
          </w:p>
        </w:tc>
      </w:tr>
      <w:tr w:rsidR="00C31602" w:rsidRPr="009520CD" w:rsidTr="00805AA0">
        <w:trPr>
          <w:jc w:val="center"/>
        </w:trPr>
        <w:tc>
          <w:tcPr>
            <w:tcW w:w="1667" w:type="dxa"/>
            <w:vAlign w:val="center"/>
          </w:tcPr>
          <w:p w:rsidR="00C31602" w:rsidRDefault="00203ACF" w:rsidP="00167588">
            <w:pPr>
              <w:jc w:val="center"/>
            </w:pPr>
            <w:r>
              <w:t>06.03.2019</w:t>
            </w:r>
          </w:p>
        </w:tc>
        <w:tc>
          <w:tcPr>
            <w:tcW w:w="1941" w:type="dxa"/>
            <w:vAlign w:val="center"/>
          </w:tcPr>
          <w:p w:rsidR="00C31602" w:rsidRDefault="00203ACF" w:rsidP="00167588">
            <w:pPr>
              <w:jc w:val="center"/>
            </w:pPr>
            <w:r>
              <w:t>Русский язык</w:t>
            </w:r>
          </w:p>
        </w:tc>
        <w:tc>
          <w:tcPr>
            <w:tcW w:w="916" w:type="dxa"/>
            <w:vAlign w:val="center"/>
          </w:tcPr>
          <w:p w:rsidR="00C31602" w:rsidRDefault="00203ACF" w:rsidP="00167588">
            <w:pPr>
              <w:jc w:val="center"/>
            </w:pPr>
            <w:r>
              <w:t>11</w:t>
            </w:r>
          </w:p>
        </w:tc>
        <w:tc>
          <w:tcPr>
            <w:tcW w:w="2265" w:type="dxa"/>
            <w:vAlign w:val="center"/>
          </w:tcPr>
          <w:p w:rsidR="00C31602" w:rsidRPr="00085F93" w:rsidRDefault="00203ACF" w:rsidP="00167588">
            <w:pPr>
              <w:jc w:val="center"/>
            </w:pPr>
            <w:r w:rsidRPr="00BB7ADA">
              <w:t>Ди</w:t>
            </w:r>
            <w:r>
              <w:t>агностическая работа в формате ЕГЭ</w:t>
            </w:r>
          </w:p>
        </w:tc>
        <w:tc>
          <w:tcPr>
            <w:tcW w:w="1017" w:type="dxa"/>
            <w:vAlign w:val="center"/>
          </w:tcPr>
          <w:p w:rsidR="00C31602" w:rsidRDefault="00203ACF" w:rsidP="00167588">
            <w:pPr>
              <w:jc w:val="center"/>
            </w:pPr>
            <w:r>
              <w:t>83%</w:t>
            </w:r>
          </w:p>
        </w:tc>
        <w:tc>
          <w:tcPr>
            <w:tcW w:w="1643" w:type="dxa"/>
          </w:tcPr>
          <w:p w:rsidR="00F60461" w:rsidRDefault="00203ACF" w:rsidP="00167588">
            <w:pPr>
              <w:jc w:val="center"/>
            </w:pPr>
            <w:r>
              <w:t>-</w:t>
            </w:r>
          </w:p>
        </w:tc>
      </w:tr>
      <w:tr w:rsidR="00C31602" w:rsidRPr="009520CD" w:rsidTr="00805AA0">
        <w:trPr>
          <w:jc w:val="center"/>
        </w:trPr>
        <w:tc>
          <w:tcPr>
            <w:tcW w:w="1667" w:type="dxa"/>
            <w:vAlign w:val="center"/>
          </w:tcPr>
          <w:p w:rsidR="00C31602" w:rsidRDefault="00203ACF" w:rsidP="00167588">
            <w:pPr>
              <w:jc w:val="center"/>
            </w:pPr>
            <w:r>
              <w:t>09.03.2019</w:t>
            </w:r>
          </w:p>
        </w:tc>
        <w:tc>
          <w:tcPr>
            <w:tcW w:w="1941" w:type="dxa"/>
            <w:vAlign w:val="center"/>
          </w:tcPr>
          <w:p w:rsidR="00C31602" w:rsidRDefault="00203ACF" w:rsidP="00167588">
            <w:pPr>
              <w:jc w:val="center"/>
            </w:pPr>
            <w:r>
              <w:t>Биология</w:t>
            </w:r>
          </w:p>
        </w:tc>
        <w:tc>
          <w:tcPr>
            <w:tcW w:w="916" w:type="dxa"/>
            <w:vAlign w:val="center"/>
          </w:tcPr>
          <w:p w:rsidR="00C31602" w:rsidRDefault="00203ACF" w:rsidP="00167588">
            <w:pPr>
              <w:jc w:val="center"/>
            </w:pPr>
            <w:r>
              <w:t>11</w:t>
            </w:r>
          </w:p>
        </w:tc>
        <w:tc>
          <w:tcPr>
            <w:tcW w:w="2265" w:type="dxa"/>
            <w:vAlign w:val="center"/>
          </w:tcPr>
          <w:p w:rsidR="00C31602" w:rsidRPr="00085F93" w:rsidRDefault="00203ACF" w:rsidP="009401EF">
            <w:pPr>
              <w:jc w:val="center"/>
            </w:pPr>
            <w:r w:rsidRPr="00BB7ADA">
              <w:t>Ди</w:t>
            </w:r>
            <w:r>
              <w:t>агностическая работа в формате ЕГЭ</w:t>
            </w:r>
          </w:p>
        </w:tc>
        <w:tc>
          <w:tcPr>
            <w:tcW w:w="1017" w:type="dxa"/>
            <w:vAlign w:val="center"/>
          </w:tcPr>
          <w:p w:rsidR="00C31602" w:rsidRDefault="00203ACF" w:rsidP="00167588">
            <w:pPr>
              <w:jc w:val="center"/>
            </w:pPr>
            <w:r>
              <w:t>100%</w:t>
            </w:r>
          </w:p>
        </w:tc>
        <w:tc>
          <w:tcPr>
            <w:tcW w:w="1643" w:type="dxa"/>
          </w:tcPr>
          <w:p w:rsidR="00C31602" w:rsidRDefault="00203ACF" w:rsidP="00167588">
            <w:pPr>
              <w:jc w:val="center"/>
            </w:pPr>
            <w:r>
              <w:t>-</w:t>
            </w:r>
          </w:p>
        </w:tc>
      </w:tr>
      <w:tr w:rsidR="00C31602" w:rsidRPr="009520CD" w:rsidTr="00805AA0">
        <w:trPr>
          <w:jc w:val="center"/>
        </w:trPr>
        <w:tc>
          <w:tcPr>
            <w:tcW w:w="1667" w:type="dxa"/>
            <w:vAlign w:val="center"/>
          </w:tcPr>
          <w:p w:rsidR="00C31602" w:rsidRDefault="00203ACF" w:rsidP="00167588">
            <w:pPr>
              <w:jc w:val="center"/>
            </w:pPr>
            <w:r>
              <w:t>14.03.2019</w:t>
            </w:r>
          </w:p>
        </w:tc>
        <w:tc>
          <w:tcPr>
            <w:tcW w:w="1941" w:type="dxa"/>
            <w:vAlign w:val="center"/>
          </w:tcPr>
          <w:p w:rsidR="00C31602" w:rsidRDefault="00203ACF" w:rsidP="00167588">
            <w:pPr>
              <w:jc w:val="center"/>
            </w:pPr>
            <w:r>
              <w:t>Математика (базовый уровень)</w:t>
            </w:r>
          </w:p>
        </w:tc>
        <w:tc>
          <w:tcPr>
            <w:tcW w:w="916" w:type="dxa"/>
            <w:vAlign w:val="center"/>
          </w:tcPr>
          <w:p w:rsidR="00C31602" w:rsidRDefault="00203ACF" w:rsidP="00167588">
            <w:pPr>
              <w:jc w:val="center"/>
            </w:pPr>
            <w:r>
              <w:t>11</w:t>
            </w:r>
          </w:p>
        </w:tc>
        <w:tc>
          <w:tcPr>
            <w:tcW w:w="2265" w:type="dxa"/>
            <w:vAlign w:val="center"/>
          </w:tcPr>
          <w:p w:rsidR="00C31602" w:rsidRPr="00BB7ADA" w:rsidRDefault="00203ACF" w:rsidP="00167588">
            <w:pPr>
              <w:jc w:val="center"/>
            </w:pPr>
            <w:r w:rsidRPr="00BB7ADA">
              <w:t>Ди</w:t>
            </w:r>
            <w:r>
              <w:t>агностическая работа в формате ЕГЭ</w:t>
            </w:r>
          </w:p>
        </w:tc>
        <w:tc>
          <w:tcPr>
            <w:tcW w:w="1017" w:type="dxa"/>
            <w:vAlign w:val="center"/>
          </w:tcPr>
          <w:p w:rsidR="00C31602" w:rsidRDefault="00203ACF" w:rsidP="00167588">
            <w:pPr>
              <w:jc w:val="center"/>
            </w:pPr>
            <w:r>
              <w:t>50%</w:t>
            </w:r>
          </w:p>
        </w:tc>
        <w:tc>
          <w:tcPr>
            <w:tcW w:w="1643" w:type="dxa"/>
          </w:tcPr>
          <w:p w:rsidR="00C31602" w:rsidRDefault="00203ACF" w:rsidP="00167588">
            <w:pPr>
              <w:jc w:val="center"/>
            </w:pPr>
            <w:r>
              <w:t>0%</w:t>
            </w:r>
          </w:p>
        </w:tc>
      </w:tr>
      <w:tr w:rsidR="00C31602" w:rsidRPr="009520CD" w:rsidTr="00805AA0">
        <w:trPr>
          <w:jc w:val="center"/>
        </w:trPr>
        <w:tc>
          <w:tcPr>
            <w:tcW w:w="1667" w:type="dxa"/>
            <w:vAlign w:val="center"/>
          </w:tcPr>
          <w:p w:rsidR="00C31602" w:rsidRDefault="00203ACF" w:rsidP="00167588">
            <w:pPr>
              <w:jc w:val="center"/>
            </w:pPr>
            <w:r>
              <w:t>15.03.2019</w:t>
            </w:r>
          </w:p>
        </w:tc>
        <w:tc>
          <w:tcPr>
            <w:tcW w:w="1941" w:type="dxa"/>
            <w:vAlign w:val="center"/>
          </w:tcPr>
          <w:p w:rsidR="00C31602" w:rsidRDefault="00203ACF" w:rsidP="003D4BAE">
            <w:pPr>
              <w:jc w:val="center"/>
            </w:pPr>
            <w:r>
              <w:t>Математика (профильный уровень)</w:t>
            </w:r>
          </w:p>
        </w:tc>
        <w:tc>
          <w:tcPr>
            <w:tcW w:w="916" w:type="dxa"/>
            <w:vAlign w:val="center"/>
          </w:tcPr>
          <w:p w:rsidR="00C31602" w:rsidRDefault="00203ACF" w:rsidP="003D4BAE">
            <w:pPr>
              <w:jc w:val="center"/>
            </w:pPr>
            <w:r>
              <w:t>11</w:t>
            </w:r>
          </w:p>
        </w:tc>
        <w:tc>
          <w:tcPr>
            <w:tcW w:w="2265" w:type="dxa"/>
            <w:vAlign w:val="center"/>
          </w:tcPr>
          <w:p w:rsidR="00C31602" w:rsidRPr="00BB7ADA" w:rsidRDefault="00203ACF" w:rsidP="003D4BAE">
            <w:pPr>
              <w:jc w:val="center"/>
            </w:pPr>
            <w:r w:rsidRPr="00BB7ADA">
              <w:t>Ди</w:t>
            </w:r>
            <w:r>
              <w:t>агностическая работа в формате ЕГЭ</w:t>
            </w:r>
          </w:p>
        </w:tc>
        <w:tc>
          <w:tcPr>
            <w:tcW w:w="1017" w:type="dxa"/>
            <w:vAlign w:val="center"/>
          </w:tcPr>
          <w:p w:rsidR="00C31602" w:rsidRDefault="00203ACF" w:rsidP="00167588">
            <w:pPr>
              <w:jc w:val="center"/>
            </w:pPr>
            <w:r>
              <w:t>66%</w:t>
            </w:r>
          </w:p>
        </w:tc>
        <w:tc>
          <w:tcPr>
            <w:tcW w:w="1643" w:type="dxa"/>
          </w:tcPr>
          <w:p w:rsidR="00C31602" w:rsidRDefault="00203ACF" w:rsidP="00167588">
            <w:pPr>
              <w:jc w:val="center"/>
            </w:pPr>
            <w:r>
              <w:t>-</w:t>
            </w:r>
          </w:p>
        </w:tc>
      </w:tr>
      <w:tr w:rsidR="00C31602" w:rsidRPr="009520CD" w:rsidTr="00805AA0">
        <w:trPr>
          <w:jc w:val="center"/>
        </w:trPr>
        <w:tc>
          <w:tcPr>
            <w:tcW w:w="1667" w:type="dxa"/>
            <w:vAlign w:val="center"/>
          </w:tcPr>
          <w:p w:rsidR="00C31602" w:rsidRDefault="00203ACF" w:rsidP="00167588">
            <w:pPr>
              <w:jc w:val="center"/>
            </w:pPr>
            <w:r>
              <w:t>12.05.2019</w:t>
            </w:r>
          </w:p>
        </w:tc>
        <w:tc>
          <w:tcPr>
            <w:tcW w:w="1941" w:type="dxa"/>
            <w:vAlign w:val="center"/>
          </w:tcPr>
          <w:p w:rsidR="00C31602" w:rsidRDefault="00203ACF" w:rsidP="00167588">
            <w:pPr>
              <w:jc w:val="center"/>
            </w:pPr>
            <w:r>
              <w:t>Русский язык</w:t>
            </w:r>
          </w:p>
        </w:tc>
        <w:tc>
          <w:tcPr>
            <w:tcW w:w="916" w:type="dxa"/>
            <w:vAlign w:val="center"/>
          </w:tcPr>
          <w:p w:rsidR="00C31602" w:rsidRDefault="00203ACF" w:rsidP="00167588">
            <w:pPr>
              <w:jc w:val="center"/>
            </w:pPr>
            <w:r>
              <w:t>11</w:t>
            </w:r>
          </w:p>
        </w:tc>
        <w:tc>
          <w:tcPr>
            <w:tcW w:w="2265" w:type="dxa"/>
            <w:vAlign w:val="center"/>
          </w:tcPr>
          <w:p w:rsidR="00C31602" w:rsidRPr="00C31602" w:rsidRDefault="00203ACF" w:rsidP="00167588">
            <w:pPr>
              <w:jc w:val="center"/>
            </w:pPr>
            <w:r>
              <w:t>Диагностическое итоговое сочинение для допуска к ЕГЭ</w:t>
            </w:r>
          </w:p>
        </w:tc>
        <w:tc>
          <w:tcPr>
            <w:tcW w:w="1017" w:type="dxa"/>
            <w:vAlign w:val="center"/>
          </w:tcPr>
          <w:p w:rsidR="00C31602" w:rsidRDefault="00203ACF" w:rsidP="00167588">
            <w:pPr>
              <w:jc w:val="center"/>
            </w:pPr>
            <w:r>
              <w:t>100%</w:t>
            </w:r>
          </w:p>
        </w:tc>
        <w:tc>
          <w:tcPr>
            <w:tcW w:w="1643" w:type="dxa"/>
          </w:tcPr>
          <w:p w:rsidR="00C31602" w:rsidRDefault="00203ACF" w:rsidP="00167588">
            <w:pPr>
              <w:jc w:val="center"/>
            </w:pPr>
            <w:r>
              <w:t>-</w:t>
            </w:r>
          </w:p>
        </w:tc>
      </w:tr>
      <w:tr w:rsidR="00C31602" w:rsidRPr="009520CD" w:rsidTr="00805AA0">
        <w:trPr>
          <w:jc w:val="center"/>
        </w:trPr>
        <w:tc>
          <w:tcPr>
            <w:tcW w:w="1667" w:type="dxa"/>
            <w:vAlign w:val="center"/>
          </w:tcPr>
          <w:p w:rsidR="00C31602" w:rsidRDefault="00313001" w:rsidP="00167588">
            <w:pPr>
              <w:jc w:val="center"/>
            </w:pPr>
            <w:r>
              <w:t>13.02.2019</w:t>
            </w:r>
          </w:p>
        </w:tc>
        <w:tc>
          <w:tcPr>
            <w:tcW w:w="1941" w:type="dxa"/>
            <w:vAlign w:val="center"/>
          </w:tcPr>
          <w:p w:rsidR="00C31602" w:rsidRDefault="00313001" w:rsidP="00167588">
            <w:pPr>
              <w:jc w:val="center"/>
            </w:pPr>
            <w:r>
              <w:t>Русский язык</w:t>
            </w:r>
          </w:p>
        </w:tc>
        <w:tc>
          <w:tcPr>
            <w:tcW w:w="916" w:type="dxa"/>
            <w:vAlign w:val="center"/>
          </w:tcPr>
          <w:p w:rsidR="00C31602" w:rsidRDefault="00313001" w:rsidP="00167588">
            <w:pPr>
              <w:jc w:val="center"/>
            </w:pPr>
            <w:r>
              <w:t>9</w:t>
            </w:r>
          </w:p>
        </w:tc>
        <w:tc>
          <w:tcPr>
            <w:tcW w:w="2265" w:type="dxa"/>
            <w:vAlign w:val="center"/>
          </w:tcPr>
          <w:p w:rsidR="00C31602" w:rsidRPr="00BB7ADA" w:rsidRDefault="00313001" w:rsidP="00167588">
            <w:pPr>
              <w:jc w:val="center"/>
            </w:pPr>
            <w:r>
              <w:t>Диагностическое итоговое собеседование для допуска ОГЭ</w:t>
            </w:r>
          </w:p>
        </w:tc>
        <w:tc>
          <w:tcPr>
            <w:tcW w:w="1017" w:type="dxa"/>
            <w:vAlign w:val="center"/>
          </w:tcPr>
          <w:p w:rsidR="00C31602" w:rsidRDefault="00313001" w:rsidP="00167588">
            <w:pPr>
              <w:jc w:val="center"/>
            </w:pPr>
            <w:r>
              <w:t>100%</w:t>
            </w:r>
          </w:p>
        </w:tc>
        <w:tc>
          <w:tcPr>
            <w:tcW w:w="1643" w:type="dxa"/>
          </w:tcPr>
          <w:p w:rsidR="00C31602" w:rsidRDefault="00313001" w:rsidP="00167588">
            <w:pPr>
              <w:jc w:val="center"/>
            </w:pPr>
            <w:r>
              <w:t>-</w:t>
            </w:r>
          </w:p>
        </w:tc>
      </w:tr>
    </w:tbl>
    <w:p w:rsidR="00EE3C4F" w:rsidRDefault="00EE3C4F" w:rsidP="005B055A">
      <w:pPr>
        <w:rPr>
          <w:b/>
          <w:sz w:val="28"/>
          <w:szCs w:val="28"/>
        </w:rPr>
      </w:pPr>
    </w:p>
    <w:p w:rsidR="00EE3458" w:rsidRDefault="008847E5" w:rsidP="00A74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Результаты </w:t>
      </w:r>
      <w:proofErr w:type="gramStart"/>
      <w:r>
        <w:rPr>
          <w:b/>
          <w:sz w:val="28"/>
          <w:szCs w:val="28"/>
        </w:rPr>
        <w:t>обучения по итогам</w:t>
      </w:r>
      <w:proofErr w:type="gramEnd"/>
      <w:r>
        <w:rPr>
          <w:b/>
          <w:sz w:val="28"/>
          <w:szCs w:val="28"/>
        </w:rPr>
        <w:t xml:space="preserve"> внешних оценок образовательной деятельности.</w:t>
      </w:r>
    </w:p>
    <w:p w:rsidR="00313001" w:rsidRDefault="00313001" w:rsidP="0083783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2018-2019 </w:t>
      </w:r>
      <w:r w:rsidRPr="00216922">
        <w:rPr>
          <w:sz w:val="28"/>
          <w:szCs w:val="28"/>
        </w:rPr>
        <w:t xml:space="preserve">учебном году проводились </w:t>
      </w:r>
      <w:r w:rsidR="00216922" w:rsidRPr="00216922">
        <w:rPr>
          <w:sz w:val="28"/>
          <w:szCs w:val="28"/>
        </w:rPr>
        <w:t>мониторинговые исследования по предметам</w:t>
      </w:r>
      <w:r w:rsidR="00A740DF">
        <w:rPr>
          <w:sz w:val="28"/>
          <w:szCs w:val="28"/>
        </w:rPr>
        <w:t>: история России, география, иностранный язык</w:t>
      </w:r>
      <w:r w:rsidR="00216922" w:rsidRPr="00216922">
        <w:rPr>
          <w:sz w:val="28"/>
          <w:szCs w:val="28"/>
        </w:rPr>
        <w:t xml:space="preserve">. Результаты исследований </w:t>
      </w:r>
      <w:r w:rsidR="00216922">
        <w:rPr>
          <w:sz w:val="28"/>
          <w:szCs w:val="28"/>
        </w:rPr>
        <w:t xml:space="preserve">следующие: </w:t>
      </w:r>
    </w:p>
    <w:tbl>
      <w:tblPr>
        <w:tblStyle w:val="a6"/>
        <w:tblW w:w="0" w:type="auto"/>
        <w:tblLook w:val="04A0"/>
      </w:tblPr>
      <w:tblGrid>
        <w:gridCol w:w="2002"/>
        <w:gridCol w:w="2002"/>
        <w:gridCol w:w="2002"/>
        <w:gridCol w:w="2003"/>
        <w:gridCol w:w="2003"/>
      </w:tblGrid>
      <w:tr w:rsidR="00216922" w:rsidTr="00216922">
        <w:tc>
          <w:tcPr>
            <w:tcW w:w="2002" w:type="dxa"/>
          </w:tcPr>
          <w:p w:rsidR="00216922" w:rsidRPr="00216922" w:rsidRDefault="00216922" w:rsidP="00837838">
            <w:pPr>
              <w:jc w:val="center"/>
              <w:rPr>
                <w:b/>
              </w:rPr>
            </w:pPr>
            <w:r w:rsidRPr="00216922">
              <w:rPr>
                <w:b/>
              </w:rPr>
              <w:t>Предмет</w:t>
            </w:r>
          </w:p>
        </w:tc>
        <w:tc>
          <w:tcPr>
            <w:tcW w:w="2002" w:type="dxa"/>
          </w:tcPr>
          <w:p w:rsidR="00216922" w:rsidRPr="00216922" w:rsidRDefault="00216922" w:rsidP="00837838">
            <w:pPr>
              <w:jc w:val="center"/>
              <w:rPr>
                <w:b/>
              </w:rPr>
            </w:pPr>
            <w:r w:rsidRPr="00216922">
              <w:rPr>
                <w:b/>
              </w:rPr>
              <w:t>Класс</w:t>
            </w:r>
          </w:p>
        </w:tc>
        <w:tc>
          <w:tcPr>
            <w:tcW w:w="2002" w:type="dxa"/>
          </w:tcPr>
          <w:p w:rsidR="00216922" w:rsidRPr="00216922" w:rsidRDefault="00216922" w:rsidP="00837838">
            <w:pPr>
              <w:jc w:val="center"/>
              <w:rPr>
                <w:b/>
              </w:rPr>
            </w:pPr>
            <w:r w:rsidRPr="00216922">
              <w:rPr>
                <w:b/>
              </w:rPr>
              <w:t>Дата проведения</w:t>
            </w:r>
          </w:p>
        </w:tc>
        <w:tc>
          <w:tcPr>
            <w:tcW w:w="2003" w:type="dxa"/>
          </w:tcPr>
          <w:p w:rsidR="00216922" w:rsidRPr="00216922" w:rsidRDefault="00216922" w:rsidP="00837838">
            <w:pPr>
              <w:jc w:val="center"/>
              <w:rPr>
                <w:b/>
              </w:rPr>
            </w:pPr>
            <w:r w:rsidRPr="00216922">
              <w:rPr>
                <w:b/>
              </w:rPr>
              <w:t>% успеваемости</w:t>
            </w:r>
          </w:p>
        </w:tc>
        <w:tc>
          <w:tcPr>
            <w:tcW w:w="2003" w:type="dxa"/>
          </w:tcPr>
          <w:p w:rsidR="00216922" w:rsidRPr="00216922" w:rsidRDefault="00216922" w:rsidP="00837838">
            <w:pPr>
              <w:jc w:val="center"/>
              <w:rPr>
                <w:b/>
              </w:rPr>
            </w:pPr>
            <w:r w:rsidRPr="00216922">
              <w:rPr>
                <w:b/>
              </w:rPr>
              <w:t>% качества</w:t>
            </w:r>
          </w:p>
        </w:tc>
      </w:tr>
      <w:tr w:rsidR="00216922" w:rsidTr="00216922">
        <w:tc>
          <w:tcPr>
            <w:tcW w:w="2002" w:type="dxa"/>
          </w:tcPr>
          <w:p w:rsidR="00216922" w:rsidRPr="00216922" w:rsidRDefault="00216922" w:rsidP="00837838">
            <w:pPr>
              <w:jc w:val="center"/>
            </w:pPr>
            <w:r>
              <w:t>История России</w:t>
            </w:r>
          </w:p>
        </w:tc>
        <w:tc>
          <w:tcPr>
            <w:tcW w:w="2002" w:type="dxa"/>
          </w:tcPr>
          <w:p w:rsidR="00216922" w:rsidRPr="00216922" w:rsidRDefault="00216922" w:rsidP="00837838">
            <w:pPr>
              <w:jc w:val="center"/>
            </w:pPr>
            <w:r w:rsidRPr="00216922">
              <w:t>10</w:t>
            </w:r>
          </w:p>
        </w:tc>
        <w:tc>
          <w:tcPr>
            <w:tcW w:w="2002" w:type="dxa"/>
          </w:tcPr>
          <w:p w:rsidR="00216922" w:rsidRPr="00216922" w:rsidRDefault="00216922" w:rsidP="00837838">
            <w:pPr>
              <w:jc w:val="center"/>
            </w:pPr>
            <w:r>
              <w:t>25.10.2018</w:t>
            </w:r>
          </w:p>
        </w:tc>
        <w:tc>
          <w:tcPr>
            <w:tcW w:w="2003" w:type="dxa"/>
          </w:tcPr>
          <w:p w:rsidR="00216922" w:rsidRPr="00A740DF" w:rsidRDefault="00A740DF" w:rsidP="00837838">
            <w:pPr>
              <w:jc w:val="center"/>
            </w:pPr>
            <w:r w:rsidRPr="00A740DF">
              <w:t>40%</w:t>
            </w:r>
          </w:p>
        </w:tc>
        <w:tc>
          <w:tcPr>
            <w:tcW w:w="2003" w:type="dxa"/>
          </w:tcPr>
          <w:p w:rsidR="00216922" w:rsidRPr="00A740DF" w:rsidRDefault="00A740DF" w:rsidP="00837838">
            <w:pPr>
              <w:jc w:val="center"/>
            </w:pPr>
            <w:r w:rsidRPr="00A740DF">
              <w:t>20%</w:t>
            </w:r>
          </w:p>
        </w:tc>
      </w:tr>
      <w:tr w:rsidR="00216922" w:rsidTr="00216922">
        <w:tc>
          <w:tcPr>
            <w:tcW w:w="2002" w:type="dxa"/>
          </w:tcPr>
          <w:p w:rsidR="00216922" w:rsidRPr="00216922" w:rsidRDefault="00216922" w:rsidP="00837838">
            <w:pPr>
              <w:jc w:val="center"/>
            </w:pPr>
            <w:r>
              <w:t>Иностранный язы</w:t>
            </w:r>
            <w:proofErr w:type="gramStart"/>
            <w:r>
              <w:t>к(</w:t>
            </w:r>
            <w:proofErr w:type="gramEnd"/>
            <w:r>
              <w:t>англ.)</w:t>
            </w:r>
          </w:p>
        </w:tc>
        <w:tc>
          <w:tcPr>
            <w:tcW w:w="2002" w:type="dxa"/>
          </w:tcPr>
          <w:p w:rsidR="00216922" w:rsidRPr="00216922" w:rsidRDefault="00216922" w:rsidP="00837838">
            <w:pPr>
              <w:jc w:val="center"/>
            </w:pPr>
            <w:r w:rsidRPr="00216922">
              <w:t>8</w:t>
            </w:r>
          </w:p>
        </w:tc>
        <w:tc>
          <w:tcPr>
            <w:tcW w:w="2002" w:type="dxa"/>
          </w:tcPr>
          <w:p w:rsidR="00216922" w:rsidRPr="00216922" w:rsidRDefault="00216922" w:rsidP="00837838">
            <w:pPr>
              <w:jc w:val="center"/>
            </w:pPr>
            <w:r>
              <w:t>22.11.2018</w:t>
            </w:r>
          </w:p>
        </w:tc>
        <w:tc>
          <w:tcPr>
            <w:tcW w:w="2003" w:type="dxa"/>
          </w:tcPr>
          <w:p w:rsidR="00216922" w:rsidRPr="00A740DF" w:rsidRDefault="00A740DF" w:rsidP="00837838">
            <w:pPr>
              <w:jc w:val="center"/>
            </w:pPr>
            <w:r w:rsidRPr="00A740DF">
              <w:t>90%</w:t>
            </w:r>
          </w:p>
        </w:tc>
        <w:tc>
          <w:tcPr>
            <w:tcW w:w="2003" w:type="dxa"/>
          </w:tcPr>
          <w:p w:rsidR="00216922" w:rsidRPr="00A740DF" w:rsidRDefault="00A740DF" w:rsidP="00837838">
            <w:pPr>
              <w:jc w:val="center"/>
            </w:pPr>
            <w:r w:rsidRPr="00A740DF">
              <w:t>30%</w:t>
            </w:r>
          </w:p>
        </w:tc>
      </w:tr>
      <w:tr w:rsidR="00216922" w:rsidTr="00216922">
        <w:tc>
          <w:tcPr>
            <w:tcW w:w="2002" w:type="dxa"/>
          </w:tcPr>
          <w:p w:rsidR="00216922" w:rsidRPr="00216922" w:rsidRDefault="00216922" w:rsidP="00837838">
            <w:pPr>
              <w:jc w:val="center"/>
            </w:pPr>
            <w:r>
              <w:t>География</w:t>
            </w:r>
          </w:p>
        </w:tc>
        <w:tc>
          <w:tcPr>
            <w:tcW w:w="2002" w:type="dxa"/>
          </w:tcPr>
          <w:p w:rsidR="00216922" w:rsidRPr="00216922" w:rsidRDefault="00216922" w:rsidP="00837838">
            <w:pPr>
              <w:jc w:val="center"/>
            </w:pPr>
            <w:r w:rsidRPr="00216922">
              <w:t>8</w:t>
            </w:r>
          </w:p>
        </w:tc>
        <w:tc>
          <w:tcPr>
            <w:tcW w:w="2002" w:type="dxa"/>
          </w:tcPr>
          <w:p w:rsidR="00216922" w:rsidRPr="00216922" w:rsidRDefault="00216922" w:rsidP="00837838">
            <w:pPr>
              <w:jc w:val="center"/>
            </w:pPr>
            <w:r w:rsidRPr="00216922">
              <w:t>10.04.2019</w:t>
            </w:r>
          </w:p>
        </w:tc>
        <w:tc>
          <w:tcPr>
            <w:tcW w:w="2003" w:type="dxa"/>
          </w:tcPr>
          <w:p w:rsidR="00216922" w:rsidRPr="00A740DF" w:rsidRDefault="00216922" w:rsidP="00216922">
            <w:pPr>
              <w:spacing w:line="360" w:lineRule="auto"/>
              <w:jc w:val="center"/>
            </w:pPr>
            <w:r w:rsidRPr="00A740DF">
              <w:t>75%</w:t>
            </w:r>
          </w:p>
        </w:tc>
        <w:tc>
          <w:tcPr>
            <w:tcW w:w="2003" w:type="dxa"/>
          </w:tcPr>
          <w:p w:rsidR="00216922" w:rsidRPr="00A740DF" w:rsidRDefault="00216922" w:rsidP="00837838">
            <w:pPr>
              <w:jc w:val="center"/>
            </w:pPr>
            <w:r w:rsidRPr="00A740DF">
              <w:t>25%</w:t>
            </w:r>
          </w:p>
        </w:tc>
      </w:tr>
    </w:tbl>
    <w:p w:rsidR="00216922" w:rsidRPr="00EE3458" w:rsidRDefault="00216922" w:rsidP="00837838">
      <w:pPr>
        <w:jc w:val="center"/>
        <w:rPr>
          <w:b/>
          <w:sz w:val="28"/>
          <w:szCs w:val="28"/>
        </w:rPr>
      </w:pPr>
    </w:p>
    <w:p w:rsidR="00B00B42" w:rsidRPr="00A740DF" w:rsidRDefault="008A3B90" w:rsidP="00C4698F">
      <w:pPr>
        <w:jc w:val="center"/>
        <w:rPr>
          <w:b/>
          <w:sz w:val="28"/>
          <w:szCs w:val="28"/>
        </w:rPr>
      </w:pPr>
      <w:r w:rsidRPr="00A740DF">
        <w:rPr>
          <w:b/>
          <w:sz w:val="28"/>
          <w:szCs w:val="28"/>
        </w:rPr>
        <w:t>Всероссийские проверочные работы</w:t>
      </w:r>
    </w:p>
    <w:p w:rsidR="00D0448C" w:rsidRDefault="00313001" w:rsidP="00B00B42">
      <w:pPr>
        <w:jc w:val="both"/>
        <w:rPr>
          <w:sz w:val="28"/>
          <w:szCs w:val="28"/>
        </w:rPr>
      </w:pPr>
      <w:r>
        <w:rPr>
          <w:sz w:val="28"/>
          <w:szCs w:val="28"/>
        </w:rPr>
        <w:t>В 2018-2019</w:t>
      </w:r>
      <w:r w:rsidR="00DF7B84">
        <w:rPr>
          <w:sz w:val="28"/>
          <w:szCs w:val="28"/>
        </w:rPr>
        <w:t>уч</w:t>
      </w:r>
      <w:proofErr w:type="gramStart"/>
      <w:r w:rsidR="00DF7B84">
        <w:rPr>
          <w:sz w:val="28"/>
          <w:szCs w:val="28"/>
        </w:rPr>
        <w:t>.г</w:t>
      </w:r>
      <w:proofErr w:type="gramEnd"/>
      <w:r w:rsidR="00DF7B84">
        <w:rPr>
          <w:sz w:val="28"/>
          <w:szCs w:val="28"/>
        </w:rPr>
        <w:t xml:space="preserve">оду Всероссийские проверочные </w:t>
      </w:r>
      <w:r w:rsidR="0037181B">
        <w:rPr>
          <w:sz w:val="28"/>
          <w:szCs w:val="28"/>
        </w:rPr>
        <w:t>работы проводились в</w:t>
      </w:r>
      <w:r w:rsidR="00A740DF">
        <w:rPr>
          <w:sz w:val="28"/>
          <w:szCs w:val="28"/>
        </w:rPr>
        <w:t xml:space="preserve"> 4-ом</w:t>
      </w:r>
      <w:r w:rsidR="002D0701">
        <w:rPr>
          <w:sz w:val="28"/>
          <w:szCs w:val="28"/>
        </w:rPr>
        <w:t>,</w:t>
      </w:r>
      <w:r w:rsidR="00A740DF">
        <w:rPr>
          <w:sz w:val="28"/>
          <w:szCs w:val="28"/>
        </w:rPr>
        <w:t xml:space="preserve"> 5-ом, 6-ом, 7-ом</w:t>
      </w:r>
      <w:r w:rsidR="00DF7B84">
        <w:rPr>
          <w:sz w:val="28"/>
          <w:szCs w:val="28"/>
        </w:rPr>
        <w:t xml:space="preserve"> и в 11 классе.</w:t>
      </w:r>
    </w:p>
    <w:p w:rsidR="00DF7B84" w:rsidRDefault="00DF7B84" w:rsidP="00B00B42">
      <w:pPr>
        <w:jc w:val="both"/>
        <w:rPr>
          <w:sz w:val="28"/>
          <w:szCs w:val="28"/>
        </w:rPr>
      </w:pPr>
      <w:r>
        <w:rPr>
          <w:sz w:val="28"/>
          <w:szCs w:val="28"/>
        </w:rPr>
        <w:t>Во Всер</w:t>
      </w:r>
      <w:r w:rsidR="0037181B">
        <w:rPr>
          <w:sz w:val="28"/>
          <w:szCs w:val="28"/>
        </w:rPr>
        <w:t xml:space="preserve">оссийской проверочной работе в </w:t>
      </w:r>
      <w:r w:rsidR="0037181B" w:rsidRPr="00E27D61">
        <w:rPr>
          <w:b/>
          <w:sz w:val="28"/>
          <w:szCs w:val="28"/>
        </w:rPr>
        <w:t>4-омклассе (17.04.2019</w:t>
      </w:r>
      <w:r w:rsidR="00EC4096">
        <w:rPr>
          <w:b/>
          <w:sz w:val="28"/>
          <w:szCs w:val="28"/>
        </w:rPr>
        <w:t xml:space="preserve"> г-19.04.2019г.</w:t>
      </w:r>
      <w:r w:rsidR="002D0701" w:rsidRPr="00E27D61">
        <w:rPr>
          <w:b/>
          <w:sz w:val="28"/>
          <w:szCs w:val="28"/>
        </w:rPr>
        <w:t>)</w:t>
      </w:r>
      <w:r w:rsidRPr="00E27D61">
        <w:rPr>
          <w:b/>
          <w:sz w:val="28"/>
          <w:szCs w:val="28"/>
        </w:rPr>
        <w:t xml:space="preserve"> по русскому</w:t>
      </w:r>
      <w:r>
        <w:rPr>
          <w:sz w:val="28"/>
          <w:szCs w:val="28"/>
        </w:rPr>
        <w:t xml:space="preserve"> языку приняло участие </w:t>
      </w:r>
      <w:r w:rsidR="0037181B">
        <w:rPr>
          <w:sz w:val="28"/>
          <w:szCs w:val="28"/>
        </w:rPr>
        <w:t>11</w:t>
      </w:r>
      <w:r>
        <w:rPr>
          <w:sz w:val="28"/>
          <w:szCs w:val="28"/>
        </w:rPr>
        <w:t xml:space="preserve"> (</w:t>
      </w:r>
      <w:r w:rsidR="007F2532">
        <w:rPr>
          <w:sz w:val="28"/>
          <w:szCs w:val="28"/>
        </w:rPr>
        <w:t>78,5%</w:t>
      </w:r>
      <w:r>
        <w:rPr>
          <w:sz w:val="28"/>
          <w:szCs w:val="28"/>
        </w:rPr>
        <w:t>)</w:t>
      </w:r>
      <w:r w:rsidR="008A3B90">
        <w:rPr>
          <w:sz w:val="28"/>
          <w:szCs w:val="28"/>
        </w:rPr>
        <w:t xml:space="preserve"> учащихся. </w:t>
      </w:r>
      <w:r w:rsidR="00255A45">
        <w:rPr>
          <w:sz w:val="28"/>
          <w:szCs w:val="28"/>
        </w:rPr>
        <w:t>Результаты работы следующие: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A969E8" w:rsidTr="00833532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E8" w:rsidRDefault="00A969E8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E8" w:rsidRDefault="00A969E8" w:rsidP="0083353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E8" w:rsidRDefault="00A969E8" w:rsidP="0083353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A969E8" w:rsidTr="00833532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E8" w:rsidRDefault="00A969E8" w:rsidP="0083353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9E8" w:rsidRDefault="00A969E8" w:rsidP="0083353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E8" w:rsidRDefault="00A969E8" w:rsidP="0083353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E8" w:rsidRDefault="00A969E8" w:rsidP="0083353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E8" w:rsidRDefault="00A969E8" w:rsidP="0083353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E8" w:rsidRDefault="00A969E8" w:rsidP="0083353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969E8" w:rsidTr="00833532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69E8" w:rsidRDefault="00A969E8" w:rsidP="0083353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969E8" w:rsidTr="00833532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969E8" w:rsidRDefault="00A969E8" w:rsidP="00833532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969E8" w:rsidRDefault="00A969E8" w:rsidP="00833532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1536144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969E8" w:rsidRDefault="00A969E8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969E8" w:rsidRDefault="00A969E8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969E8" w:rsidRDefault="00A969E8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969E8" w:rsidRDefault="00A969E8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22.7</w:t>
            </w:r>
          </w:p>
        </w:tc>
      </w:tr>
      <w:tr w:rsidR="00A969E8" w:rsidTr="00833532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9E8" w:rsidRDefault="00A969E8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9E8" w:rsidRDefault="00A969E8" w:rsidP="00833532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Республика Мордовия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69E8" w:rsidRDefault="00A969E8" w:rsidP="00833532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7338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69E8" w:rsidRDefault="00A969E8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69E8" w:rsidRDefault="00A969E8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69E8" w:rsidRDefault="00A969E8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69E8" w:rsidRDefault="00A969E8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25.5</w:t>
            </w:r>
          </w:p>
        </w:tc>
      </w:tr>
      <w:tr w:rsidR="00A969E8" w:rsidTr="00833532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9E8" w:rsidRDefault="00A969E8" w:rsidP="0083353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9E8" w:rsidRDefault="00A969E8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69E8" w:rsidRDefault="00A969E8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Саранск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69E8" w:rsidRDefault="00A969E8" w:rsidP="00833532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3310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69E8" w:rsidRDefault="00A969E8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69E8" w:rsidRDefault="00A969E8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69E8" w:rsidRDefault="00A969E8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69E8" w:rsidRDefault="00A969E8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31.3</w:t>
            </w:r>
          </w:p>
        </w:tc>
      </w:tr>
      <w:tr w:rsidR="00A969E8" w:rsidTr="00833532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9E8" w:rsidRDefault="00A969E8" w:rsidP="0083353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9E8" w:rsidRDefault="00A969E8" w:rsidP="0083353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A969E8" w:rsidRDefault="00A969E8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E8" w:rsidRDefault="00A969E8" w:rsidP="0083353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(sch130077) 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Зыковская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средняя школа"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E8" w:rsidRDefault="00A969E8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E8" w:rsidRDefault="00A969E8" w:rsidP="0083353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E8" w:rsidRDefault="00A969E8" w:rsidP="0083353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E8" w:rsidRDefault="00A969E8" w:rsidP="0083353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69E8" w:rsidRDefault="00A969E8" w:rsidP="0083353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27.3</w:t>
            </w:r>
          </w:p>
        </w:tc>
      </w:tr>
    </w:tbl>
    <w:p w:rsidR="00EE486E" w:rsidRDefault="00EE486E" w:rsidP="00B00B42">
      <w:pPr>
        <w:jc w:val="both"/>
        <w:rPr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</w:tblGrid>
      <w:tr w:rsidR="00EE486E" w:rsidTr="00833532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EE486E" w:rsidRDefault="00EE486E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6E" w:rsidRDefault="00EE486E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6E" w:rsidRDefault="00EE486E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E486E" w:rsidTr="00833532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6E" w:rsidRDefault="00EE486E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.&lt;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6E" w:rsidRDefault="00EE486E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6E" w:rsidRDefault="00EE486E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EE486E" w:rsidTr="00833532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6E" w:rsidRDefault="00EE486E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6E" w:rsidRDefault="00EE486E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6E" w:rsidRDefault="00EE486E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EE486E" w:rsidTr="00833532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6E" w:rsidRDefault="00EE486E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6E" w:rsidRDefault="00EE486E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6E" w:rsidRDefault="00EE486E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EE486E" w:rsidTr="00833532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6E" w:rsidRDefault="00EE486E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6E" w:rsidRDefault="00EE486E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86E" w:rsidRDefault="00EE486E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4339BB" w:rsidRDefault="004339BB" w:rsidP="00B00B42">
      <w:pPr>
        <w:jc w:val="both"/>
        <w:rPr>
          <w:sz w:val="28"/>
          <w:szCs w:val="28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324475" cy="1819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98F" w:rsidRDefault="00FD746D" w:rsidP="00B00B42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 ВПР показывают, что к</w:t>
      </w:r>
      <w:r w:rsidR="002475D0">
        <w:rPr>
          <w:sz w:val="28"/>
          <w:szCs w:val="28"/>
        </w:rPr>
        <w:t xml:space="preserve">оличество </w:t>
      </w:r>
      <w:proofErr w:type="gramStart"/>
      <w:r w:rsidR="002475D0">
        <w:rPr>
          <w:sz w:val="28"/>
          <w:szCs w:val="28"/>
        </w:rPr>
        <w:t>неуспевающих</w:t>
      </w:r>
      <w:proofErr w:type="gramEnd"/>
      <w:r w:rsidR="002475D0">
        <w:rPr>
          <w:sz w:val="28"/>
          <w:szCs w:val="28"/>
        </w:rPr>
        <w:t xml:space="preserve"> в четвёртом классе</w:t>
      </w:r>
      <w:r w:rsidR="00472368">
        <w:rPr>
          <w:sz w:val="28"/>
          <w:szCs w:val="28"/>
        </w:rPr>
        <w:t xml:space="preserve"> по русскому языку более чем в 3</w:t>
      </w:r>
      <w:r>
        <w:rPr>
          <w:sz w:val="28"/>
          <w:szCs w:val="28"/>
        </w:rPr>
        <w:t xml:space="preserve"> раз</w:t>
      </w:r>
      <w:r w:rsidR="004C64B7">
        <w:rPr>
          <w:sz w:val="28"/>
          <w:szCs w:val="28"/>
        </w:rPr>
        <w:t>а превышает средний</w:t>
      </w:r>
      <w:r>
        <w:rPr>
          <w:sz w:val="28"/>
          <w:szCs w:val="28"/>
        </w:rPr>
        <w:t xml:space="preserve"> показатель</w:t>
      </w:r>
      <w:r w:rsidR="004C64B7">
        <w:rPr>
          <w:sz w:val="28"/>
          <w:szCs w:val="28"/>
        </w:rPr>
        <w:t xml:space="preserve"> по городу</w:t>
      </w:r>
      <w:r>
        <w:rPr>
          <w:sz w:val="28"/>
          <w:szCs w:val="28"/>
        </w:rPr>
        <w:t>.</w:t>
      </w:r>
      <w:r w:rsidR="00E27D61">
        <w:rPr>
          <w:sz w:val="28"/>
          <w:szCs w:val="28"/>
        </w:rPr>
        <w:t xml:space="preserve"> Успеваемость составило81,8%,к</w:t>
      </w:r>
      <w:r w:rsidR="00472368">
        <w:rPr>
          <w:sz w:val="28"/>
          <w:szCs w:val="28"/>
        </w:rPr>
        <w:t xml:space="preserve">ачество знаний составило </w:t>
      </w:r>
      <w:r w:rsidR="00E27D61">
        <w:rPr>
          <w:sz w:val="28"/>
          <w:szCs w:val="28"/>
        </w:rPr>
        <w:t>63,6%</w:t>
      </w:r>
      <w:r w:rsidR="00255A45">
        <w:rPr>
          <w:sz w:val="28"/>
          <w:szCs w:val="28"/>
        </w:rPr>
        <w:t xml:space="preserve">. </w:t>
      </w:r>
    </w:p>
    <w:p w:rsidR="00255A45" w:rsidRDefault="00C4698F" w:rsidP="00B00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36%(4) учащихся понизили свои оценки , 45% (5) подтвердили свои оценки, 18%(2) повысили свои оценки после выполнения проверочной работы. </w:t>
      </w:r>
      <w:r w:rsidR="00255A45">
        <w:rPr>
          <w:sz w:val="28"/>
          <w:szCs w:val="28"/>
        </w:rPr>
        <w:t xml:space="preserve">Учителям </w:t>
      </w:r>
      <w:r w:rsidR="00255A45">
        <w:rPr>
          <w:sz w:val="28"/>
          <w:szCs w:val="28"/>
        </w:rPr>
        <w:lastRenderedPageBreak/>
        <w:t>нач</w:t>
      </w:r>
      <w:r w:rsidR="00FD746D">
        <w:rPr>
          <w:sz w:val="28"/>
          <w:szCs w:val="28"/>
        </w:rPr>
        <w:t>альных классов необходимо обратить</w:t>
      </w:r>
      <w:r w:rsidR="00255A45">
        <w:rPr>
          <w:sz w:val="28"/>
          <w:szCs w:val="28"/>
        </w:rPr>
        <w:t xml:space="preserve"> внимание </w:t>
      </w:r>
      <w:r w:rsidR="00FD746D">
        <w:rPr>
          <w:sz w:val="28"/>
          <w:szCs w:val="28"/>
        </w:rPr>
        <w:t xml:space="preserve">на формирования навыков у учащихся по безошибочному списыванию текста, проверке собственного текста, в нахождении и исправлении орфографические и пунктуационные ошибок, в характеристике звуков </w:t>
      </w:r>
      <w:r w:rsidR="00163DCC">
        <w:rPr>
          <w:sz w:val="28"/>
          <w:szCs w:val="28"/>
        </w:rPr>
        <w:t>звонких и глухих, твердых и мягких.</w:t>
      </w:r>
    </w:p>
    <w:p w:rsidR="00255A45" w:rsidRDefault="00E34A86" w:rsidP="00B00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Всероссийской </w:t>
      </w:r>
      <w:r w:rsidR="00163DCC">
        <w:rPr>
          <w:sz w:val="28"/>
          <w:szCs w:val="28"/>
        </w:rPr>
        <w:t xml:space="preserve">проверочной работе </w:t>
      </w:r>
      <w:r w:rsidR="00163DCC" w:rsidRPr="00E27D61">
        <w:rPr>
          <w:b/>
          <w:sz w:val="28"/>
          <w:szCs w:val="28"/>
        </w:rPr>
        <w:t>по русскому языку в 5</w:t>
      </w:r>
      <w:r w:rsidR="00EE486E" w:rsidRPr="00E27D61">
        <w:rPr>
          <w:b/>
          <w:sz w:val="28"/>
          <w:szCs w:val="28"/>
        </w:rPr>
        <w:t>-ом классе(25.04.2019 г.)</w:t>
      </w:r>
      <w:r w:rsidR="00EE486E">
        <w:rPr>
          <w:sz w:val="28"/>
          <w:szCs w:val="28"/>
        </w:rPr>
        <w:t xml:space="preserve"> приняли участие </w:t>
      </w:r>
      <w:r w:rsidR="0072353A">
        <w:rPr>
          <w:sz w:val="28"/>
          <w:szCs w:val="28"/>
        </w:rPr>
        <w:t>17</w:t>
      </w:r>
      <w:r w:rsidR="00EE486E">
        <w:rPr>
          <w:sz w:val="28"/>
          <w:szCs w:val="28"/>
        </w:rPr>
        <w:t xml:space="preserve"> учащихся (</w:t>
      </w:r>
      <w:r w:rsidR="00983F1E">
        <w:rPr>
          <w:sz w:val="28"/>
          <w:szCs w:val="28"/>
        </w:rPr>
        <w:t>89%</w:t>
      </w:r>
      <w:r>
        <w:rPr>
          <w:sz w:val="28"/>
          <w:szCs w:val="28"/>
        </w:rPr>
        <w:t>). Результаты работы следующие: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72353A" w:rsidTr="00833532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72353A" w:rsidTr="00833532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2353A" w:rsidTr="00833532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2353A" w:rsidTr="00833532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1408499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14.7</w:t>
            </w:r>
          </w:p>
        </w:tc>
      </w:tr>
      <w:tr w:rsidR="0072353A" w:rsidTr="00833532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Республика Мордовия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6585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18.1</w:t>
            </w:r>
          </w:p>
        </w:tc>
      </w:tr>
      <w:tr w:rsidR="0072353A" w:rsidTr="00833532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Саранск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20.1</w:t>
            </w:r>
          </w:p>
        </w:tc>
      </w:tr>
      <w:tr w:rsidR="0072353A" w:rsidTr="00833532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(sch130077) 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Зыковская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средняя школа"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5.9</w:t>
            </w:r>
          </w:p>
        </w:tc>
      </w:tr>
    </w:tbl>
    <w:p w:rsidR="0072353A" w:rsidRDefault="0072353A" w:rsidP="00B00B42">
      <w:pPr>
        <w:jc w:val="both"/>
        <w:rPr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</w:tblGrid>
      <w:tr w:rsidR="0072353A" w:rsidTr="00833532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2353A" w:rsidTr="00833532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.&lt;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72353A" w:rsidTr="00833532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72353A" w:rsidTr="00833532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2353A" w:rsidTr="00833532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353A" w:rsidRDefault="0072353A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4339BB" w:rsidRDefault="004339BB" w:rsidP="00C4698F">
      <w:pPr>
        <w:jc w:val="both"/>
        <w:rPr>
          <w:sz w:val="28"/>
          <w:szCs w:val="28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276850" cy="16192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A86" w:rsidRPr="002475D0" w:rsidRDefault="00163DCC" w:rsidP="00C4698F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По результатам </w:t>
      </w:r>
      <w:r w:rsidR="0072353A">
        <w:rPr>
          <w:sz w:val="28"/>
          <w:szCs w:val="28"/>
        </w:rPr>
        <w:t xml:space="preserve">ВПР успеваемость составила 70,5% </w:t>
      </w:r>
      <w:r>
        <w:rPr>
          <w:sz w:val="28"/>
          <w:szCs w:val="28"/>
        </w:rPr>
        <w:t>,  к</w:t>
      </w:r>
      <w:r w:rsidR="00D04379">
        <w:rPr>
          <w:sz w:val="28"/>
          <w:szCs w:val="28"/>
        </w:rPr>
        <w:t xml:space="preserve">ачество знаний составило </w:t>
      </w:r>
      <w:r w:rsidR="0072353A">
        <w:rPr>
          <w:sz w:val="28"/>
          <w:szCs w:val="28"/>
        </w:rPr>
        <w:t>29,4%</w:t>
      </w:r>
      <w:r w:rsidR="00D04379">
        <w:rPr>
          <w:sz w:val="28"/>
          <w:szCs w:val="28"/>
        </w:rPr>
        <w:t>.</w:t>
      </w:r>
      <w:r w:rsidR="00E27D61">
        <w:rPr>
          <w:sz w:val="28"/>
          <w:szCs w:val="28"/>
        </w:rPr>
        <w:t>Количество неуспевающих превышает более чем в 2 раза по сравнению с городом</w:t>
      </w:r>
      <w:r w:rsidR="00D90DA6" w:rsidRPr="00E27D61">
        <w:rPr>
          <w:sz w:val="28"/>
          <w:szCs w:val="28"/>
        </w:rPr>
        <w:t>.</w:t>
      </w:r>
      <w:r w:rsidR="00C4698F">
        <w:rPr>
          <w:sz w:val="28"/>
          <w:szCs w:val="28"/>
        </w:rPr>
        <w:t xml:space="preserve"> 88%(15) учащихся понизили свои оценки, 12%(2) подтвердили оценки, 0% повысили свои оценки после выполнения проверочной работы.</w:t>
      </w:r>
    </w:p>
    <w:p w:rsidR="008A6C46" w:rsidRDefault="00C4698F" w:rsidP="00983F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Учителю</w:t>
      </w:r>
      <w:r w:rsidR="004C64B7">
        <w:rPr>
          <w:sz w:val="28"/>
          <w:szCs w:val="28"/>
        </w:rPr>
        <w:t xml:space="preserve"> </w:t>
      </w:r>
      <w:r w:rsidR="00D90DA6" w:rsidRPr="00E27D61">
        <w:rPr>
          <w:sz w:val="28"/>
          <w:szCs w:val="28"/>
        </w:rPr>
        <w:t>русского языка</w:t>
      </w:r>
      <w:r w:rsidR="008A6C46" w:rsidRPr="00E27D61">
        <w:rPr>
          <w:sz w:val="28"/>
          <w:szCs w:val="28"/>
        </w:rPr>
        <w:t xml:space="preserve"> необходимо обратить внимание на</w:t>
      </w:r>
      <w:r w:rsidR="004C64B7">
        <w:rPr>
          <w:sz w:val="28"/>
          <w:szCs w:val="28"/>
        </w:rPr>
        <w:t xml:space="preserve"> </w:t>
      </w:r>
      <w:r w:rsidR="00D90DA6" w:rsidRPr="00E27D61">
        <w:rPr>
          <w:sz w:val="28"/>
          <w:szCs w:val="28"/>
        </w:rPr>
        <w:t>совершенствование видов речевой деятельности учащихся, обеспечивающих эффективное овладение разными учебными предметами, овладение основными нормами литературного языка, поддержание у учащихся стремления к речевому самосовершенствованию, соблюдению основных языковых норм в письменной речи, в редактировании письменных</w:t>
      </w:r>
      <w:r w:rsidR="00983F1E">
        <w:rPr>
          <w:sz w:val="28"/>
          <w:szCs w:val="28"/>
        </w:rPr>
        <w:t xml:space="preserve"> текстов разных стилей и жанров</w:t>
      </w:r>
      <w:proofErr w:type="gramStart"/>
      <w:r w:rsidR="00983F1E">
        <w:rPr>
          <w:sz w:val="28"/>
          <w:szCs w:val="28"/>
        </w:rPr>
        <w:t>,о</w:t>
      </w:r>
      <w:proofErr w:type="gramEnd"/>
      <w:r w:rsidR="00983F1E">
        <w:rPr>
          <w:sz w:val="28"/>
          <w:szCs w:val="28"/>
        </w:rPr>
        <w:t xml:space="preserve">братить внимание на формирование навыков проведения многоаспектного анализа текста, анализа текста с точки зрения его темы, цели, основной мысли, основной и дополнительной информации, анализа различных видов словосочетаний и предложений с точки зрения их структурно-смысловой организации и функциональных особенностей. </w:t>
      </w:r>
    </w:p>
    <w:p w:rsidR="002475D0" w:rsidRDefault="008A6C46" w:rsidP="008A6C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Всероссийской провер</w:t>
      </w:r>
      <w:r w:rsidR="002475D0">
        <w:rPr>
          <w:sz w:val="28"/>
          <w:szCs w:val="28"/>
        </w:rPr>
        <w:t xml:space="preserve">очной </w:t>
      </w:r>
      <w:r w:rsidR="002475D0" w:rsidRPr="00E27D61">
        <w:rPr>
          <w:sz w:val="28"/>
          <w:szCs w:val="28"/>
        </w:rPr>
        <w:t>работе</w:t>
      </w:r>
      <w:r w:rsidR="002475D0" w:rsidRPr="00E27D61">
        <w:rPr>
          <w:b/>
          <w:sz w:val="28"/>
          <w:szCs w:val="28"/>
        </w:rPr>
        <w:t xml:space="preserve"> по географии в 11 классе (11.04.2019</w:t>
      </w:r>
      <w:r w:rsidR="002D0889" w:rsidRPr="00E27D61">
        <w:rPr>
          <w:b/>
          <w:sz w:val="28"/>
          <w:szCs w:val="28"/>
        </w:rPr>
        <w:t>.)</w:t>
      </w:r>
      <w:r w:rsidR="002475D0">
        <w:rPr>
          <w:sz w:val="28"/>
          <w:szCs w:val="28"/>
        </w:rPr>
        <w:t>приняли участие 6  учащихся (100</w:t>
      </w:r>
      <w:r>
        <w:rPr>
          <w:sz w:val="28"/>
          <w:szCs w:val="28"/>
        </w:rPr>
        <w:t>%). Результаты работы следующие: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2475D0" w:rsidTr="00833532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75D0" w:rsidRDefault="002475D0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75D0" w:rsidRDefault="002475D0" w:rsidP="0083353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75D0" w:rsidRDefault="002475D0" w:rsidP="0083353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2475D0" w:rsidTr="00833532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5D0" w:rsidRDefault="002475D0" w:rsidP="0083353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5D0" w:rsidRDefault="002475D0" w:rsidP="0083353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75D0" w:rsidRDefault="002475D0" w:rsidP="0083353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75D0" w:rsidRDefault="002475D0" w:rsidP="0083353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75D0" w:rsidRDefault="002475D0" w:rsidP="0083353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75D0" w:rsidRDefault="002475D0" w:rsidP="0083353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475D0" w:rsidTr="00833532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75D0" w:rsidRDefault="002475D0" w:rsidP="0083353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75D0" w:rsidTr="00833532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5D0" w:rsidRDefault="002475D0" w:rsidP="00833532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5D0" w:rsidRDefault="002475D0" w:rsidP="00833532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179248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5D0" w:rsidRDefault="002475D0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5D0" w:rsidRDefault="002475D0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5D0" w:rsidRDefault="002475D0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475D0" w:rsidRDefault="002475D0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2475D0" w:rsidTr="00833532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75D0" w:rsidRDefault="002475D0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75D0" w:rsidRDefault="002475D0" w:rsidP="00833532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Республика Мордовия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75D0" w:rsidRDefault="002475D0" w:rsidP="00833532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75D0" w:rsidRDefault="002475D0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75D0" w:rsidRDefault="002475D0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75D0" w:rsidRDefault="002475D0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75D0" w:rsidRDefault="002475D0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21.7</w:t>
            </w:r>
          </w:p>
        </w:tc>
      </w:tr>
      <w:tr w:rsidR="002475D0" w:rsidTr="00833532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5D0" w:rsidRDefault="002475D0" w:rsidP="0083353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75D0" w:rsidRDefault="002475D0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75D0" w:rsidRDefault="002475D0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Саранск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75D0" w:rsidRDefault="002475D0" w:rsidP="00833532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75D0" w:rsidRDefault="002475D0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75D0" w:rsidRDefault="002475D0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75D0" w:rsidRDefault="002475D0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75D0" w:rsidRDefault="002475D0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22.8</w:t>
            </w:r>
          </w:p>
        </w:tc>
      </w:tr>
      <w:tr w:rsidR="002475D0" w:rsidTr="00833532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5D0" w:rsidRDefault="002475D0" w:rsidP="0083353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5D0" w:rsidRDefault="002475D0" w:rsidP="0083353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2475D0" w:rsidRDefault="002475D0" w:rsidP="00C4698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75D0" w:rsidRDefault="002475D0" w:rsidP="0083353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(sch130077) 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Зыковская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средняя школа"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75D0" w:rsidRDefault="002475D0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75D0" w:rsidRDefault="002475D0" w:rsidP="0083353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75D0" w:rsidRDefault="002475D0" w:rsidP="0083353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75D0" w:rsidRDefault="002475D0" w:rsidP="0083353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75D0" w:rsidRDefault="002475D0" w:rsidP="0083353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</w:tr>
    </w:tbl>
    <w:p w:rsidR="00983F1E" w:rsidRDefault="00983F1E" w:rsidP="008A6C46">
      <w:pPr>
        <w:jc w:val="both"/>
        <w:rPr>
          <w:sz w:val="28"/>
          <w:szCs w:val="28"/>
        </w:rPr>
      </w:pPr>
    </w:p>
    <w:p w:rsidR="00983F1E" w:rsidRDefault="00983F1E" w:rsidP="008A6C46">
      <w:pPr>
        <w:jc w:val="both"/>
        <w:rPr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</w:tblGrid>
      <w:tr w:rsidR="00983F1E" w:rsidTr="00833532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983F1E" w:rsidRDefault="00983F1E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F1E" w:rsidRDefault="00983F1E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F1E" w:rsidRDefault="00983F1E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983F1E" w:rsidTr="00833532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F1E" w:rsidRDefault="00983F1E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.&lt;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F1E" w:rsidRDefault="00983F1E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F1E" w:rsidRDefault="00983F1E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983F1E" w:rsidTr="00833532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F1E" w:rsidRDefault="00983F1E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F1E" w:rsidRDefault="00983F1E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F1E" w:rsidRDefault="00983F1E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983F1E" w:rsidTr="00833532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F1E" w:rsidRDefault="00983F1E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F1E" w:rsidRDefault="00983F1E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F1E" w:rsidRDefault="00983F1E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83F1E" w:rsidTr="00833532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F1E" w:rsidRDefault="00983F1E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F1E" w:rsidRDefault="00983F1E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3F1E" w:rsidRDefault="00983F1E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C4698F" w:rsidRDefault="003024CB" w:rsidP="008A6C46">
      <w:pPr>
        <w:jc w:val="both"/>
        <w:rPr>
          <w:sz w:val="28"/>
          <w:szCs w:val="28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543550" cy="15906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4CB" w:rsidRDefault="003024CB" w:rsidP="008A6C46">
      <w:pPr>
        <w:jc w:val="both"/>
        <w:rPr>
          <w:sz w:val="28"/>
          <w:szCs w:val="28"/>
        </w:rPr>
      </w:pPr>
    </w:p>
    <w:p w:rsidR="008A6C46" w:rsidRDefault="002D0889" w:rsidP="00E27D61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</w:t>
      </w:r>
      <w:r w:rsidR="002475D0">
        <w:rPr>
          <w:sz w:val="28"/>
          <w:szCs w:val="28"/>
        </w:rPr>
        <w:t xml:space="preserve"> ВПР успеваемость составила 83,3%</w:t>
      </w:r>
      <w:r>
        <w:rPr>
          <w:sz w:val="28"/>
          <w:szCs w:val="28"/>
        </w:rPr>
        <w:t>, к</w:t>
      </w:r>
      <w:r w:rsidR="00B71602">
        <w:rPr>
          <w:sz w:val="28"/>
          <w:szCs w:val="28"/>
        </w:rPr>
        <w:t xml:space="preserve">ачество знаний составило </w:t>
      </w:r>
      <w:r w:rsidR="002475D0">
        <w:rPr>
          <w:sz w:val="28"/>
          <w:szCs w:val="28"/>
        </w:rPr>
        <w:t>50%</w:t>
      </w:r>
      <w:r w:rsidR="00B71602">
        <w:rPr>
          <w:sz w:val="28"/>
          <w:szCs w:val="28"/>
        </w:rPr>
        <w:t>.</w:t>
      </w:r>
      <w:r w:rsidR="00E27D61">
        <w:rPr>
          <w:sz w:val="28"/>
          <w:szCs w:val="28"/>
        </w:rPr>
        <w:t xml:space="preserve">Таким </w:t>
      </w:r>
      <w:proofErr w:type="gramStart"/>
      <w:r w:rsidR="00E27D61">
        <w:rPr>
          <w:sz w:val="28"/>
          <w:szCs w:val="28"/>
        </w:rPr>
        <w:t>образом</w:t>
      </w:r>
      <w:proofErr w:type="gramEnd"/>
      <w:r w:rsidR="00E27D61">
        <w:rPr>
          <w:sz w:val="28"/>
          <w:szCs w:val="28"/>
        </w:rPr>
        <w:t xml:space="preserve"> количество неуспевающих</w:t>
      </w:r>
      <w:r>
        <w:rPr>
          <w:sz w:val="28"/>
          <w:szCs w:val="28"/>
        </w:rPr>
        <w:t xml:space="preserve"> учащихся по географии</w:t>
      </w:r>
      <w:r w:rsidR="0079439F">
        <w:rPr>
          <w:sz w:val="28"/>
          <w:szCs w:val="28"/>
        </w:rPr>
        <w:t xml:space="preserve"> превышает почти</w:t>
      </w:r>
      <w:r w:rsidR="00C4698F">
        <w:rPr>
          <w:sz w:val="28"/>
          <w:szCs w:val="28"/>
        </w:rPr>
        <w:t xml:space="preserve"> в 7 раз по показателям города</w:t>
      </w:r>
      <w:r>
        <w:rPr>
          <w:sz w:val="28"/>
          <w:szCs w:val="28"/>
        </w:rPr>
        <w:t>.</w:t>
      </w:r>
      <w:r w:rsidR="00983F1E">
        <w:rPr>
          <w:sz w:val="28"/>
          <w:szCs w:val="28"/>
        </w:rPr>
        <w:t>83%(5) понизили свои оценки, 17%(1</w:t>
      </w:r>
      <w:r w:rsidR="00EC4096">
        <w:rPr>
          <w:sz w:val="28"/>
          <w:szCs w:val="28"/>
        </w:rPr>
        <w:t>)</w:t>
      </w:r>
      <w:r w:rsidR="00983F1E">
        <w:rPr>
          <w:sz w:val="28"/>
          <w:szCs w:val="28"/>
        </w:rPr>
        <w:t xml:space="preserve"> подтвердили свои оценки, 0%</w:t>
      </w:r>
      <w:r w:rsidR="00EC4096">
        <w:rPr>
          <w:sz w:val="28"/>
          <w:szCs w:val="28"/>
        </w:rPr>
        <w:t xml:space="preserve"> повысили свои оценки после выполнения проверочной работы.</w:t>
      </w:r>
    </w:p>
    <w:p w:rsidR="00B71602" w:rsidRDefault="002D0889" w:rsidP="00EC409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Учителю</w:t>
      </w:r>
      <w:r w:rsidR="004C64B7">
        <w:rPr>
          <w:sz w:val="28"/>
          <w:szCs w:val="28"/>
        </w:rPr>
        <w:t xml:space="preserve"> </w:t>
      </w:r>
      <w:r>
        <w:rPr>
          <w:sz w:val="28"/>
          <w:szCs w:val="28"/>
        </w:rPr>
        <w:t>географии</w:t>
      </w:r>
      <w:r w:rsidR="00B71602">
        <w:rPr>
          <w:sz w:val="28"/>
          <w:szCs w:val="28"/>
        </w:rPr>
        <w:t xml:space="preserve"> необходимо обратить внимание на</w:t>
      </w:r>
      <w:r w:rsidR="006A3D53">
        <w:rPr>
          <w:sz w:val="28"/>
          <w:szCs w:val="28"/>
        </w:rPr>
        <w:t xml:space="preserve"> формирование у учащихся знаний об основных теоретических категориях и понятиях: особенностей размещения основных видов природных ресурсов, их главных месторождений и территориальных сочетаний, численность и динамику населения мира, отдельных регионов и стран, основные направления миграций населения мира, различий в уровне и качестве жизни населения мира, географические особенности отраслевой и территориальной структуры мирового хозяйства, специализацию стран</w:t>
      </w:r>
      <w:proofErr w:type="gramEnd"/>
      <w:r w:rsidR="006A3D53">
        <w:rPr>
          <w:sz w:val="28"/>
          <w:szCs w:val="28"/>
        </w:rPr>
        <w:t xml:space="preserve"> в системе международного географического разделения труда, умение оценивать ресурс обеспечение отдельных стран и регионов мира, </w:t>
      </w:r>
      <w:r w:rsidR="002F74B7">
        <w:rPr>
          <w:sz w:val="28"/>
          <w:szCs w:val="28"/>
        </w:rPr>
        <w:t>знаний географических особенностях природы России, административно-территориального устройства Российской Федерации, географические особенности основных отраслей хозяйства России</w:t>
      </w:r>
      <w:r w:rsidR="00B71602">
        <w:rPr>
          <w:sz w:val="28"/>
          <w:szCs w:val="28"/>
        </w:rPr>
        <w:t>.</w:t>
      </w:r>
    </w:p>
    <w:p w:rsidR="00EE3458" w:rsidRDefault="00B71602" w:rsidP="00B71602">
      <w:pPr>
        <w:jc w:val="both"/>
        <w:rPr>
          <w:sz w:val="28"/>
          <w:szCs w:val="28"/>
        </w:rPr>
      </w:pPr>
      <w:r>
        <w:rPr>
          <w:sz w:val="28"/>
          <w:szCs w:val="28"/>
        </w:rPr>
        <w:t>Во Всер</w:t>
      </w:r>
      <w:r w:rsidR="00A04EFA">
        <w:rPr>
          <w:sz w:val="28"/>
          <w:szCs w:val="28"/>
        </w:rPr>
        <w:t xml:space="preserve">оссийской проверочной работе </w:t>
      </w:r>
      <w:r w:rsidR="00A04EFA" w:rsidRPr="00983F1E">
        <w:rPr>
          <w:b/>
          <w:sz w:val="28"/>
          <w:szCs w:val="28"/>
        </w:rPr>
        <w:t>в 4</w:t>
      </w:r>
      <w:r w:rsidR="00EC4096" w:rsidRPr="00983F1E">
        <w:rPr>
          <w:b/>
          <w:sz w:val="28"/>
          <w:szCs w:val="28"/>
        </w:rPr>
        <w:t>-ом классе по математике (24.04.2019</w:t>
      </w:r>
      <w:r w:rsidR="00EC4096">
        <w:rPr>
          <w:sz w:val="28"/>
          <w:szCs w:val="28"/>
        </w:rPr>
        <w:t xml:space="preserve"> г.) приняло участие 10</w:t>
      </w:r>
      <w:r w:rsidR="00A04EFA">
        <w:rPr>
          <w:sz w:val="28"/>
          <w:szCs w:val="28"/>
        </w:rPr>
        <w:t xml:space="preserve"> (87</w:t>
      </w:r>
      <w:r>
        <w:rPr>
          <w:sz w:val="28"/>
          <w:szCs w:val="28"/>
        </w:rPr>
        <w:t xml:space="preserve">%) учащихся. </w:t>
      </w:r>
    </w:p>
    <w:p w:rsidR="00EC4096" w:rsidRDefault="00B71602" w:rsidP="00B716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работы следующие: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EC4096" w:rsidTr="00833532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096" w:rsidRDefault="00EC4096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096" w:rsidRDefault="00EC4096" w:rsidP="0083353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096" w:rsidRDefault="00EC4096" w:rsidP="0083353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EC4096" w:rsidTr="00833532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096" w:rsidRDefault="00EC4096" w:rsidP="0083353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096" w:rsidRDefault="00EC4096" w:rsidP="0083353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096" w:rsidRDefault="00EC4096" w:rsidP="0083353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096" w:rsidRDefault="00EC4096" w:rsidP="0083353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096" w:rsidRDefault="00EC4096" w:rsidP="0083353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096" w:rsidRDefault="00EC4096" w:rsidP="0083353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C4096" w:rsidTr="00833532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4096" w:rsidRDefault="00EC4096" w:rsidP="0083353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C4096" w:rsidTr="00833532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C4096" w:rsidRDefault="00EC4096" w:rsidP="00833532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C4096" w:rsidRDefault="00EC4096" w:rsidP="00833532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1548189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C4096" w:rsidRDefault="00EC4096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C4096" w:rsidRDefault="00EC4096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C4096" w:rsidRDefault="00EC4096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C4096" w:rsidRDefault="00EC4096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35.5</w:t>
            </w:r>
          </w:p>
        </w:tc>
      </w:tr>
      <w:tr w:rsidR="00EC4096" w:rsidTr="00833532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4096" w:rsidRDefault="00EC4096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4096" w:rsidRDefault="00EC4096" w:rsidP="00833532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Республика Мордовия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4096" w:rsidRDefault="00EC4096" w:rsidP="00833532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7360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4096" w:rsidRDefault="00EC4096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4096" w:rsidRDefault="00EC4096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4096" w:rsidRDefault="00EC4096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4096" w:rsidRDefault="00EC4096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36.5</w:t>
            </w:r>
          </w:p>
        </w:tc>
      </w:tr>
      <w:tr w:rsidR="00EC4096" w:rsidTr="00833532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4096" w:rsidRDefault="00EC4096" w:rsidP="0083353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4096" w:rsidRDefault="00EC4096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4096" w:rsidRDefault="00EC4096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Саранск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4096" w:rsidRDefault="00EC4096" w:rsidP="00833532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3328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4096" w:rsidRDefault="00EC4096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4096" w:rsidRDefault="00EC4096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4096" w:rsidRDefault="00EC4096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4096" w:rsidRDefault="00EC4096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45.4</w:t>
            </w:r>
          </w:p>
        </w:tc>
      </w:tr>
      <w:tr w:rsidR="00EC4096" w:rsidTr="00833532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4096" w:rsidRDefault="00EC4096" w:rsidP="0083353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4096" w:rsidRDefault="00EC4096" w:rsidP="0083353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EC4096" w:rsidRDefault="00EC4096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096" w:rsidRDefault="00EC4096" w:rsidP="0083353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(sch130077) 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Зыковская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средняя школа"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096" w:rsidRDefault="00EC4096" w:rsidP="0083353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096" w:rsidRDefault="00EC4096" w:rsidP="0083353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096" w:rsidRDefault="00EC4096" w:rsidP="0083353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096" w:rsidRDefault="00EC4096" w:rsidP="0083353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4096" w:rsidRDefault="00EC4096" w:rsidP="0083353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</w:tbl>
    <w:p w:rsidR="003024CB" w:rsidRDefault="003024CB" w:rsidP="00B71602">
      <w:pPr>
        <w:jc w:val="both"/>
        <w:rPr>
          <w:sz w:val="28"/>
          <w:szCs w:val="28"/>
        </w:rPr>
      </w:pPr>
    </w:p>
    <w:p w:rsidR="00B71602" w:rsidRDefault="00B71602" w:rsidP="00B71602">
      <w:pPr>
        <w:jc w:val="both"/>
        <w:rPr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</w:tblGrid>
      <w:tr w:rsidR="003024CB" w:rsidTr="00EE0345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3024CB" w:rsidRDefault="003024CB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4CB" w:rsidRDefault="003024CB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4CB" w:rsidRDefault="003024CB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024CB" w:rsidTr="00EE0345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4CB" w:rsidRDefault="003024CB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.&lt;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4CB" w:rsidRDefault="003024CB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4CB" w:rsidRDefault="003024CB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3024CB" w:rsidTr="00EE0345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4CB" w:rsidRDefault="003024CB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4CB" w:rsidRDefault="003024CB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4CB" w:rsidRDefault="003024CB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3024CB" w:rsidTr="00EE0345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4CB" w:rsidRDefault="003024CB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4CB" w:rsidRDefault="003024CB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4CB" w:rsidRDefault="003024CB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3024CB" w:rsidTr="00EE0345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4CB" w:rsidRDefault="003024CB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4CB" w:rsidRDefault="003024CB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4CB" w:rsidRDefault="003024CB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983F1E" w:rsidRDefault="00983F1E" w:rsidP="00B71602">
      <w:pPr>
        <w:jc w:val="both"/>
        <w:rPr>
          <w:sz w:val="28"/>
          <w:szCs w:val="28"/>
        </w:rPr>
      </w:pPr>
    </w:p>
    <w:p w:rsidR="003024CB" w:rsidRDefault="003024CB" w:rsidP="00B71602">
      <w:pPr>
        <w:jc w:val="both"/>
        <w:rPr>
          <w:sz w:val="28"/>
          <w:szCs w:val="28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800725" cy="16383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39F" w:rsidRDefault="003024CB" w:rsidP="00B71602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ВПР по математике успеваемость составило 80%, качество знаний 80%</w:t>
      </w:r>
      <w:r w:rsidR="0079439F">
        <w:rPr>
          <w:sz w:val="28"/>
          <w:szCs w:val="28"/>
        </w:rPr>
        <w:t xml:space="preserve">. Таким </w:t>
      </w:r>
      <w:proofErr w:type="gramStart"/>
      <w:r w:rsidR="0079439F">
        <w:rPr>
          <w:sz w:val="28"/>
          <w:szCs w:val="28"/>
        </w:rPr>
        <w:t>образом</w:t>
      </w:r>
      <w:proofErr w:type="gramEnd"/>
      <w:r w:rsidR="0079439F">
        <w:rPr>
          <w:sz w:val="28"/>
          <w:szCs w:val="28"/>
        </w:rPr>
        <w:t xml:space="preserve"> количество неуспевающих по математике превышает в 13 раз по показателям города. 50% понизили свои оценки, 40% </w:t>
      </w:r>
      <w:r w:rsidR="00F44663">
        <w:rPr>
          <w:sz w:val="28"/>
          <w:szCs w:val="28"/>
        </w:rPr>
        <w:t xml:space="preserve">подтвердили свои оценки, </w:t>
      </w:r>
      <w:r w:rsidR="0079439F">
        <w:rPr>
          <w:sz w:val="28"/>
          <w:szCs w:val="28"/>
        </w:rPr>
        <w:t>по</w:t>
      </w:r>
      <w:r w:rsidR="00F44663">
        <w:rPr>
          <w:sz w:val="28"/>
          <w:szCs w:val="28"/>
        </w:rPr>
        <w:t>высили оценки 10% учащихся.</w:t>
      </w:r>
    </w:p>
    <w:p w:rsidR="003024CB" w:rsidRDefault="0079439F" w:rsidP="00B71602">
      <w:pPr>
        <w:jc w:val="both"/>
        <w:rPr>
          <w:sz w:val="28"/>
          <w:szCs w:val="28"/>
        </w:rPr>
      </w:pPr>
      <w:r w:rsidRPr="0079439F">
        <w:rPr>
          <w:sz w:val="28"/>
          <w:szCs w:val="28"/>
        </w:rPr>
        <w:t xml:space="preserve"> Учителям начальных классов необходимо обратить внимание на формирование умений у учащихся работать со схемами</w:t>
      </w:r>
      <w:proofErr w:type="gramStart"/>
      <w:r w:rsidRPr="0079439F">
        <w:rPr>
          <w:sz w:val="28"/>
          <w:szCs w:val="28"/>
        </w:rPr>
        <w:t xml:space="preserve"> ,</w:t>
      </w:r>
      <w:proofErr w:type="gramEnd"/>
      <w:r w:rsidRPr="0079439F">
        <w:rPr>
          <w:sz w:val="28"/>
          <w:szCs w:val="28"/>
        </w:rPr>
        <w:t xml:space="preserve"> таблицами, диаграммами, сравнивать и обобщать информацию представленную в строках и столбцах несложных таблиц, умения построения геометрических фигур с заданными измерениями, Решать арифметическим способом задачи, связанные с повседневной жизнью</w:t>
      </w:r>
      <w:r w:rsidR="00F44663">
        <w:rPr>
          <w:sz w:val="28"/>
          <w:szCs w:val="28"/>
        </w:rPr>
        <w:t xml:space="preserve">. </w:t>
      </w:r>
    </w:p>
    <w:p w:rsidR="00F44663" w:rsidRDefault="00F44663" w:rsidP="00F44663">
      <w:pPr>
        <w:ind w:firstLine="567"/>
        <w:jc w:val="both"/>
        <w:rPr>
          <w:sz w:val="28"/>
          <w:szCs w:val="28"/>
        </w:rPr>
      </w:pPr>
      <w:r w:rsidRPr="00573381">
        <w:rPr>
          <w:sz w:val="28"/>
          <w:szCs w:val="28"/>
        </w:rPr>
        <w:t>Во Всероссийской пров</w:t>
      </w:r>
      <w:r>
        <w:rPr>
          <w:sz w:val="28"/>
          <w:szCs w:val="28"/>
        </w:rPr>
        <w:t xml:space="preserve">ерочной </w:t>
      </w:r>
      <w:r w:rsidRPr="00F44663">
        <w:rPr>
          <w:b/>
          <w:sz w:val="28"/>
          <w:szCs w:val="28"/>
        </w:rPr>
        <w:t>работе по окружающему миру в 4-</w:t>
      </w:r>
      <w:r>
        <w:rPr>
          <w:b/>
          <w:sz w:val="28"/>
          <w:szCs w:val="28"/>
        </w:rPr>
        <w:t>ом</w:t>
      </w:r>
      <w:r>
        <w:rPr>
          <w:sz w:val="28"/>
          <w:szCs w:val="28"/>
        </w:rPr>
        <w:t xml:space="preserve"> классе (2</w:t>
      </w:r>
      <w:r w:rsidR="00D21EDD">
        <w:rPr>
          <w:sz w:val="28"/>
          <w:szCs w:val="28"/>
        </w:rPr>
        <w:t>6.04.2018 г.) приняли участие 11 учащихся (78,5</w:t>
      </w:r>
      <w:r w:rsidRPr="00573381">
        <w:rPr>
          <w:sz w:val="28"/>
          <w:szCs w:val="28"/>
        </w:rPr>
        <w:t>%). Результаты работы следующие: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D21EDD" w:rsidTr="00EE0345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D21EDD" w:rsidTr="00EE0345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21EDD" w:rsidTr="00EE0345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21EDD" w:rsidTr="00EE0345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1538335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23.3</w:t>
            </w:r>
          </w:p>
        </w:tc>
      </w:tr>
      <w:tr w:rsidR="00D21EDD" w:rsidTr="00EE0345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Республика Мордовия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7274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26.6</w:t>
            </w:r>
          </w:p>
        </w:tc>
      </w:tr>
      <w:tr w:rsidR="00D21EDD" w:rsidTr="00EE0345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Саранск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3274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33.9</w:t>
            </w:r>
          </w:p>
        </w:tc>
      </w:tr>
      <w:tr w:rsidR="00D21EDD" w:rsidTr="00EE0345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(sch130077) 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Зыковская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средняя школа"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18.2</w:t>
            </w:r>
          </w:p>
        </w:tc>
      </w:tr>
    </w:tbl>
    <w:p w:rsidR="00D21EDD" w:rsidRDefault="00D21EDD" w:rsidP="00F44663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</w:tblGrid>
      <w:tr w:rsidR="00D21EDD" w:rsidTr="00EE0345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21EDD" w:rsidTr="00EE0345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.&lt;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D21EDD" w:rsidTr="00EE0345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D21EDD" w:rsidTr="00EE0345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21EDD" w:rsidTr="00EE0345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1EDD" w:rsidRDefault="00D21EDD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D21EDD" w:rsidRDefault="00D21EDD" w:rsidP="00F44663">
      <w:pPr>
        <w:ind w:firstLine="567"/>
        <w:jc w:val="both"/>
        <w:rPr>
          <w:sz w:val="28"/>
          <w:szCs w:val="28"/>
        </w:rPr>
      </w:pPr>
    </w:p>
    <w:p w:rsidR="00D21EDD" w:rsidRDefault="00D21EDD" w:rsidP="00F44663">
      <w:pPr>
        <w:ind w:firstLine="567"/>
        <w:jc w:val="both"/>
        <w:rPr>
          <w:sz w:val="28"/>
          <w:szCs w:val="28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810250" cy="17526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663" w:rsidRDefault="00F44663" w:rsidP="00F44663">
      <w:pPr>
        <w:ind w:firstLine="567"/>
        <w:jc w:val="both"/>
        <w:rPr>
          <w:sz w:val="28"/>
          <w:szCs w:val="28"/>
        </w:rPr>
      </w:pPr>
      <w:proofErr w:type="gramStart"/>
      <w:r w:rsidRPr="001B7AE4">
        <w:rPr>
          <w:sz w:val="28"/>
          <w:szCs w:val="28"/>
        </w:rPr>
        <w:t xml:space="preserve">По результатам ВПР успеваемость составила – </w:t>
      </w:r>
      <w:r>
        <w:rPr>
          <w:sz w:val="28"/>
          <w:szCs w:val="28"/>
        </w:rPr>
        <w:t>100</w:t>
      </w:r>
      <w:r w:rsidRPr="001B7AE4">
        <w:rPr>
          <w:sz w:val="28"/>
          <w:szCs w:val="28"/>
        </w:rPr>
        <w:t xml:space="preserve">%, качество знаний составило </w:t>
      </w:r>
      <w:r w:rsidR="00D21EDD">
        <w:rPr>
          <w:sz w:val="28"/>
          <w:szCs w:val="28"/>
        </w:rPr>
        <w:t xml:space="preserve">63,6%. 72% понизили свои оценки, 27% подтвердили оценки, повышение оценок 0%. </w:t>
      </w:r>
      <w:r w:rsidRPr="001B7AE4">
        <w:rPr>
          <w:sz w:val="28"/>
          <w:szCs w:val="28"/>
        </w:rPr>
        <w:t>Та</w:t>
      </w:r>
      <w:r>
        <w:rPr>
          <w:sz w:val="28"/>
          <w:szCs w:val="28"/>
        </w:rPr>
        <w:t>ким образом, результаты ВПР</w:t>
      </w:r>
      <w:r w:rsidR="00D21EDD">
        <w:rPr>
          <w:sz w:val="28"/>
          <w:szCs w:val="28"/>
        </w:rPr>
        <w:t xml:space="preserve"> по неуспевающим</w:t>
      </w:r>
      <w:r w:rsidR="005C295A">
        <w:rPr>
          <w:sz w:val="28"/>
          <w:szCs w:val="28"/>
        </w:rPr>
        <w:t xml:space="preserve"> 0, но понизившие свои результаты очень высокие.</w:t>
      </w:r>
      <w:proofErr w:type="gramEnd"/>
    </w:p>
    <w:p w:rsidR="00F44663" w:rsidRDefault="00F44663" w:rsidP="005C295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Учителям начальной школы  особо нужно обратить внимание на использование </w:t>
      </w:r>
      <w:proofErr w:type="spellStart"/>
      <w:r>
        <w:rPr>
          <w:sz w:val="28"/>
          <w:szCs w:val="28"/>
        </w:rPr>
        <w:t>знако-символьных</w:t>
      </w:r>
      <w:proofErr w:type="spellEnd"/>
      <w:r>
        <w:rPr>
          <w:sz w:val="28"/>
          <w:szCs w:val="28"/>
        </w:rPr>
        <w:t xml:space="preserve"> средств для решения задач, понимание информации, представленной словесно, в виде таблиц и схем, формировать умения обнаружения простейших взаимосвязей между живой и неживой природой, взаимосвязи в живой природе, формировать основы гражданской идентичности, своей этнической принадлежности в форме осознания себя как представителя народа, гражданина России, развивать умения описывать достопримечательности столицы и родного</w:t>
      </w:r>
      <w:proofErr w:type="gramEnd"/>
      <w:r>
        <w:rPr>
          <w:sz w:val="28"/>
          <w:szCs w:val="28"/>
        </w:rPr>
        <w:t xml:space="preserve"> края.</w:t>
      </w:r>
    </w:p>
    <w:p w:rsidR="00B71602" w:rsidRDefault="00573381" w:rsidP="005C295A">
      <w:pPr>
        <w:jc w:val="both"/>
        <w:rPr>
          <w:sz w:val="28"/>
          <w:szCs w:val="28"/>
        </w:rPr>
      </w:pPr>
      <w:r w:rsidRPr="005C295A">
        <w:rPr>
          <w:sz w:val="28"/>
          <w:szCs w:val="28"/>
        </w:rPr>
        <w:t xml:space="preserve">Во Всероссийской проверочной работе </w:t>
      </w:r>
      <w:r w:rsidR="005C295A">
        <w:rPr>
          <w:b/>
          <w:sz w:val="28"/>
          <w:szCs w:val="28"/>
        </w:rPr>
        <w:t>по математике в 5-ого</w:t>
      </w:r>
      <w:r w:rsidRPr="005C295A">
        <w:rPr>
          <w:b/>
          <w:sz w:val="28"/>
          <w:szCs w:val="28"/>
        </w:rPr>
        <w:t xml:space="preserve"> класса</w:t>
      </w:r>
      <w:r w:rsidR="005C295A">
        <w:rPr>
          <w:sz w:val="28"/>
          <w:szCs w:val="28"/>
        </w:rPr>
        <w:t xml:space="preserve"> (23.04.2018 г.) приняли участие 19 учащихся (100</w:t>
      </w:r>
      <w:r w:rsidRPr="005C295A">
        <w:rPr>
          <w:sz w:val="28"/>
          <w:szCs w:val="28"/>
        </w:rPr>
        <w:t>%). Результаты работы следующие: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3015"/>
        <w:gridCol w:w="1365"/>
        <w:gridCol w:w="57"/>
        <w:gridCol w:w="625"/>
        <w:gridCol w:w="455"/>
        <w:gridCol w:w="342"/>
        <w:gridCol w:w="113"/>
        <w:gridCol w:w="456"/>
        <w:gridCol w:w="455"/>
      </w:tblGrid>
      <w:tr w:rsidR="005C295A" w:rsidTr="00EE0345">
        <w:trPr>
          <w:trHeight w:hRule="exact"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5C295A" w:rsidTr="00EE0345">
        <w:trPr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C295A" w:rsidTr="00EE0345">
        <w:trPr>
          <w:trHeight w:hRule="exact" w:val="86"/>
        </w:trPr>
        <w:tc>
          <w:tcPr>
            <w:tcW w:w="73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C295A" w:rsidTr="00EE0345">
        <w:trPr>
          <w:trHeight w:hRule="exact" w:val="329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1419498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20.6</w:t>
            </w:r>
          </w:p>
        </w:tc>
      </w:tr>
      <w:tr w:rsidR="005C295A" w:rsidTr="00EE0345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Республика Мордовия</w:t>
            </w:r>
          </w:p>
        </w:tc>
        <w:tc>
          <w:tcPr>
            <w:tcW w:w="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6668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24.6</w:t>
            </w:r>
          </w:p>
        </w:tc>
      </w:tr>
      <w:tr w:rsidR="005C295A" w:rsidTr="00EE0345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Саранск</w:t>
            </w:r>
          </w:p>
        </w:tc>
        <w:tc>
          <w:tcPr>
            <w:tcW w:w="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2939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29.7</w:t>
            </w:r>
          </w:p>
        </w:tc>
      </w:tr>
      <w:tr w:rsidR="005C295A" w:rsidTr="00EE0345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(sch130077) 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Зыковская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средняя школа"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26.3</w:t>
            </w:r>
          </w:p>
        </w:tc>
      </w:tr>
      <w:tr w:rsidR="005C295A" w:rsidTr="00EE0345">
        <w:trPr>
          <w:gridAfter w:val="3"/>
          <w:wAfter w:w="1024" w:type="dxa"/>
          <w:trHeight w:hRule="exact" w:val="274"/>
        </w:trPr>
        <w:tc>
          <w:tcPr>
            <w:tcW w:w="3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C295A" w:rsidTr="00EE0345">
        <w:trPr>
          <w:gridAfter w:val="3"/>
          <w:wAfter w:w="1024" w:type="dxa"/>
          <w:trHeight w:hRule="exact" w:val="276"/>
        </w:trPr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.&lt;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5C295A" w:rsidTr="00EE0345">
        <w:trPr>
          <w:gridAfter w:val="3"/>
          <w:wAfter w:w="1024" w:type="dxa"/>
          <w:trHeight w:hRule="exact" w:val="276"/>
        </w:trPr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5C295A" w:rsidTr="00EE0345">
        <w:trPr>
          <w:gridAfter w:val="3"/>
          <w:wAfter w:w="1024" w:type="dxa"/>
          <w:trHeight w:hRule="exact" w:val="276"/>
        </w:trPr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5C295A" w:rsidTr="00EE0345">
        <w:trPr>
          <w:gridAfter w:val="3"/>
          <w:wAfter w:w="1024" w:type="dxa"/>
          <w:trHeight w:hRule="exact" w:val="274"/>
        </w:trPr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295A" w:rsidRDefault="005C295A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5C295A" w:rsidRDefault="005C295A" w:rsidP="005C295A">
      <w:pPr>
        <w:jc w:val="both"/>
        <w:rPr>
          <w:sz w:val="28"/>
          <w:szCs w:val="28"/>
        </w:rPr>
      </w:pPr>
      <w:r>
        <w:rPr>
          <w:rFonts w:ascii="Tahoma" w:hAnsi="Tahoma" w:cs="Tahoma"/>
          <w:noProof/>
        </w:rPr>
        <w:lastRenderedPageBreak/>
        <w:drawing>
          <wp:inline distT="0" distB="0" distL="0" distR="0">
            <wp:extent cx="5619750" cy="18288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95A" w:rsidRPr="005C295A" w:rsidRDefault="005C295A" w:rsidP="005C295A">
      <w:pPr>
        <w:jc w:val="both"/>
        <w:rPr>
          <w:sz w:val="28"/>
          <w:szCs w:val="28"/>
        </w:rPr>
      </w:pPr>
    </w:p>
    <w:p w:rsidR="00573381" w:rsidRPr="00983F1E" w:rsidRDefault="00B21F85" w:rsidP="00B71602">
      <w:pPr>
        <w:ind w:firstLine="567"/>
        <w:jc w:val="both"/>
        <w:rPr>
          <w:sz w:val="28"/>
          <w:szCs w:val="28"/>
          <w:highlight w:val="yellow"/>
        </w:rPr>
      </w:pPr>
      <w:r w:rsidRPr="005C295A">
        <w:rPr>
          <w:sz w:val="28"/>
          <w:szCs w:val="28"/>
        </w:rPr>
        <w:t>По результатам ВПР успе</w:t>
      </w:r>
      <w:r w:rsidR="005C295A">
        <w:rPr>
          <w:sz w:val="28"/>
          <w:szCs w:val="28"/>
        </w:rPr>
        <w:t xml:space="preserve">ваемость составила – </w:t>
      </w:r>
      <w:r w:rsidR="0075427B">
        <w:rPr>
          <w:sz w:val="28"/>
          <w:szCs w:val="28"/>
        </w:rPr>
        <w:t>78,9</w:t>
      </w:r>
      <w:r w:rsidRPr="005C295A">
        <w:rPr>
          <w:sz w:val="28"/>
          <w:szCs w:val="28"/>
        </w:rPr>
        <w:t>%</w:t>
      </w:r>
      <w:r w:rsidR="0075427B">
        <w:rPr>
          <w:sz w:val="28"/>
          <w:szCs w:val="28"/>
        </w:rPr>
        <w:t xml:space="preserve">, качество знаний составило- 57,8%. </w:t>
      </w:r>
      <w:r w:rsidRPr="005C295A">
        <w:rPr>
          <w:sz w:val="28"/>
          <w:szCs w:val="28"/>
        </w:rPr>
        <w:t>Таким образом, резуль</w:t>
      </w:r>
      <w:r w:rsidR="0075427B">
        <w:rPr>
          <w:sz w:val="28"/>
          <w:szCs w:val="28"/>
        </w:rPr>
        <w:t>таты ВПР по неуспевающим выше чем по городу в 2 раза. 63</w:t>
      </w:r>
      <w:r w:rsidR="000C47B8" w:rsidRPr="005C295A">
        <w:rPr>
          <w:sz w:val="28"/>
          <w:szCs w:val="28"/>
        </w:rPr>
        <w:t xml:space="preserve">% учащихся подтвердили </w:t>
      </w:r>
      <w:proofErr w:type="gramStart"/>
      <w:r w:rsidR="000C47B8" w:rsidRPr="005C295A">
        <w:rPr>
          <w:sz w:val="28"/>
          <w:szCs w:val="28"/>
        </w:rPr>
        <w:t>оценки</w:t>
      </w:r>
      <w:proofErr w:type="gramEnd"/>
      <w:r w:rsidR="000C47B8" w:rsidRPr="005C295A">
        <w:rPr>
          <w:sz w:val="28"/>
          <w:szCs w:val="28"/>
        </w:rPr>
        <w:t xml:space="preserve"> полученные при проведении промежуточных </w:t>
      </w:r>
      <w:r w:rsidR="0075427B">
        <w:rPr>
          <w:sz w:val="28"/>
          <w:szCs w:val="28"/>
        </w:rPr>
        <w:t>аттестаций по предмету, 10</w:t>
      </w:r>
      <w:r w:rsidR="000C47B8" w:rsidRPr="005C295A">
        <w:rPr>
          <w:sz w:val="28"/>
          <w:szCs w:val="28"/>
        </w:rPr>
        <w:t>% у</w:t>
      </w:r>
      <w:r w:rsidR="0075427B">
        <w:rPr>
          <w:sz w:val="28"/>
          <w:szCs w:val="28"/>
        </w:rPr>
        <w:t>чащихся повысили оценку, а 26</w:t>
      </w:r>
      <w:r w:rsidR="000C47B8" w:rsidRPr="005C295A">
        <w:rPr>
          <w:sz w:val="28"/>
          <w:szCs w:val="28"/>
        </w:rPr>
        <w:t>% понизили оценку по сравнению с промежуточной аттестацией по предмету</w:t>
      </w:r>
      <w:r w:rsidR="000C47B8" w:rsidRPr="0075427B">
        <w:rPr>
          <w:sz w:val="28"/>
          <w:szCs w:val="28"/>
        </w:rPr>
        <w:t>.</w:t>
      </w:r>
    </w:p>
    <w:p w:rsidR="00B21F85" w:rsidRPr="005C295A" w:rsidRDefault="00B21F85" w:rsidP="0075427B">
      <w:pPr>
        <w:jc w:val="both"/>
        <w:rPr>
          <w:sz w:val="28"/>
          <w:szCs w:val="28"/>
        </w:rPr>
      </w:pPr>
      <w:r w:rsidRPr="005C295A">
        <w:rPr>
          <w:sz w:val="28"/>
          <w:szCs w:val="28"/>
        </w:rPr>
        <w:t xml:space="preserve">Учителям математики необходимо обратить внимание на формирование умений учащихся извлекать </w:t>
      </w:r>
      <w:proofErr w:type="gramStart"/>
      <w:r w:rsidRPr="005C295A">
        <w:rPr>
          <w:sz w:val="28"/>
          <w:szCs w:val="28"/>
        </w:rPr>
        <w:t>информацию</w:t>
      </w:r>
      <w:proofErr w:type="gramEnd"/>
      <w:r w:rsidRPr="005C295A">
        <w:rPr>
          <w:sz w:val="28"/>
          <w:szCs w:val="28"/>
        </w:rPr>
        <w:t xml:space="preserve"> представленную в таблицах или диаграммах, развитие пространственных представлений, оперировать понятиями «прямоугольный параллелепипед», «куб», «шар», умение проводить логические обоснования и доказательства математических утверждений.</w:t>
      </w:r>
    </w:p>
    <w:p w:rsidR="00EE3C4F" w:rsidRPr="005C295A" w:rsidRDefault="00EE3C4F" w:rsidP="000942E5">
      <w:pPr>
        <w:ind w:firstLine="567"/>
        <w:jc w:val="both"/>
        <w:rPr>
          <w:sz w:val="28"/>
          <w:szCs w:val="28"/>
        </w:rPr>
      </w:pPr>
    </w:p>
    <w:p w:rsidR="0012652C" w:rsidRDefault="00A22660" w:rsidP="0075427B">
      <w:pPr>
        <w:jc w:val="both"/>
        <w:rPr>
          <w:sz w:val="28"/>
          <w:szCs w:val="28"/>
        </w:rPr>
      </w:pPr>
      <w:r w:rsidRPr="0075427B">
        <w:rPr>
          <w:sz w:val="28"/>
          <w:szCs w:val="28"/>
        </w:rPr>
        <w:t xml:space="preserve">Во Всероссийской </w:t>
      </w:r>
      <w:r w:rsidRPr="0075427B">
        <w:rPr>
          <w:b/>
          <w:sz w:val="28"/>
          <w:szCs w:val="28"/>
        </w:rPr>
        <w:t>пров</w:t>
      </w:r>
      <w:r w:rsidR="0075427B">
        <w:rPr>
          <w:b/>
          <w:sz w:val="28"/>
          <w:szCs w:val="28"/>
        </w:rPr>
        <w:t>ерочной работе по истории в 5-ом</w:t>
      </w:r>
      <w:r w:rsidRPr="0075427B">
        <w:rPr>
          <w:b/>
          <w:sz w:val="28"/>
          <w:szCs w:val="28"/>
        </w:rPr>
        <w:t xml:space="preserve"> класс</w:t>
      </w:r>
      <w:r w:rsidR="0075427B">
        <w:rPr>
          <w:b/>
          <w:sz w:val="28"/>
          <w:szCs w:val="28"/>
        </w:rPr>
        <w:t>е</w:t>
      </w:r>
      <w:r w:rsidR="0075427B">
        <w:rPr>
          <w:sz w:val="28"/>
          <w:szCs w:val="28"/>
        </w:rPr>
        <w:t xml:space="preserve"> (10.04.2019 г.) приняли участие 18</w:t>
      </w:r>
      <w:r w:rsidRPr="0075427B">
        <w:rPr>
          <w:sz w:val="28"/>
          <w:szCs w:val="28"/>
        </w:rPr>
        <w:t xml:space="preserve"> учащих</w:t>
      </w:r>
      <w:r w:rsidR="0075427B">
        <w:rPr>
          <w:sz w:val="28"/>
          <w:szCs w:val="28"/>
        </w:rPr>
        <w:t>ся (94,7</w:t>
      </w:r>
      <w:r w:rsidRPr="0075427B">
        <w:rPr>
          <w:sz w:val="28"/>
          <w:szCs w:val="28"/>
        </w:rPr>
        <w:t>%). Результаты работы следующие: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75427B" w:rsidTr="00EE0345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75427B" w:rsidTr="00EE0345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5427B" w:rsidTr="00EE0345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5427B" w:rsidTr="00EE0345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1421939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15.7</w:t>
            </w:r>
          </w:p>
        </w:tc>
      </w:tr>
      <w:tr w:rsidR="0075427B" w:rsidTr="00EE0345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Республика Мордовия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6714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18.7</w:t>
            </w:r>
          </w:p>
        </w:tc>
      </w:tr>
      <w:tr w:rsidR="0075427B" w:rsidTr="00EE0345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Саранск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19.3</w:t>
            </w:r>
          </w:p>
        </w:tc>
      </w:tr>
      <w:tr w:rsidR="0075427B" w:rsidTr="00EE0345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(sch130077) 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Зыковская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средняя школа"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</w:tr>
    </w:tbl>
    <w:p w:rsidR="0075427B" w:rsidRDefault="0075427B" w:rsidP="0075427B">
      <w:pPr>
        <w:jc w:val="both"/>
        <w:rPr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</w:tblGrid>
      <w:tr w:rsidR="0075427B" w:rsidTr="00EE0345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5427B" w:rsidTr="00EE0345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.&lt;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75427B" w:rsidTr="00EE0345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75427B" w:rsidTr="00EE0345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75427B" w:rsidTr="00EE0345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27B" w:rsidRDefault="0075427B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75427B" w:rsidRDefault="0075427B" w:rsidP="0075427B">
      <w:pPr>
        <w:jc w:val="both"/>
        <w:rPr>
          <w:sz w:val="28"/>
          <w:szCs w:val="28"/>
        </w:rPr>
      </w:pPr>
    </w:p>
    <w:p w:rsidR="0075427B" w:rsidRDefault="0075427B" w:rsidP="0075427B">
      <w:pPr>
        <w:jc w:val="both"/>
        <w:rPr>
          <w:sz w:val="28"/>
          <w:szCs w:val="28"/>
        </w:rPr>
      </w:pPr>
      <w:r>
        <w:rPr>
          <w:rFonts w:ascii="Tahoma" w:hAnsi="Tahoma" w:cs="Tahoma"/>
          <w:noProof/>
        </w:rPr>
        <w:lastRenderedPageBreak/>
        <w:drawing>
          <wp:inline distT="0" distB="0" distL="0" distR="0">
            <wp:extent cx="5915025" cy="185737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27B" w:rsidRPr="0075427B" w:rsidRDefault="0075427B" w:rsidP="0075427B">
      <w:pPr>
        <w:jc w:val="both"/>
        <w:rPr>
          <w:sz w:val="28"/>
          <w:szCs w:val="28"/>
        </w:rPr>
      </w:pPr>
    </w:p>
    <w:p w:rsidR="000942E5" w:rsidRPr="0075427B" w:rsidRDefault="000942E5" w:rsidP="000942E5">
      <w:pPr>
        <w:ind w:firstLine="567"/>
        <w:jc w:val="both"/>
        <w:rPr>
          <w:sz w:val="28"/>
          <w:szCs w:val="28"/>
        </w:rPr>
      </w:pPr>
      <w:r w:rsidRPr="0075427B">
        <w:rPr>
          <w:sz w:val="28"/>
          <w:szCs w:val="28"/>
        </w:rPr>
        <w:t xml:space="preserve">По результатам ВПР успеваемость составила – </w:t>
      </w:r>
      <w:r w:rsidR="00803A09">
        <w:rPr>
          <w:sz w:val="28"/>
          <w:szCs w:val="28"/>
        </w:rPr>
        <w:t>94</w:t>
      </w:r>
      <w:r w:rsidR="0075427B">
        <w:rPr>
          <w:sz w:val="28"/>
          <w:szCs w:val="28"/>
        </w:rPr>
        <w:t>,4</w:t>
      </w:r>
      <w:r w:rsidRPr="0075427B">
        <w:rPr>
          <w:sz w:val="28"/>
          <w:szCs w:val="28"/>
        </w:rPr>
        <w:t>%,</w:t>
      </w:r>
      <w:r w:rsidR="0075427B">
        <w:rPr>
          <w:sz w:val="28"/>
          <w:szCs w:val="28"/>
        </w:rPr>
        <w:t xml:space="preserve"> качество знаний составило </w:t>
      </w:r>
      <w:r w:rsidR="00803A09">
        <w:rPr>
          <w:sz w:val="28"/>
          <w:szCs w:val="28"/>
        </w:rPr>
        <w:t>44,4%.По неуспевающим показатели ниже чем по городу на 0,9 раза</w:t>
      </w:r>
      <w:r w:rsidRPr="0075427B">
        <w:rPr>
          <w:sz w:val="28"/>
          <w:szCs w:val="28"/>
        </w:rPr>
        <w:t>.</w:t>
      </w:r>
      <w:r w:rsidR="00803A09">
        <w:rPr>
          <w:sz w:val="28"/>
          <w:szCs w:val="28"/>
        </w:rPr>
        <w:t xml:space="preserve"> 27</w:t>
      </w:r>
      <w:r w:rsidR="00B327D9" w:rsidRPr="0075427B">
        <w:rPr>
          <w:sz w:val="28"/>
          <w:szCs w:val="28"/>
        </w:rPr>
        <w:t xml:space="preserve">% учащихся подтвердили </w:t>
      </w:r>
      <w:proofErr w:type="gramStart"/>
      <w:r w:rsidR="00B327D9" w:rsidRPr="0075427B">
        <w:rPr>
          <w:sz w:val="28"/>
          <w:szCs w:val="28"/>
        </w:rPr>
        <w:t>оценки</w:t>
      </w:r>
      <w:proofErr w:type="gramEnd"/>
      <w:r w:rsidR="00B327D9" w:rsidRPr="0075427B">
        <w:rPr>
          <w:sz w:val="28"/>
          <w:szCs w:val="28"/>
        </w:rPr>
        <w:t xml:space="preserve"> полученные при проведении промежуточных аттестаций по предм</w:t>
      </w:r>
      <w:r w:rsidR="00803A09">
        <w:rPr>
          <w:sz w:val="28"/>
          <w:szCs w:val="28"/>
        </w:rPr>
        <w:t>ету, 5</w:t>
      </w:r>
      <w:r w:rsidR="00B327D9" w:rsidRPr="0075427B">
        <w:rPr>
          <w:sz w:val="28"/>
          <w:szCs w:val="28"/>
        </w:rPr>
        <w:t>% у</w:t>
      </w:r>
      <w:r w:rsidR="00803A09">
        <w:rPr>
          <w:sz w:val="28"/>
          <w:szCs w:val="28"/>
        </w:rPr>
        <w:t>чащихся повысили оценку, а 66</w:t>
      </w:r>
      <w:r w:rsidR="00B327D9" w:rsidRPr="0075427B">
        <w:rPr>
          <w:sz w:val="28"/>
          <w:szCs w:val="28"/>
        </w:rPr>
        <w:t>% понизили оценку по сравнению с промежуточной аттестацией по предмету.</w:t>
      </w:r>
    </w:p>
    <w:p w:rsidR="00F565DF" w:rsidRDefault="00F565DF" w:rsidP="00803A09">
      <w:pPr>
        <w:jc w:val="both"/>
        <w:rPr>
          <w:sz w:val="28"/>
          <w:szCs w:val="28"/>
        </w:rPr>
      </w:pPr>
      <w:r w:rsidRPr="0075427B">
        <w:rPr>
          <w:sz w:val="28"/>
          <w:szCs w:val="28"/>
        </w:rPr>
        <w:t>Учителю истории необходимо обратить внимание на формирование умений у учащихся создавать обобщения, устанавливать аналоги, классифицировать, самостоятельно выбирать критерии и основания для классификации исторических событий.</w:t>
      </w:r>
    </w:p>
    <w:p w:rsidR="00803A09" w:rsidRDefault="00803A09" w:rsidP="00803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Всероссийской проверочной работе </w:t>
      </w:r>
      <w:r w:rsidRPr="00803A09">
        <w:rPr>
          <w:b/>
          <w:sz w:val="28"/>
          <w:szCs w:val="28"/>
        </w:rPr>
        <w:t>по биологии в 5-ом классе (18.04.2019г</w:t>
      </w:r>
      <w:r>
        <w:rPr>
          <w:sz w:val="28"/>
          <w:szCs w:val="28"/>
        </w:rPr>
        <w:t xml:space="preserve">) </w:t>
      </w:r>
    </w:p>
    <w:p w:rsidR="00803A09" w:rsidRDefault="00803A09" w:rsidP="00803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Приняли участие 18 учащихся (94,7%). Результаты работы следующие: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803A09" w:rsidTr="00EE0345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803A09" w:rsidTr="00EE0345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803A09" w:rsidTr="00EE0345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03A09" w:rsidTr="00EE0345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1411463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13.8</w:t>
            </w:r>
          </w:p>
        </w:tc>
      </w:tr>
      <w:tr w:rsidR="00803A09" w:rsidTr="00EE0345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Республика Мордовия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6672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17.3</w:t>
            </w:r>
          </w:p>
        </w:tc>
      </w:tr>
      <w:tr w:rsidR="00803A09" w:rsidTr="00EE0345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Саранск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19.6</w:t>
            </w:r>
          </w:p>
        </w:tc>
      </w:tr>
      <w:tr w:rsidR="00803A09" w:rsidTr="00EE0345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(sch130077) 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Зыковская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средняя школа"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</w:tr>
    </w:tbl>
    <w:p w:rsidR="00803A09" w:rsidRDefault="00803A09" w:rsidP="00803A09">
      <w:pPr>
        <w:jc w:val="both"/>
        <w:rPr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</w:tblGrid>
      <w:tr w:rsidR="00803A09" w:rsidTr="00EE0345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803A09" w:rsidTr="00EE0345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.&lt;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803A09" w:rsidTr="00EE0345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803A09" w:rsidTr="00EE0345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03A09" w:rsidTr="00EE0345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3A09" w:rsidRDefault="00803A09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DC5862" w:rsidRDefault="00DC5862" w:rsidP="00803A09">
      <w:pPr>
        <w:jc w:val="both"/>
        <w:rPr>
          <w:sz w:val="28"/>
          <w:szCs w:val="28"/>
        </w:rPr>
      </w:pPr>
    </w:p>
    <w:p w:rsidR="00803A09" w:rsidRDefault="00803A09" w:rsidP="00803A09">
      <w:pPr>
        <w:jc w:val="both"/>
        <w:rPr>
          <w:sz w:val="28"/>
          <w:szCs w:val="28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743575" cy="170497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A09" w:rsidRDefault="00803A09" w:rsidP="00803A09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ВПР успеваемость по итогам составило</w:t>
      </w:r>
      <w:r w:rsidR="00293F40">
        <w:rPr>
          <w:sz w:val="28"/>
          <w:szCs w:val="28"/>
        </w:rPr>
        <w:t>-</w:t>
      </w:r>
      <w:r>
        <w:rPr>
          <w:sz w:val="28"/>
          <w:szCs w:val="28"/>
        </w:rPr>
        <w:t xml:space="preserve"> 100%, качество-50%.</w:t>
      </w:r>
    </w:p>
    <w:p w:rsidR="00DC5862" w:rsidRDefault="00293F40" w:rsidP="00803A0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 неуспевающим показатели нулевые по сравнению с городом.</w:t>
      </w:r>
      <w:proofErr w:type="gramEnd"/>
      <w:r>
        <w:rPr>
          <w:sz w:val="28"/>
          <w:szCs w:val="28"/>
        </w:rPr>
        <w:t xml:space="preserve"> Подтвердили свои резуль</w:t>
      </w:r>
      <w:r w:rsidR="00DC5862">
        <w:rPr>
          <w:sz w:val="28"/>
          <w:szCs w:val="28"/>
        </w:rPr>
        <w:t xml:space="preserve">таты 50%, понизили тоже 50%.Повысили 0%.  </w:t>
      </w:r>
    </w:p>
    <w:p w:rsidR="00DC5862" w:rsidRPr="00DC5862" w:rsidRDefault="00DC5862" w:rsidP="00803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Учителю биологии необходимо обратить внимание </w:t>
      </w:r>
      <w:r w:rsidRPr="00DC5862">
        <w:rPr>
          <w:sz w:val="28"/>
          <w:szCs w:val="28"/>
        </w:rPr>
        <w:t>на</w:t>
      </w:r>
      <w:r>
        <w:rPr>
          <w:color w:val="000000"/>
          <w:sz w:val="28"/>
          <w:szCs w:val="28"/>
        </w:rPr>
        <w:t>у</w:t>
      </w:r>
      <w:r w:rsidRPr="00DC5862">
        <w:rPr>
          <w:color w:val="000000"/>
          <w:sz w:val="28"/>
          <w:szCs w:val="28"/>
        </w:rPr>
        <w:t>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</w:r>
      <w:r w:rsidRPr="00DC5862">
        <w:rPr>
          <w:color w:val="000000"/>
          <w:sz w:val="28"/>
          <w:szCs w:val="28"/>
        </w:rPr>
        <w:br/>
        <w:t>Формирование представлений о значении биологических наук в решении проблем необходимости рационального природопользования.Раскрывать роль биологии в практической деятельности людей</w:t>
      </w:r>
      <w:r w:rsidRPr="00DC5862">
        <w:rPr>
          <w:sz w:val="28"/>
          <w:szCs w:val="28"/>
        </w:rPr>
        <w:t xml:space="preserve">. </w:t>
      </w:r>
    </w:p>
    <w:p w:rsidR="00293F40" w:rsidRPr="00DC5862" w:rsidRDefault="00DC5862" w:rsidP="00803A09">
      <w:pPr>
        <w:jc w:val="both"/>
        <w:rPr>
          <w:sz w:val="28"/>
          <w:szCs w:val="28"/>
        </w:rPr>
      </w:pPr>
      <w:r w:rsidRPr="00DC5862">
        <w:rPr>
          <w:color w:val="000000"/>
          <w:sz w:val="28"/>
          <w:szCs w:val="28"/>
        </w:rPr>
        <w:t>Умение осознанно использовать речевые средства в соответствии с задачей коммуникации;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</w:t>
      </w:r>
    </w:p>
    <w:p w:rsidR="00DC5862" w:rsidRPr="00DC5862" w:rsidRDefault="00DC5862" w:rsidP="00803A09">
      <w:pPr>
        <w:jc w:val="both"/>
        <w:rPr>
          <w:sz w:val="28"/>
          <w:szCs w:val="28"/>
        </w:rPr>
      </w:pPr>
      <w:r w:rsidRPr="00DC5862">
        <w:rPr>
          <w:color w:val="000000"/>
          <w:sz w:val="28"/>
          <w:szCs w:val="28"/>
        </w:rPr>
        <w:t>Сравнивать биологические объекты (растения, животные), процессы жизнедеятельности; делать выводы и умозаключения на основе сравнения / создавать собственные письменные и устные сообщения о растениях, животных на основе нескольких источников информации</w:t>
      </w:r>
      <w:r>
        <w:rPr>
          <w:color w:val="000000"/>
          <w:sz w:val="28"/>
          <w:szCs w:val="28"/>
        </w:rPr>
        <w:t>.</w:t>
      </w:r>
    </w:p>
    <w:p w:rsidR="00B327D9" w:rsidRDefault="00B327D9" w:rsidP="00B327D9">
      <w:pPr>
        <w:ind w:firstLine="567"/>
        <w:jc w:val="both"/>
        <w:rPr>
          <w:sz w:val="28"/>
          <w:szCs w:val="28"/>
        </w:rPr>
      </w:pPr>
      <w:r w:rsidRPr="00573381">
        <w:rPr>
          <w:sz w:val="28"/>
          <w:szCs w:val="28"/>
        </w:rPr>
        <w:t>Во Всероссийской пров</w:t>
      </w:r>
      <w:r>
        <w:rPr>
          <w:sz w:val="28"/>
          <w:szCs w:val="28"/>
        </w:rPr>
        <w:t xml:space="preserve">ерочной работе </w:t>
      </w:r>
      <w:r w:rsidR="00DC5862">
        <w:rPr>
          <w:b/>
          <w:sz w:val="28"/>
          <w:szCs w:val="28"/>
        </w:rPr>
        <w:t>по русскому языку в 6-ом</w:t>
      </w:r>
      <w:r w:rsidRPr="00DC5862">
        <w:rPr>
          <w:b/>
          <w:sz w:val="28"/>
          <w:szCs w:val="28"/>
        </w:rPr>
        <w:t xml:space="preserve"> класс</w:t>
      </w:r>
      <w:r w:rsidR="00DC5862">
        <w:rPr>
          <w:b/>
          <w:sz w:val="28"/>
          <w:szCs w:val="28"/>
        </w:rPr>
        <w:t>е</w:t>
      </w:r>
      <w:r w:rsidR="00DC5862">
        <w:rPr>
          <w:sz w:val="28"/>
          <w:szCs w:val="28"/>
        </w:rPr>
        <w:t xml:space="preserve"> (23.04.2019 г.) приняли участие 13 учащихся (100</w:t>
      </w:r>
      <w:r w:rsidRPr="00573381">
        <w:rPr>
          <w:sz w:val="28"/>
          <w:szCs w:val="28"/>
        </w:rPr>
        <w:t>%). Результаты работы следующие: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DC5862" w:rsidTr="00EE0345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DC5862" w:rsidTr="00EE0345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DC5862" w:rsidTr="00EE0345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C5862" w:rsidTr="00EE0345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1300220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</w:t>
            </w:r>
          </w:p>
        </w:tc>
      </w:tr>
      <w:tr w:rsidR="00DC5862" w:rsidTr="00EE0345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Республика Мордовия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6333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15.5</w:t>
            </w:r>
          </w:p>
        </w:tc>
      </w:tr>
      <w:tr w:rsidR="00DC5862" w:rsidTr="00EE0345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Саранск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2910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19.7</w:t>
            </w:r>
          </w:p>
        </w:tc>
      </w:tr>
      <w:tr w:rsidR="00DC5862" w:rsidTr="00EE0345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(sch130077) 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Зыковская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средняя школа"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DC5862" w:rsidRDefault="00DC5862" w:rsidP="00B327D9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</w:tblGrid>
      <w:tr w:rsidR="00DC5862" w:rsidTr="00EE0345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C5862" w:rsidTr="00EE0345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.&lt;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DC5862" w:rsidTr="00EE0345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DC5862" w:rsidTr="00EE0345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C5862" w:rsidTr="00EE0345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862" w:rsidRDefault="00DC5862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DC5862" w:rsidRDefault="00DC5862" w:rsidP="00B327D9">
      <w:pPr>
        <w:ind w:firstLine="567"/>
        <w:jc w:val="both"/>
        <w:rPr>
          <w:sz w:val="28"/>
          <w:szCs w:val="28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543550" cy="178117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7D9" w:rsidRDefault="001B7AE4" w:rsidP="00DC5862">
      <w:pPr>
        <w:jc w:val="both"/>
        <w:rPr>
          <w:sz w:val="28"/>
          <w:szCs w:val="28"/>
        </w:rPr>
      </w:pPr>
      <w:r w:rsidRPr="001B7AE4">
        <w:rPr>
          <w:sz w:val="28"/>
          <w:szCs w:val="28"/>
        </w:rPr>
        <w:t xml:space="preserve">По результатам ВПР успеваемость составила – </w:t>
      </w:r>
      <w:r w:rsidR="00EE0345">
        <w:rPr>
          <w:sz w:val="28"/>
          <w:szCs w:val="28"/>
        </w:rPr>
        <w:t>38,4</w:t>
      </w:r>
      <w:r w:rsidRPr="001B7AE4">
        <w:rPr>
          <w:sz w:val="28"/>
          <w:szCs w:val="28"/>
        </w:rPr>
        <w:t xml:space="preserve">%, качество знаний составило </w:t>
      </w:r>
      <w:r w:rsidR="00EE0345">
        <w:rPr>
          <w:sz w:val="28"/>
          <w:szCs w:val="28"/>
        </w:rPr>
        <w:t>23%</w:t>
      </w:r>
      <w:r w:rsidRPr="001B7AE4">
        <w:rPr>
          <w:sz w:val="28"/>
          <w:szCs w:val="28"/>
        </w:rPr>
        <w:t>. Таким образом, резуль</w:t>
      </w:r>
      <w:r w:rsidR="00EE0345">
        <w:rPr>
          <w:sz w:val="28"/>
          <w:szCs w:val="28"/>
        </w:rPr>
        <w:t>таты ВПР по неуспевающим составило в 5 раз выше чем по городу. 23</w:t>
      </w:r>
      <w:r w:rsidRPr="001B7AE4">
        <w:rPr>
          <w:sz w:val="28"/>
          <w:szCs w:val="28"/>
        </w:rPr>
        <w:t xml:space="preserve">% учащихся подтвердили </w:t>
      </w:r>
      <w:proofErr w:type="gramStart"/>
      <w:r w:rsidRPr="001B7AE4">
        <w:rPr>
          <w:sz w:val="28"/>
          <w:szCs w:val="28"/>
        </w:rPr>
        <w:t>оценки</w:t>
      </w:r>
      <w:proofErr w:type="gramEnd"/>
      <w:r w:rsidRPr="001B7AE4">
        <w:rPr>
          <w:sz w:val="28"/>
          <w:szCs w:val="28"/>
        </w:rPr>
        <w:t xml:space="preserve"> полученные при проведении </w:t>
      </w:r>
      <w:r w:rsidRPr="001B7AE4">
        <w:rPr>
          <w:sz w:val="28"/>
          <w:szCs w:val="28"/>
        </w:rPr>
        <w:lastRenderedPageBreak/>
        <w:t xml:space="preserve">промежуточных аттестаций по предмету, </w:t>
      </w:r>
      <w:r w:rsidR="00EE0345">
        <w:rPr>
          <w:sz w:val="28"/>
          <w:szCs w:val="28"/>
        </w:rPr>
        <w:t>0</w:t>
      </w:r>
      <w:r w:rsidRPr="001B7AE4">
        <w:rPr>
          <w:sz w:val="28"/>
          <w:szCs w:val="28"/>
        </w:rPr>
        <w:t xml:space="preserve">% учащихся повысили оценку, а </w:t>
      </w:r>
      <w:r w:rsidR="00EE0345">
        <w:rPr>
          <w:sz w:val="28"/>
          <w:szCs w:val="28"/>
        </w:rPr>
        <w:t>77</w:t>
      </w:r>
      <w:r w:rsidRPr="001B7AE4">
        <w:rPr>
          <w:sz w:val="28"/>
          <w:szCs w:val="28"/>
        </w:rPr>
        <w:t>% понизили оценку по сравнению с промежуточной аттестацией по предмету.</w:t>
      </w:r>
    </w:p>
    <w:p w:rsidR="00B7006C" w:rsidRDefault="00EE0345" w:rsidP="00EE03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Учителю</w:t>
      </w:r>
      <w:r w:rsidR="00B7006C">
        <w:rPr>
          <w:sz w:val="28"/>
          <w:szCs w:val="28"/>
        </w:rPr>
        <w:t xml:space="preserve"> русского языка необходимо обратить внимание на формирование умений учащихся проводить синтаксический анализ предложения, совершенствовать орфографические и пунктуационные умения, осуществлять речевой самоконтроль, использовать синонимические ресурсы русского языка для более точного выражения мысли и усиления выразительности речи.</w:t>
      </w:r>
    </w:p>
    <w:p w:rsidR="00BE1F09" w:rsidRDefault="00BE1F09" w:rsidP="00BE1F09">
      <w:pPr>
        <w:ind w:firstLine="567"/>
        <w:jc w:val="both"/>
        <w:rPr>
          <w:sz w:val="28"/>
          <w:szCs w:val="28"/>
        </w:rPr>
      </w:pPr>
      <w:r w:rsidRPr="00573381">
        <w:rPr>
          <w:sz w:val="28"/>
          <w:szCs w:val="28"/>
        </w:rPr>
        <w:t>Во Всероссийской пров</w:t>
      </w:r>
      <w:r>
        <w:rPr>
          <w:sz w:val="28"/>
          <w:szCs w:val="28"/>
        </w:rPr>
        <w:t xml:space="preserve">ерочной </w:t>
      </w:r>
      <w:r w:rsidR="00EE0345">
        <w:rPr>
          <w:b/>
          <w:sz w:val="28"/>
          <w:szCs w:val="28"/>
        </w:rPr>
        <w:t>работе по биологии в 6-ом</w:t>
      </w:r>
      <w:r w:rsidRPr="00EE0345">
        <w:rPr>
          <w:b/>
          <w:sz w:val="28"/>
          <w:szCs w:val="28"/>
        </w:rPr>
        <w:t xml:space="preserve"> класс</w:t>
      </w:r>
      <w:r w:rsidR="00EE0345">
        <w:rPr>
          <w:b/>
          <w:sz w:val="28"/>
          <w:szCs w:val="28"/>
        </w:rPr>
        <w:t>е</w:t>
      </w:r>
      <w:r w:rsidR="00EE0345">
        <w:rPr>
          <w:sz w:val="28"/>
          <w:szCs w:val="28"/>
        </w:rPr>
        <w:t xml:space="preserve"> (16.04.2019</w:t>
      </w:r>
      <w:r>
        <w:rPr>
          <w:sz w:val="28"/>
          <w:szCs w:val="28"/>
        </w:rPr>
        <w:t xml:space="preserve"> г.</w:t>
      </w:r>
      <w:r w:rsidR="00EE0345">
        <w:rPr>
          <w:sz w:val="28"/>
          <w:szCs w:val="28"/>
        </w:rPr>
        <w:t>) приняли участие 13 учащихся (100</w:t>
      </w:r>
      <w:r w:rsidRPr="00573381">
        <w:rPr>
          <w:sz w:val="28"/>
          <w:szCs w:val="28"/>
        </w:rPr>
        <w:t>%). Результаты работы следующие: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EE0345" w:rsidTr="00EE0345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EE0345" w:rsidTr="00EE0345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E0345" w:rsidTr="00EE0345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E0345" w:rsidTr="00EE0345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1297055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</w:t>
            </w:r>
          </w:p>
        </w:tc>
      </w:tr>
      <w:tr w:rsidR="00EE0345" w:rsidTr="00EE0345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Республика Мордовия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6384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19.5</w:t>
            </w:r>
          </w:p>
        </w:tc>
      </w:tr>
      <w:tr w:rsidR="00EE0345" w:rsidTr="00EE0345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Саранск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26.3</w:t>
            </w:r>
          </w:p>
        </w:tc>
      </w:tr>
      <w:tr w:rsidR="00EE0345" w:rsidTr="00EE0345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(sch130077) 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Зыковская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средняя школа"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EE0345" w:rsidRDefault="00EE0345" w:rsidP="00BE1F09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</w:tblGrid>
      <w:tr w:rsidR="00EE0345" w:rsidTr="00EE0345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E0345" w:rsidTr="00EE0345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.&lt;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EE0345" w:rsidTr="00EE0345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EE0345" w:rsidTr="00EE0345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0345" w:rsidTr="00EE0345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345" w:rsidRDefault="00EE0345" w:rsidP="00EE034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EE0345" w:rsidRDefault="00EE0345" w:rsidP="00BE1F09">
      <w:pPr>
        <w:ind w:firstLine="567"/>
        <w:jc w:val="both"/>
        <w:rPr>
          <w:sz w:val="28"/>
          <w:szCs w:val="28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686425" cy="1533525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F09" w:rsidRDefault="00BE1F09" w:rsidP="00BE1F09">
      <w:pPr>
        <w:ind w:firstLine="567"/>
        <w:jc w:val="both"/>
        <w:rPr>
          <w:sz w:val="28"/>
          <w:szCs w:val="28"/>
        </w:rPr>
      </w:pPr>
      <w:r w:rsidRPr="001B7AE4">
        <w:rPr>
          <w:sz w:val="28"/>
          <w:szCs w:val="28"/>
        </w:rPr>
        <w:t xml:space="preserve">По результатам ВПР успеваемость составила – </w:t>
      </w:r>
      <w:r w:rsidR="00EE0345">
        <w:rPr>
          <w:sz w:val="28"/>
          <w:szCs w:val="28"/>
        </w:rPr>
        <w:t>76,9</w:t>
      </w:r>
      <w:r w:rsidRPr="001B7AE4">
        <w:rPr>
          <w:sz w:val="28"/>
          <w:szCs w:val="28"/>
        </w:rPr>
        <w:t xml:space="preserve">%, качество знаний составило </w:t>
      </w:r>
      <w:r w:rsidR="00EE0345">
        <w:rPr>
          <w:sz w:val="28"/>
          <w:szCs w:val="28"/>
        </w:rPr>
        <w:t xml:space="preserve">53,8%. </w:t>
      </w:r>
      <w:r w:rsidR="00EC155E">
        <w:rPr>
          <w:sz w:val="28"/>
          <w:szCs w:val="28"/>
        </w:rPr>
        <w:t>По неуспевающим показатели наши превышают в 5,5 раз по сравнению с городом..23</w:t>
      </w:r>
      <w:r w:rsidRPr="001B7AE4">
        <w:rPr>
          <w:sz w:val="28"/>
          <w:szCs w:val="28"/>
        </w:rPr>
        <w:t xml:space="preserve">% учащихся подтвердили </w:t>
      </w:r>
      <w:proofErr w:type="gramStart"/>
      <w:r w:rsidRPr="001B7AE4">
        <w:rPr>
          <w:sz w:val="28"/>
          <w:szCs w:val="28"/>
        </w:rPr>
        <w:t>оценки</w:t>
      </w:r>
      <w:proofErr w:type="gramEnd"/>
      <w:r w:rsidRPr="001B7AE4">
        <w:rPr>
          <w:sz w:val="28"/>
          <w:szCs w:val="28"/>
        </w:rPr>
        <w:t xml:space="preserve"> полученные при проведении промежуточных аттестаций по предмету, </w:t>
      </w:r>
      <w:r w:rsidR="00EC155E">
        <w:rPr>
          <w:sz w:val="28"/>
          <w:szCs w:val="28"/>
        </w:rPr>
        <w:t>0</w:t>
      </w:r>
      <w:r w:rsidRPr="001B7AE4">
        <w:rPr>
          <w:sz w:val="28"/>
          <w:szCs w:val="28"/>
        </w:rPr>
        <w:t xml:space="preserve">% учащихся повысили оценку, а </w:t>
      </w:r>
      <w:r w:rsidR="00EC155E">
        <w:rPr>
          <w:sz w:val="28"/>
          <w:szCs w:val="28"/>
        </w:rPr>
        <w:t>77</w:t>
      </w:r>
      <w:r w:rsidRPr="001B7AE4">
        <w:rPr>
          <w:sz w:val="28"/>
          <w:szCs w:val="28"/>
        </w:rPr>
        <w:t>% понизили оценку по сравнению с промежуточной аттестацией по предмету.</w:t>
      </w:r>
    </w:p>
    <w:p w:rsidR="001B7AE4" w:rsidRDefault="003D44B3" w:rsidP="00EC155E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Учителю биологии необходимо обратить внимание на формирование умений учащихся различать по внешнему виду, схемам, описаниям реальные биологические объекты или и</w:t>
      </w:r>
      <w:r w:rsidR="007D6C5F">
        <w:rPr>
          <w:sz w:val="28"/>
          <w:szCs w:val="28"/>
        </w:rPr>
        <w:t>х изображения, выявлять отличит</w:t>
      </w:r>
      <w:r>
        <w:rPr>
          <w:sz w:val="28"/>
          <w:szCs w:val="28"/>
        </w:rPr>
        <w:t>ельные признаки биологических объектов</w:t>
      </w:r>
      <w:r w:rsidR="007D6C5F">
        <w:rPr>
          <w:sz w:val="28"/>
          <w:szCs w:val="28"/>
        </w:rPr>
        <w:t>, сравнивать биологические объекты, процессы жизнедеятельности, делать выводы на основе сравнения, раскрывать роль биологии в практической деятельности людей.</w:t>
      </w:r>
    </w:p>
    <w:p w:rsidR="00EC155E" w:rsidRDefault="00EC155E" w:rsidP="00EC15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Всероссийской проверочной </w:t>
      </w:r>
      <w:r w:rsidRPr="00EC155E">
        <w:rPr>
          <w:b/>
          <w:sz w:val="28"/>
          <w:szCs w:val="28"/>
        </w:rPr>
        <w:t>работе по математике в 6 классе (25.04.2019г</w:t>
      </w:r>
      <w:r>
        <w:rPr>
          <w:sz w:val="28"/>
          <w:szCs w:val="28"/>
        </w:rPr>
        <w:t xml:space="preserve">) участвовало 13 учащихся (100%). Результаты следующие: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3015"/>
        <w:gridCol w:w="1365"/>
        <w:gridCol w:w="57"/>
        <w:gridCol w:w="625"/>
        <w:gridCol w:w="455"/>
        <w:gridCol w:w="342"/>
        <w:gridCol w:w="113"/>
        <w:gridCol w:w="456"/>
        <w:gridCol w:w="455"/>
      </w:tblGrid>
      <w:tr w:rsidR="00EC155E" w:rsidTr="00396A0F">
        <w:trPr>
          <w:trHeight w:hRule="exact"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ОО</w:t>
            </w:r>
          </w:p>
        </w:tc>
        <w:tc>
          <w:tcPr>
            <w:tcW w:w="6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EC155E" w:rsidTr="00396A0F">
        <w:trPr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C155E" w:rsidTr="00396A0F">
        <w:trPr>
          <w:trHeight w:hRule="exact" w:val="86"/>
        </w:trPr>
        <w:tc>
          <w:tcPr>
            <w:tcW w:w="73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C155E" w:rsidTr="00396A0F">
        <w:trPr>
          <w:trHeight w:hRule="exact" w:val="329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1293311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9.4</w:t>
            </w:r>
          </w:p>
        </w:tc>
      </w:tr>
      <w:tr w:rsidR="00EC155E" w:rsidTr="00396A0F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Республика Мордовия</w:t>
            </w:r>
          </w:p>
        </w:tc>
        <w:tc>
          <w:tcPr>
            <w:tcW w:w="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6288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EC155E" w:rsidTr="00396A0F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Саранск</w:t>
            </w:r>
          </w:p>
        </w:tc>
        <w:tc>
          <w:tcPr>
            <w:tcW w:w="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2885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15.6</w:t>
            </w:r>
          </w:p>
        </w:tc>
      </w:tr>
      <w:tr w:rsidR="00EC155E" w:rsidTr="00396A0F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(sch130077) 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Зыковская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средняя школа"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</w:tr>
      <w:tr w:rsidR="00EC155E" w:rsidTr="00396A0F">
        <w:trPr>
          <w:gridAfter w:val="3"/>
          <w:wAfter w:w="1024" w:type="dxa"/>
          <w:trHeight w:hRule="exact" w:val="274"/>
        </w:trPr>
        <w:tc>
          <w:tcPr>
            <w:tcW w:w="3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C155E" w:rsidTr="00396A0F">
        <w:trPr>
          <w:gridAfter w:val="3"/>
          <w:wAfter w:w="1024" w:type="dxa"/>
          <w:trHeight w:hRule="exact" w:val="276"/>
        </w:trPr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.&lt;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EC155E" w:rsidTr="00396A0F">
        <w:trPr>
          <w:gridAfter w:val="3"/>
          <w:wAfter w:w="1024" w:type="dxa"/>
          <w:trHeight w:hRule="exact" w:val="276"/>
        </w:trPr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EC155E" w:rsidTr="00396A0F">
        <w:trPr>
          <w:gridAfter w:val="3"/>
          <w:wAfter w:w="1024" w:type="dxa"/>
          <w:trHeight w:hRule="exact" w:val="276"/>
        </w:trPr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C155E" w:rsidTr="00396A0F">
        <w:trPr>
          <w:gridAfter w:val="3"/>
          <w:wAfter w:w="1024" w:type="dxa"/>
          <w:trHeight w:hRule="exact" w:val="274"/>
        </w:trPr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155E" w:rsidRDefault="00EC155E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EC155E" w:rsidRDefault="00EC155E" w:rsidP="00EC155E">
      <w:pPr>
        <w:jc w:val="both"/>
        <w:rPr>
          <w:sz w:val="28"/>
          <w:szCs w:val="28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972175" cy="167640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55E" w:rsidRDefault="00EC155E" w:rsidP="00EC155E">
      <w:pPr>
        <w:jc w:val="both"/>
        <w:rPr>
          <w:sz w:val="28"/>
          <w:szCs w:val="28"/>
        </w:rPr>
      </w:pPr>
    </w:p>
    <w:p w:rsidR="00EC155E" w:rsidRDefault="00EC155E" w:rsidP="00EC155E">
      <w:pPr>
        <w:ind w:firstLine="567"/>
        <w:jc w:val="both"/>
        <w:rPr>
          <w:sz w:val="28"/>
          <w:szCs w:val="28"/>
        </w:rPr>
      </w:pPr>
      <w:r w:rsidRPr="001B7AE4">
        <w:rPr>
          <w:sz w:val="28"/>
          <w:szCs w:val="28"/>
        </w:rPr>
        <w:t xml:space="preserve">По результатам ВПР успеваемость составила – </w:t>
      </w:r>
      <w:r>
        <w:rPr>
          <w:sz w:val="28"/>
          <w:szCs w:val="28"/>
        </w:rPr>
        <w:t>76,9</w:t>
      </w:r>
      <w:r w:rsidRPr="001B7AE4">
        <w:rPr>
          <w:sz w:val="28"/>
          <w:szCs w:val="28"/>
        </w:rPr>
        <w:t xml:space="preserve">%, качество знаний составило </w:t>
      </w:r>
      <w:r>
        <w:rPr>
          <w:sz w:val="28"/>
          <w:szCs w:val="28"/>
        </w:rPr>
        <w:t>38,4%. По неуспевающим показатели наши превышают в 3,5 раз по сравнению с городом..38</w:t>
      </w:r>
      <w:r w:rsidRPr="001B7AE4">
        <w:rPr>
          <w:sz w:val="28"/>
          <w:szCs w:val="28"/>
        </w:rPr>
        <w:t xml:space="preserve">% учащихся подтвердили </w:t>
      </w:r>
      <w:proofErr w:type="gramStart"/>
      <w:r w:rsidRPr="001B7AE4">
        <w:rPr>
          <w:sz w:val="28"/>
          <w:szCs w:val="28"/>
        </w:rPr>
        <w:t>оценки</w:t>
      </w:r>
      <w:proofErr w:type="gramEnd"/>
      <w:r w:rsidRPr="001B7AE4">
        <w:rPr>
          <w:sz w:val="28"/>
          <w:szCs w:val="28"/>
        </w:rPr>
        <w:t xml:space="preserve"> полученные при проведении промежуточных аттестаций по предмету, </w:t>
      </w:r>
      <w:r>
        <w:rPr>
          <w:sz w:val="28"/>
          <w:szCs w:val="28"/>
        </w:rPr>
        <w:t>0</w:t>
      </w:r>
      <w:r w:rsidRPr="001B7AE4">
        <w:rPr>
          <w:sz w:val="28"/>
          <w:szCs w:val="28"/>
        </w:rPr>
        <w:t xml:space="preserve">% учащихся повысили оценку, а </w:t>
      </w:r>
      <w:r>
        <w:rPr>
          <w:sz w:val="28"/>
          <w:szCs w:val="28"/>
        </w:rPr>
        <w:t>62</w:t>
      </w:r>
      <w:r w:rsidRPr="001B7AE4">
        <w:rPr>
          <w:sz w:val="28"/>
          <w:szCs w:val="28"/>
        </w:rPr>
        <w:t>% понизили оценку по сравнению с промежуточной аттестацией по предмету.</w:t>
      </w:r>
    </w:p>
    <w:p w:rsidR="00EC155E" w:rsidRPr="00EC155E" w:rsidRDefault="00EC155E" w:rsidP="00EC155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Учителю математики следует обратить внимание на </w:t>
      </w:r>
      <w:r>
        <w:rPr>
          <w:color w:val="000000"/>
          <w:sz w:val="28"/>
          <w:szCs w:val="28"/>
        </w:rPr>
        <w:t>о</w:t>
      </w:r>
      <w:r w:rsidRPr="00EC155E">
        <w:rPr>
          <w:color w:val="000000"/>
          <w:sz w:val="28"/>
          <w:szCs w:val="28"/>
        </w:rPr>
        <w:t xml:space="preserve">владение символьным языком алгебры. Оперировать понятием модуль числа, геометрическая интерпретация модуля числа </w:t>
      </w:r>
    </w:p>
    <w:p w:rsidR="00EC155E" w:rsidRPr="00EC155E" w:rsidRDefault="00EC155E" w:rsidP="00EC155E">
      <w:pPr>
        <w:jc w:val="both"/>
        <w:rPr>
          <w:color w:val="000000"/>
          <w:sz w:val="28"/>
          <w:szCs w:val="28"/>
        </w:rPr>
      </w:pPr>
      <w:r w:rsidRPr="00EC155E">
        <w:rPr>
          <w:color w:val="000000"/>
          <w:sz w:val="28"/>
          <w:szCs w:val="28"/>
        </w:rPr>
        <w:t xml:space="preserve"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 </w:t>
      </w:r>
    </w:p>
    <w:p w:rsidR="00EC155E" w:rsidRDefault="00EC155E" w:rsidP="00EC155E">
      <w:pPr>
        <w:jc w:val="both"/>
        <w:rPr>
          <w:color w:val="000000"/>
          <w:sz w:val="28"/>
          <w:szCs w:val="28"/>
        </w:rPr>
      </w:pPr>
      <w:r w:rsidRPr="00EC155E">
        <w:rPr>
          <w:color w:val="000000"/>
          <w:sz w:val="28"/>
          <w:szCs w:val="28"/>
        </w:rPr>
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</w:r>
      <w:r w:rsidR="00C01FD2">
        <w:rPr>
          <w:color w:val="000000"/>
          <w:sz w:val="28"/>
          <w:szCs w:val="28"/>
        </w:rPr>
        <w:t xml:space="preserve">.  </w:t>
      </w:r>
    </w:p>
    <w:p w:rsidR="00C01FD2" w:rsidRDefault="00C01FD2" w:rsidP="00EC155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Во Всероссийской проверочной </w:t>
      </w:r>
      <w:r w:rsidRPr="00C01FD2">
        <w:rPr>
          <w:b/>
          <w:color w:val="000000"/>
          <w:sz w:val="28"/>
          <w:szCs w:val="28"/>
        </w:rPr>
        <w:t>работе по обществознанию в 6 классе</w:t>
      </w:r>
      <w:r>
        <w:rPr>
          <w:color w:val="000000"/>
          <w:sz w:val="28"/>
          <w:szCs w:val="28"/>
        </w:rPr>
        <w:t xml:space="preserve"> (18.04.2019г) участвовало 13 учащихся (100%). Результаты следующие: </w:t>
      </w:r>
    </w:p>
    <w:p w:rsidR="00C01FD2" w:rsidRDefault="00C01FD2" w:rsidP="00EC155E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C01FD2" w:rsidTr="00396A0F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C01FD2" w:rsidTr="00396A0F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01FD2" w:rsidTr="00396A0F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01FD2" w:rsidTr="00396A0F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1284448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15.2</w:t>
            </w:r>
          </w:p>
        </w:tc>
      </w:tr>
      <w:tr w:rsidR="00C01FD2" w:rsidTr="00396A0F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Республика Мордовия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6249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18.6</w:t>
            </w:r>
          </w:p>
        </w:tc>
      </w:tr>
      <w:tr w:rsidR="00C01FD2" w:rsidTr="00396A0F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Саранск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2887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21.2</w:t>
            </w:r>
          </w:p>
        </w:tc>
      </w:tr>
      <w:tr w:rsidR="00C01FD2" w:rsidTr="00396A0F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(sch130077) 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Зыковская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средняя школа"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7.7</w:t>
            </w:r>
          </w:p>
        </w:tc>
      </w:tr>
    </w:tbl>
    <w:p w:rsidR="00C01FD2" w:rsidRDefault="00C01FD2" w:rsidP="00EC155E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</w:tblGrid>
      <w:tr w:rsidR="00C01FD2" w:rsidTr="00396A0F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01FD2" w:rsidTr="00396A0F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.&lt;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C01FD2" w:rsidTr="00396A0F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C01FD2" w:rsidTr="00396A0F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01FD2" w:rsidTr="00396A0F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1FD2" w:rsidRDefault="00C01FD2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C01FD2" w:rsidRDefault="00C01FD2" w:rsidP="00EC155E">
      <w:pPr>
        <w:jc w:val="both"/>
        <w:rPr>
          <w:color w:val="000000"/>
          <w:sz w:val="28"/>
          <w:szCs w:val="28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876925" cy="1895475"/>
            <wp:effectExtent l="1905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FD2" w:rsidRDefault="00C01FD2" w:rsidP="00EC155E">
      <w:pPr>
        <w:jc w:val="both"/>
        <w:rPr>
          <w:color w:val="000000"/>
          <w:sz w:val="28"/>
          <w:szCs w:val="28"/>
        </w:rPr>
      </w:pPr>
    </w:p>
    <w:p w:rsidR="00C01FD2" w:rsidRDefault="00C01FD2" w:rsidP="00C01FD2">
      <w:pPr>
        <w:ind w:firstLine="567"/>
        <w:jc w:val="both"/>
        <w:rPr>
          <w:sz w:val="28"/>
          <w:szCs w:val="28"/>
        </w:rPr>
      </w:pPr>
      <w:r w:rsidRPr="001B7AE4">
        <w:rPr>
          <w:sz w:val="28"/>
          <w:szCs w:val="28"/>
        </w:rPr>
        <w:t>По результат</w:t>
      </w:r>
      <w:r>
        <w:rPr>
          <w:sz w:val="28"/>
          <w:szCs w:val="28"/>
        </w:rPr>
        <w:t>ам ВПР успеваемость составила- 84,6</w:t>
      </w:r>
      <w:r w:rsidRPr="001B7AE4">
        <w:rPr>
          <w:sz w:val="28"/>
          <w:szCs w:val="28"/>
        </w:rPr>
        <w:t xml:space="preserve">%, качество знаний составило </w:t>
      </w:r>
      <w:r>
        <w:rPr>
          <w:sz w:val="28"/>
          <w:szCs w:val="28"/>
        </w:rPr>
        <w:t>61,5%. По неуспевающим показатели наши превышают в 3,6 раз по сравнению с городом.62</w:t>
      </w:r>
      <w:r w:rsidRPr="001B7AE4">
        <w:rPr>
          <w:sz w:val="28"/>
          <w:szCs w:val="28"/>
        </w:rPr>
        <w:t xml:space="preserve">% учащихся подтвердили </w:t>
      </w:r>
      <w:proofErr w:type="gramStart"/>
      <w:r w:rsidRPr="001B7AE4">
        <w:rPr>
          <w:sz w:val="28"/>
          <w:szCs w:val="28"/>
        </w:rPr>
        <w:t>оценки</w:t>
      </w:r>
      <w:proofErr w:type="gramEnd"/>
      <w:r w:rsidRPr="001B7AE4">
        <w:rPr>
          <w:sz w:val="28"/>
          <w:szCs w:val="28"/>
        </w:rPr>
        <w:t xml:space="preserve"> полученные при проведении промежуточных аттестаций по предмету, </w:t>
      </w:r>
      <w:r>
        <w:rPr>
          <w:sz w:val="28"/>
          <w:szCs w:val="28"/>
        </w:rPr>
        <w:t>0</w:t>
      </w:r>
      <w:r w:rsidRPr="001B7AE4">
        <w:rPr>
          <w:sz w:val="28"/>
          <w:szCs w:val="28"/>
        </w:rPr>
        <w:t xml:space="preserve">% учащихся повысили оценку, а </w:t>
      </w:r>
      <w:r>
        <w:rPr>
          <w:sz w:val="28"/>
          <w:szCs w:val="28"/>
        </w:rPr>
        <w:t>38</w:t>
      </w:r>
      <w:r w:rsidRPr="001B7AE4">
        <w:rPr>
          <w:sz w:val="28"/>
          <w:szCs w:val="28"/>
        </w:rPr>
        <w:t>% понизили оценку по сравнению с промежуточной аттестацией по предмету.</w:t>
      </w:r>
    </w:p>
    <w:p w:rsidR="00C01FD2" w:rsidRPr="00C01FD2" w:rsidRDefault="00C01FD2" w:rsidP="00C01F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Учителю обществознания следует обратить внимание на </w:t>
      </w:r>
      <w:r>
        <w:rPr>
          <w:color w:val="000000"/>
          <w:sz w:val="28"/>
          <w:szCs w:val="28"/>
        </w:rPr>
        <w:t>п</w:t>
      </w:r>
      <w:r w:rsidRPr="00C01FD2">
        <w:rPr>
          <w:color w:val="000000"/>
          <w:sz w:val="28"/>
          <w:szCs w:val="28"/>
        </w:rPr>
        <w:t>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</w:r>
      <w:r>
        <w:rPr>
          <w:color w:val="000000"/>
          <w:sz w:val="28"/>
          <w:szCs w:val="28"/>
        </w:rPr>
        <w:t>.</w:t>
      </w:r>
      <w:r w:rsidRPr="00C01FD2">
        <w:rPr>
          <w:color w:val="000000"/>
          <w:sz w:val="28"/>
          <w:szCs w:val="28"/>
        </w:rPr>
        <w:br/>
      </w:r>
      <w:proofErr w:type="gramStart"/>
      <w:r w:rsidRPr="00C01FD2">
        <w:rPr>
          <w:color w:val="000000"/>
          <w:sz w:val="28"/>
          <w:szCs w:val="28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C01FD2" w:rsidRDefault="00C01FD2" w:rsidP="00EC155E">
      <w:pPr>
        <w:jc w:val="both"/>
        <w:rPr>
          <w:color w:val="000000"/>
          <w:sz w:val="28"/>
          <w:szCs w:val="28"/>
        </w:rPr>
      </w:pPr>
      <w:r w:rsidRPr="00C01FD2">
        <w:rPr>
          <w:color w:val="000000"/>
          <w:sz w:val="28"/>
          <w:szCs w:val="28"/>
        </w:rPr>
        <w:t>развитие социального кругозора и формирование познавательного интереса к изучению общественных дисциплин</w:t>
      </w:r>
      <w:r>
        <w:rPr>
          <w:color w:val="000000"/>
          <w:sz w:val="28"/>
          <w:szCs w:val="28"/>
        </w:rPr>
        <w:t xml:space="preserve">. </w:t>
      </w:r>
    </w:p>
    <w:p w:rsidR="00C01FD2" w:rsidRDefault="00C01FD2" w:rsidP="00EC155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Во Всероссийской проверочной </w:t>
      </w:r>
      <w:r w:rsidRPr="00C01FD2">
        <w:rPr>
          <w:b/>
          <w:color w:val="000000"/>
          <w:sz w:val="28"/>
          <w:szCs w:val="28"/>
        </w:rPr>
        <w:t>работе по истории в 6 классе</w:t>
      </w:r>
      <w:r>
        <w:rPr>
          <w:b/>
          <w:color w:val="000000"/>
          <w:sz w:val="28"/>
          <w:szCs w:val="28"/>
        </w:rPr>
        <w:t xml:space="preserve"> (11.04.2019г)</w:t>
      </w:r>
      <w:r>
        <w:rPr>
          <w:color w:val="000000"/>
          <w:sz w:val="28"/>
          <w:szCs w:val="28"/>
        </w:rPr>
        <w:t xml:space="preserve"> участвовало 13 учащихся (100%). Результаты следующие: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3015"/>
        <w:gridCol w:w="1365"/>
        <w:gridCol w:w="57"/>
        <w:gridCol w:w="625"/>
        <w:gridCol w:w="455"/>
        <w:gridCol w:w="342"/>
        <w:gridCol w:w="113"/>
        <w:gridCol w:w="456"/>
        <w:gridCol w:w="455"/>
      </w:tblGrid>
      <w:tr w:rsidR="00396A0F" w:rsidTr="00396A0F">
        <w:trPr>
          <w:trHeight w:hRule="exact"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396A0F" w:rsidTr="00396A0F">
        <w:trPr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96A0F" w:rsidTr="00396A0F">
        <w:trPr>
          <w:trHeight w:hRule="exact" w:val="86"/>
        </w:trPr>
        <w:tc>
          <w:tcPr>
            <w:tcW w:w="73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96A0F" w:rsidTr="00396A0F">
        <w:trPr>
          <w:trHeight w:hRule="exact" w:val="329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1227567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16.3</w:t>
            </w:r>
          </w:p>
        </w:tc>
      </w:tr>
      <w:tr w:rsidR="00396A0F" w:rsidTr="00396A0F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Республика Мордовия</w:t>
            </w:r>
          </w:p>
        </w:tc>
        <w:tc>
          <w:tcPr>
            <w:tcW w:w="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6360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23.3</w:t>
            </w:r>
          </w:p>
        </w:tc>
      </w:tr>
      <w:tr w:rsidR="00396A0F" w:rsidTr="00396A0F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Саранск</w:t>
            </w:r>
          </w:p>
        </w:tc>
        <w:tc>
          <w:tcPr>
            <w:tcW w:w="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396A0F" w:rsidTr="00396A0F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(sch130077) 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Зыковская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средняя школа"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6A0F" w:rsidTr="00396A0F">
        <w:trPr>
          <w:gridAfter w:val="3"/>
          <w:wAfter w:w="1024" w:type="dxa"/>
          <w:trHeight w:hRule="exact" w:val="274"/>
        </w:trPr>
        <w:tc>
          <w:tcPr>
            <w:tcW w:w="3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396A0F" w:rsidTr="00396A0F">
        <w:trPr>
          <w:gridAfter w:val="3"/>
          <w:wAfter w:w="1024" w:type="dxa"/>
          <w:trHeight w:hRule="exact" w:val="276"/>
        </w:trPr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.&lt;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396A0F" w:rsidTr="00396A0F">
        <w:trPr>
          <w:gridAfter w:val="3"/>
          <w:wAfter w:w="1024" w:type="dxa"/>
          <w:trHeight w:hRule="exact" w:val="276"/>
        </w:trPr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396A0F" w:rsidTr="00396A0F">
        <w:trPr>
          <w:gridAfter w:val="3"/>
          <w:wAfter w:w="1024" w:type="dxa"/>
          <w:trHeight w:hRule="exact" w:val="276"/>
        </w:trPr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96A0F" w:rsidTr="00396A0F">
        <w:trPr>
          <w:gridAfter w:val="3"/>
          <w:wAfter w:w="1024" w:type="dxa"/>
          <w:trHeight w:hRule="exact" w:val="274"/>
        </w:trPr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396A0F" w:rsidRDefault="00396A0F" w:rsidP="00EC155E">
      <w:pPr>
        <w:jc w:val="both"/>
        <w:rPr>
          <w:color w:val="000000"/>
          <w:sz w:val="28"/>
          <w:szCs w:val="28"/>
        </w:rPr>
      </w:pPr>
    </w:p>
    <w:p w:rsidR="00C01FD2" w:rsidRDefault="00C01FD2" w:rsidP="00EC155E">
      <w:pPr>
        <w:jc w:val="both"/>
        <w:rPr>
          <w:rFonts w:ascii="Tahoma" w:hAnsi="Tahoma" w:cs="Tahoma"/>
        </w:rPr>
      </w:pPr>
      <w:r>
        <w:rPr>
          <w:rFonts w:ascii="Arial" w:hAnsi="Arial" w:cs="Arial"/>
          <w:color w:val="000000"/>
          <w:sz w:val="16"/>
          <w:szCs w:val="16"/>
        </w:rPr>
        <w:t>.</w:t>
      </w:r>
      <w:r w:rsidR="00396A0F">
        <w:rPr>
          <w:rFonts w:ascii="Tahoma" w:hAnsi="Tahoma" w:cs="Tahoma"/>
          <w:noProof/>
        </w:rPr>
        <w:drawing>
          <wp:inline distT="0" distB="0" distL="0" distR="0">
            <wp:extent cx="5743575" cy="1733550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A0F" w:rsidRDefault="00396A0F" w:rsidP="00396A0F">
      <w:pPr>
        <w:jc w:val="both"/>
        <w:rPr>
          <w:color w:val="000000"/>
          <w:sz w:val="28"/>
          <w:szCs w:val="28"/>
        </w:rPr>
      </w:pPr>
    </w:p>
    <w:p w:rsidR="00396A0F" w:rsidRDefault="00396A0F" w:rsidP="00396A0F">
      <w:pPr>
        <w:ind w:firstLine="567"/>
        <w:jc w:val="both"/>
        <w:rPr>
          <w:sz w:val="28"/>
          <w:szCs w:val="28"/>
        </w:rPr>
      </w:pPr>
      <w:r w:rsidRPr="001B7AE4">
        <w:rPr>
          <w:sz w:val="28"/>
          <w:szCs w:val="28"/>
        </w:rPr>
        <w:t>По результат</w:t>
      </w:r>
      <w:r>
        <w:rPr>
          <w:sz w:val="28"/>
          <w:szCs w:val="28"/>
        </w:rPr>
        <w:t>ам ВПР успеваемость составила- 76,9</w:t>
      </w:r>
      <w:r w:rsidRPr="001B7AE4">
        <w:rPr>
          <w:sz w:val="28"/>
          <w:szCs w:val="28"/>
        </w:rPr>
        <w:t xml:space="preserve">%, качество знаний составило </w:t>
      </w:r>
      <w:r>
        <w:rPr>
          <w:sz w:val="28"/>
          <w:szCs w:val="28"/>
        </w:rPr>
        <w:t>46,1%. По неуспевающим показатели наши превышают в 6,4 раза по сравнению с городом.31</w:t>
      </w:r>
      <w:r w:rsidRPr="001B7AE4">
        <w:rPr>
          <w:sz w:val="28"/>
          <w:szCs w:val="28"/>
        </w:rPr>
        <w:t xml:space="preserve">% учащихся подтвердили </w:t>
      </w:r>
      <w:proofErr w:type="gramStart"/>
      <w:r w:rsidRPr="001B7AE4">
        <w:rPr>
          <w:sz w:val="28"/>
          <w:szCs w:val="28"/>
        </w:rPr>
        <w:t>оценки</w:t>
      </w:r>
      <w:proofErr w:type="gramEnd"/>
      <w:r w:rsidRPr="001B7AE4">
        <w:rPr>
          <w:sz w:val="28"/>
          <w:szCs w:val="28"/>
        </w:rPr>
        <w:t xml:space="preserve"> полученные при проведении промежуточных аттестаций по предмету, </w:t>
      </w:r>
      <w:r>
        <w:rPr>
          <w:sz w:val="28"/>
          <w:szCs w:val="28"/>
        </w:rPr>
        <w:t>0</w:t>
      </w:r>
      <w:r w:rsidRPr="001B7AE4">
        <w:rPr>
          <w:sz w:val="28"/>
          <w:szCs w:val="28"/>
        </w:rPr>
        <w:t xml:space="preserve">% учащихся повысили оценку, а </w:t>
      </w:r>
      <w:r>
        <w:rPr>
          <w:sz w:val="28"/>
          <w:szCs w:val="28"/>
        </w:rPr>
        <w:t>69</w:t>
      </w:r>
      <w:r w:rsidRPr="001B7AE4">
        <w:rPr>
          <w:sz w:val="28"/>
          <w:szCs w:val="28"/>
        </w:rPr>
        <w:t>% понизили оценку по сравнению с промежуточной аттестацией по предмету.</w:t>
      </w:r>
    </w:p>
    <w:p w:rsidR="00396A0F" w:rsidRDefault="00396A0F" w:rsidP="00396A0F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Учителю по истории следует обратить внимание на  </w:t>
      </w:r>
      <w:r>
        <w:rPr>
          <w:color w:val="000000"/>
          <w:sz w:val="28"/>
          <w:szCs w:val="28"/>
        </w:rPr>
        <w:t>у</w:t>
      </w:r>
      <w:r w:rsidRPr="00396A0F">
        <w:rPr>
          <w:color w:val="000000"/>
          <w:sz w:val="28"/>
          <w:szCs w:val="28"/>
        </w:rPr>
        <w:t>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  <w:r w:rsidRPr="00396A0F">
        <w:rPr>
          <w:color w:val="000000"/>
          <w:sz w:val="28"/>
          <w:szCs w:val="28"/>
        </w:rPr>
        <w:br/>
        <w:t xml:space="preserve"> 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396A0F">
        <w:rPr>
          <w:color w:val="000000"/>
          <w:sz w:val="28"/>
          <w:szCs w:val="28"/>
        </w:rPr>
        <w:t>рств в Ср</w:t>
      </w:r>
      <w:proofErr w:type="gramEnd"/>
      <w:r w:rsidRPr="00396A0F">
        <w:rPr>
          <w:color w:val="000000"/>
          <w:sz w:val="28"/>
          <w:szCs w:val="28"/>
        </w:rPr>
        <w:t>едние века, о направлениях крупнейших передвижений людей – походов, завоеваний, колонизаций и др.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</w:r>
      <w:r>
        <w:rPr>
          <w:color w:val="000000"/>
          <w:sz w:val="28"/>
          <w:szCs w:val="28"/>
        </w:rPr>
        <w:t xml:space="preserve">. </w:t>
      </w:r>
      <w:r w:rsidRPr="00396A0F">
        <w:rPr>
          <w:color w:val="000000"/>
          <w:sz w:val="28"/>
          <w:szCs w:val="28"/>
        </w:rPr>
        <w:t xml:space="preserve">Умение устанавливать причинно-следственные связи, строить </w:t>
      </w:r>
      <w:proofErr w:type="gramStart"/>
      <w:r w:rsidRPr="00396A0F">
        <w:rPr>
          <w:color w:val="000000"/>
          <w:sz w:val="28"/>
          <w:szCs w:val="28"/>
        </w:rPr>
        <w:t>логическое рассуждение</w:t>
      </w:r>
      <w:proofErr w:type="gramEnd"/>
      <w:r w:rsidRPr="00396A0F">
        <w:rPr>
          <w:color w:val="000000"/>
          <w:sz w:val="28"/>
          <w:szCs w:val="28"/>
        </w:rPr>
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веков.</w:t>
      </w:r>
    </w:p>
    <w:p w:rsidR="00396A0F" w:rsidRDefault="00396A0F" w:rsidP="00396A0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Всероссийской проверочной </w:t>
      </w:r>
      <w:r w:rsidRPr="00396A0F">
        <w:rPr>
          <w:b/>
          <w:color w:val="000000"/>
          <w:sz w:val="28"/>
          <w:szCs w:val="28"/>
        </w:rPr>
        <w:t>работе по географии в 6 классе</w:t>
      </w:r>
      <w:r>
        <w:rPr>
          <w:color w:val="000000"/>
          <w:sz w:val="28"/>
          <w:szCs w:val="28"/>
        </w:rPr>
        <w:t xml:space="preserve"> (09.04.2019г) участвовало 13 учащихся(100%). Результаты следующие: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3015"/>
        <w:gridCol w:w="1365"/>
        <w:gridCol w:w="57"/>
        <w:gridCol w:w="625"/>
        <w:gridCol w:w="455"/>
        <w:gridCol w:w="342"/>
        <w:gridCol w:w="113"/>
        <w:gridCol w:w="456"/>
        <w:gridCol w:w="455"/>
      </w:tblGrid>
      <w:tr w:rsidR="00396A0F" w:rsidTr="00396A0F">
        <w:trPr>
          <w:trHeight w:hRule="exact"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396A0F" w:rsidTr="00396A0F">
        <w:trPr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96A0F" w:rsidTr="00396A0F">
        <w:trPr>
          <w:trHeight w:hRule="exact" w:val="86"/>
        </w:trPr>
        <w:tc>
          <w:tcPr>
            <w:tcW w:w="73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96A0F" w:rsidTr="00396A0F">
        <w:trPr>
          <w:trHeight w:hRule="exact" w:val="329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1245066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10.1</w:t>
            </w:r>
          </w:p>
        </w:tc>
      </w:tr>
      <w:tr w:rsidR="00396A0F" w:rsidTr="00396A0F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Республика Мордовия</w:t>
            </w:r>
          </w:p>
        </w:tc>
        <w:tc>
          <w:tcPr>
            <w:tcW w:w="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6343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15.3</w:t>
            </w:r>
          </w:p>
        </w:tc>
      </w:tr>
      <w:tr w:rsidR="00396A0F" w:rsidTr="00396A0F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Саранск</w:t>
            </w:r>
          </w:p>
        </w:tc>
        <w:tc>
          <w:tcPr>
            <w:tcW w:w="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2936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18.7</w:t>
            </w:r>
          </w:p>
        </w:tc>
      </w:tr>
      <w:tr w:rsidR="00396A0F" w:rsidTr="00396A0F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(sch130077) 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Зыковская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средняя школа"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6A0F" w:rsidRDefault="00396A0F" w:rsidP="00396A0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3A18" w:rsidTr="00462EF5">
        <w:trPr>
          <w:gridAfter w:val="3"/>
          <w:wAfter w:w="1024" w:type="dxa"/>
          <w:trHeight w:hRule="exact" w:val="274"/>
        </w:trPr>
        <w:tc>
          <w:tcPr>
            <w:tcW w:w="3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3A18" w:rsidRDefault="00B33A18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A18" w:rsidRDefault="00B33A18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A18" w:rsidRDefault="00B33A18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B33A18" w:rsidTr="00462EF5">
        <w:trPr>
          <w:gridAfter w:val="3"/>
          <w:wAfter w:w="1024" w:type="dxa"/>
          <w:trHeight w:hRule="exact" w:val="276"/>
        </w:trPr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A18" w:rsidRDefault="00B33A18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.&lt;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A18" w:rsidRDefault="00B33A18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A18" w:rsidRDefault="00B33A18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B33A18" w:rsidTr="00462EF5">
        <w:trPr>
          <w:gridAfter w:val="3"/>
          <w:wAfter w:w="1024" w:type="dxa"/>
          <w:trHeight w:hRule="exact" w:val="276"/>
        </w:trPr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A18" w:rsidRDefault="00B33A18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A18" w:rsidRDefault="00B33A18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A18" w:rsidRDefault="00B33A18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B33A18" w:rsidTr="00462EF5">
        <w:trPr>
          <w:gridAfter w:val="3"/>
          <w:wAfter w:w="1024" w:type="dxa"/>
          <w:trHeight w:hRule="exact" w:val="276"/>
        </w:trPr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A18" w:rsidRDefault="00B33A18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A18" w:rsidRDefault="00B33A18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A18" w:rsidRDefault="00B33A18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B33A18" w:rsidTr="00462EF5">
        <w:trPr>
          <w:gridAfter w:val="3"/>
          <w:wAfter w:w="1024" w:type="dxa"/>
          <w:trHeight w:hRule="exact" w:val="274"/>
        </w:trPr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A18" w:rsidRDefault="00B33A18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A18" w:rsidRDefault="00B33A18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3A18" w:rsidRDefault="00B33A18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396A0F" w:rsidRDefault="00B33A18" w:rsidP="00396A0F">
      <w:pPr>
        <w:ind w:firstLine="567"/>
        <w:jc w:val="both"/>
        <w:rPr>
          <w:sz w:val="28"/>
          <w:szCs w:val="28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562600" cy="199072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A18" w:rsidRDefault="00B33A18" w:rsidP="00396A0F">
      <w:pPr>
        <w:ind w:firstLine="567"/>
        <w:jc w:val="both"/>
        <w:rPr>
          <w:sz w:val="28"/>
          <w:szCs w:val="28"/>
        </w:rPr>
      </w:pPr>
    </w:p>
    <w:p w:rsidR="00B33A18" w:rsidRDefault="00B33A18" w:rsidP="00B33A18">
      <w:pPr>
        <w:jc w:val="both"/>
        <w:rPr>
          <w:color w:val="000000"/>
          <w:sz w:val="28"/>
          <w:szCs w:val="28"/>
        </w:rPr>
      </w:pPr>
    </w:p>
    <w:p w:rsidR="00B33A18" w:rsidRDefault="00B33A18" w:rsidP="00B33A18">
      <w:pPr>
        <w:ind w:firstLine="567"/>
        <w:jc w:val="both"/>
        <w:rPr>
          <w:sz w:val="28"/>
          <w:szCs w:val="28"/>
        </w:rPr>
      </w:pPr>
      <w:r w:rsidRPr="001B7AE4">
        <w:rPr>
          <w:sz w:val="28"/>
          <w:szCs w:val="28"/>
        </w:rPr>
        <w:t>По результат</w:t>
      </w:r>
      <w:r>
        <w:rPr>
          <w:sz w:val="28"/>
          <w:szCs w:val="28"/>
        </w:rPr>
        <w:t>ам ВПР успеваемость составила- 92,3</w:t>
      </w:r>
      <w:r w:rsidRPr="001B7AE4">
        <w:rPr>
          <w:sz w:val="28"/>
          <w:szCs w:val="28"/>
        </w:rPr>
        <w:t xml:space="preserve">%, качество знаний составило </w:t>
      </w:r>
      <w:r>
        <w:rPr>
          <w:sz w:val="28"/>
          <w:szCs w:val="28"/>
        </w:rPr>
        <w:t>30,7%. По неуспевающим показатели наши превышают в 4,8 раз по сравнению с городом.15</w:t>
      </w:r>
      <w:r w:rsidRPr="001B7AE4">
        <w:rPr>
          <w:sz w:val="28"/>
          <w:szCs w:val="28"/>
        </w:rPr>
        <w:t xml:space="preserve">% учащихся подтвердили </w:t>
      </w:r>
      <w:proofErr w:type="gramStart"/>
      <w:r w:rsidRPr="001B7AE4">
        <w:rPr>
          <w:sz w:val="28"/>
          <w:szCs w:val="28"/>
        </w:rPr>
        <w:t>оценки</w:t>
      </w:r>
      <w:proofErr w:type="gramEnd"/>
      <w:r w:rsidRPr="001B7AE4">
        <w:rPr>
          <w:sz w:val="28"/>
          <w:szCs w:val="28"/>
        </w:rPr>
        <w:t xml:space="preserve"> полученные при проведении промежуточных аттестаций по предмету, </w:t>
      </w:r>
      <w:r>
        <w:rPr>
          <w:sz w:val="28"/>
          <w:szCs w:val="28"/>
        </w:rPr>
        <w:t>0</w:t>
      </w:r>
      <w:r w:rsidRPr="001B7AE4">
        <w:rPr>
          <w:sz w:val="28"/>
          <w:szCs w:val="28"/>
        </w:rPr>
        <w:t xml:space="preserve">% учащихся повысили оценку, а </w:t>
      </w:r>
      <w:r>
        <w:rPr>
          <w:sz w:val="28"/>
          <w:szCs w:val="28"/>
        </w:rPr>
        <w:t>84</w:t>
      </w:r>
      <w:r w:rsidRPr="001B7AE4">
        <w:rPr>
          <w:sz w:val="28"/>
          <w:szCs w:val="28"/>
        </w:rPr>
        <w:t>% понизили оценку по сравнению с промежуточной аттестацией по предмету.</w:t>
      </w:r>
    </w:p>
    <w:p w:rsidR="00B33A18" w:rsidRPr="00B33A18" w:rsidRDefault="00B33A18" w:rsidP="00B33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Учителю по географии следует обратить внимание на </w:t>
      </w:r>
      <w:r w:rsidRPr="00B33A18">
        <w:rPr>
          <w:color w:val="000000"/>
          <w:sz w:val="28"/>
          <w:szCs w:val="28"/>
        </w:rPr>
        <w:t>умение определять понятия, устанавливать аналогии.</w:t>
      </w:r>
      <w:r w:rsidRPr="00B33A18">
        <w:rPr>
          <w:color w:val="000000"/>
          <w:sz w:val="28"/>
          <w:szCs w:val="28"/>
        </w:rPr>
        <w:br/>
      </w:r>
      <w:proofErr w:type="spellStart"/>
      <w:r w:rsidRPr="00B33A18">
        <w:rPr>
          <w:color w:val="000000"/>
          <w:sz w:val="28"/>
          <w:szCs w:val="28"/>
        </w:rPr>
        <w:t>Сформированность</w:t>
      </w:r>
      <w:proofErr w:type="spellEnd"/>
      <w:r w:rsidRPr="00B33A18">
        <w:rPr>
          <w:color w:val="000000"/>
          <w:sz w:val="28"/>
          <w:szCs w:val="28"/>
        </w:rPr>
        <w:t xml:space="preserve"> представлений о географии, ее роли в освоении планеты человеком.</w:t>
      </w:r>
      <w:r w:rsidRPr="00B33A18">
        <w:rPr>
          <w:color w:val="000000"/>
          <w:sz w:val="28"/>
          <w:szCs w:val="28"/>
        </w:rPr>
        <w:br/>
      </w:r>
      <w:proofErr w:type="spellStart"/>
      <w:r w:rsidRPr="00B33A18">
        <w:rPr>
          <w:color w:val="000000"/>
          <w:sz w:val="28"/>
          <w:szCs w:val="28"/>
        </w:rPr>
        <w:t>Сформированность</w:t>
      </w:r>
      <w:proofErr w:type="spellEnd"/>
      <w:r w:rsidRPr="00B33A18">
        <w:rPr>
          <w:color w:val="000000"/>
          <w:sz w:val="28"/>
          <w:szCs w:val="28"/>
        </w:rPr>
        <w:t xml:space="preserve"> представлений об основных этапах географического освоения Земли, открытиях великих путешественников.</w:t>
      </w:r>
      <w:r w:rsidRPr="00B33A18">
        <w:rPr>
          <w:color w:val="000000"/>
          <w:sz w:val="28"/>
          <w:szCs w:val="28"/>
        </w:rPr>
        <w:br/>
      </w:r>
      <w:proofErr w:type="spellStart"/>
      <w:r w:rsidRPr="00B33A18">
        <w:rPr>
          <w:color w:val="000000"/>
          <w:sz w:val="28"/>
          <w:szCs w:val="28"/>
        </w:rPr>
        <w:t>Сформированность</w:t>
      </w:r>
      <w:proofErr w:type="spellEnd"/>
      <w:r w:rsidRPr="00B33A18">
        <w:rPr>
          <w:color w:val="000000"/>
          <w:sz w:val="28"/>
          <w:szCs w:val="28"/>
        </w:rPr>
        <w:t xml:space="preserve"> представлений о географических объектах.</w:t>
      </w:r>
      <w:r w:rsidRPr="00B33A18">
        <w:rPr>
          <w:color w:val="000000"/>
          <w:sz w:val="28"/>
          <w:szCs w:val="28"/>
        </w:rPr>
        <w:br/>
        <w:t>Владение основами картографической грамотности и использования географической карты для решения разнообразных задач</w:t>
      </w:r>
      <w:r>
        <w:rPr>
          <w:color w:val="000000"/>
          <w:sz w:val="28"/>
          <w:szCs w:val="28"/>
        </w:rPr>
        <w:t>.</w:t>
      </w:r>
    </w:p>
    <w:p w:rsidR="00B33A18" w:rsidRDefault="00B33A18" w:rsidP="00396A0F">
      <w:pPr>
        <w:ind w:firstLine="567"/>
        <w:jc w:val="both"/>
        <w:rPr>
          <w:color w:val="000000"/>
          <w:sz w:val="28"/>
          <w:szCs w:val="28"/>
        </w:rPr>
      </w:pPr>
      <w:r w:rsidRPr="00B33A18">
        <w:rPr>
          <w:color w:val="000000"/>
          <w:sz w:val="28"/>
          <w:szCs w:val="28"/>
        </w:rPr>
        <w:t xml:space="preserve"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чтение. Умение определять понятия, устанавливать аналогии, классифицировать. Умение устанавливать причинно-следственные связи. </w:t>
      </w:r>
      <w:proofErr w:type="spellStart"/>
      <w:r w:rsidRPr="00B33A18">
        <w:rPr>
          <w:color w:val="000000"/>
          <w:sz w:val="28"/>
          <w:szCs w:val="28"/>
        </w:rPr>
        <w:t>Сформированность</w:t>
      </w:r>
      <w:proofErr w:type="spellEnd"/>
      <w:r w:rsidRPr="00B33A18">
        <w:rPr>
          <w:color w:val="000000"/>
          <w:sz w:val="28"/>
          <w:szCs w:val="28"/>
        </w:rPr>
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</w:r>
      <w:r w:rsidRPr="00B33A18">
        <w:rPr>
          <w:color w:val="000000"/>
          <w:sz w:val="28"/>
          <w:szCs w:val="28"/>
        </w:rPr>
        <w:br/>
      </w:r>
      <w:proofErr w:type="spellStart"/>
      <w:r w:rsidRPr="00B33A18">
        <w:rPr>
          <w:color w:val="000000"/>
          <w:sz w:val="28"/>
          <w:szCs w:val="28"/>
        </w:rPr>
        <w:lastRenderedPageBreak/>
        <w:t>Сформированность</w:t>
      </w:r>
      <w:proofErr w:type="spellEnd"/>
      <w:r w:rsidRPr="00B33A18">
        <w:rPr>
          <w:color w:val="000000"/>
          <w:sz w:val="28"/>
          <w:szCs w:val="28"/>
        </w:rPr>
        <w:t xml:space="preserve"> представлений о географических объектах, явлениях, закономерностях; владение понятийным аппаратом географии</w:t>
      </w:r>
      <w:r>
        <w:rPr>
          <w:color w:val="000000"/>
          <w:sz w:val="28"/>
          <w:szCs w:val="28"/>
        </w:rPr>
        <w:t xml:space="preserve">. </w:t>
      </w:r>
    </w:p>
    <w:p w:rsidR="00B33A18" w:rsidRDefault="00B33A18" w:rsidP="00396A0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Всероссийской проверочной </w:t>
      </w:r>
      <w:r w:rsidRPr="00C75E9F">
        <w:rPr>
          <w:b/>
          <w:color w:val="000000"/>
          <w:sz w:val="28"/>
          <w:szCs w:val="28"/>
        </w:rPr>
        <w:t>работе по русскому языку в 7 классе</w:t>
      </w:r>
      <w:r w:rsidR="00C75E9F">
        <w:rPr>
          <w:color w:val="000000"/>
          <w:sz w:val="28"/>
          <w:szCs w:val="28"/>
        </w:rPr>
        <w:t xml:space="preserve"> (09.</w:t>
      </w:r>
      <w:r>
        <w:rPr>
          <w:color w:val="000000"/>
          <w:sz w:val="28"/>
          <w:szCs w:val="28"/>
        </w:rPr>
        <w:t>04.2019г) участвовало 8 учащихся (</w:t>
      </w:r>
      <w:r w:rsidR="00C75E9F">
        <w:rPr>
          <w:color w:val="000000"/>
          <w:sz w:val="28"/>
          <w:szCs w:val="28"/>
        </w:rPr>
        <w:t xml:space="preserve">88,8%). </w:t>
      </w:r>
    </w:p>
    <w:p w:rsidR="00C75E9F" w:rsidRDefault="00C75E9F" w:rsidP="00396A0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следующие: 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3015"/>
        <w:gridCol w:w="1365"/>
        <w:gridCol w:w="57"/>
        <w:gridCol w:w="625"/>
        <w:gridCol w:w="455"/>
        <w:gridCol w:w="342"/>
        <w:gridCol w:w="113"/>
        <w:gridCol w:w="456"/>
        <w:gridCol w:w="455"/>
      </w:tblGrid>
      <w:tr w:rsidR="00C75E9F" w:rsidTr="00462EF5">
        <w:trPr>
          <w:trHeight w:hRule="exact"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C75E9F" w:rsidTr="00462EF5">
        <w:trPr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75E9F" w:rsidTr="00462EF5">
        <w:trPr>
          <w:trHeight w:hRule="exact" w:val="86"/>
        </w:trPr>
        <w:tc>
          <w:tcPr>
            <w:tcW w:w="73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75E9F" w:rsidTr="00462EF5">
        <w:trPr>
          <w:trHeight w:hRule="exact" w:val="329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814819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</w:tr>
      <w:tr w:rsidR="00C75E9F" w:rsidTr="00462EF5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Республика Мордовия</w:t>
            </w:r>
          </w:p>
        </w:tc>
        <w:tc>
          <w:tcPr>
            <w:tcW w:w="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</w:tr>
      <w:tr w:rsidR="00C75E9F" w:rsidTr="00462EF5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Саранск</w:t>
            </w:r>
          </w:p>
        </w:tc>
        <w:tc>
          <w:tcPr>
            <w:tcW w:w="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2661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8.6</w:t>
            </w:r>
          </w:p>
        </w:tc>
      </w:tr>
      <w:tr w:rsidR="00C75E9F" w:rsidTr="00462EF5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(sch130077) 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Зыковская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средняя школа"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75E9F" w:rsidTr="00462EF5">
        <w:trPr>
          <w:gridAfter w:val="3"/>
          <w:wAfter w:w="1024" w:type="dxa"/>
          <w:trHeight w:hRule="exact" w:val="274"/>
        </w:trPr>
        <w:tc>
          <w:tcPr>
            <w:tcW w:w="3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75E9F" w:rsidTr="00462EF5">
        <w:trPr>
          <w:gridAfter w:val="3"/>
          <w:wAfter w:w="1024" w:type="dxa"/>
          <w:trHeight w:hRule="exact" w:val="276"/>
        </w:trPr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.&lt;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75E9F" w:rsidTr="00462EF5">
        <w:trPr>
          <w:gridAfter w:val="3"/>
          <w:wAfter w:w="1024" w:type="dxa"/>
          <w:trHeight w:hRule="exact" w:val="276"/>
        </w:trPr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75E9F" w:rsidTr="00462EF5">
        <w:trPr>
          <w:gridAfter w:val="3"/>
          <w:wAfter w:w="1024" w:type="dxa"/>
          <w:trHeight w:hRule="exact" w:val="276"/>
        </w:trPr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75E9F" w:rsidTr="00462EF5">
        <w:trPr>
          <w:gridAfter w:val="3"/>
          <w:wAfter w:w="1024" w:type="dxa"/>
          <w:trHeight w:hRule="exact" w:val="274"/>
        </w:trPr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E9F" w:rsidRDefault="00C75E9F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C75E9F" w:rsidRDefault="00C75E9F" w:rsidP="00396A0F">
      <w:pPr>
        <w:ind w:firstLine="567"/>
        <w:jc w:val="both"/>
        <w:rPr>
          <w:color w:val="000000"/>
          <w:sz w:val="28"/>
          <w:szCs w:val="28"/>
        </w:rPr>
      </w:pPr>
    </w:p>
    <w:p w:rsidR="00C75E9F" w:rsidRDefault="00C75E9F" w:rsidP="00396A0F">
      <w:pPr>
        <w:ind w:firstLine="567"/>
        <w:jc w:val="both"/>
        <w:rPr>
          <w:sz w:val="28"/>
          <w:szCs w:val="28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305425" cy="2066925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E9F" w:rsidRDefault="00C75E9F" w:rsidP="00396A0F">
      <w:pPr>
        <w:ind w:firstLine="567"/>
        <w:jc w:val="both"/>
        <w:rPr>
          <w:sz w:val="28"/>
          <w:szCs w:val="28"/>
        </w:rPr>
      </w:pPr>
    </w:p>
    <w:p w:rsidR="00C75E9F" w:rsidRDefault="00C75E9F" w:rsidP="00C75E9F">
      <w:pPr>
        <w:ind w:firstLine="567"/>
        <w:jc w:val="both"/>
        <w:rPr>
          <w:sz w:val="28"/>
          <w:szCs w:val="28"/>
        </w:rPr>
      </w:pPr>
      <w:r w:rsidRPr="001B7AE4">
        <w:rPr>
          <w:sz w:val="28"/>
          <w:szCs w:val="28"/>
        </w:rPr>
        <w:t>По результат</w:t>
      </w:r>
      <w:r>
        <w:rPr>
          <w:sz w:val="28"/>
          <w:szCs w:val="28"/>
        </w:rPr>
        <w:t>ам ВПР успеваемость составила- 50%</w:t>
      </w:r>
      <w:r w:rsidRPr="001B7AE4">
        <w:rPr>
          <w:sz w:val="28"/>
          <w:szCs w:val="28"/>
        </w:rPr>
        <w:t xml:space="preserve">, качество знаний составило </w:t>
      </w:r>
      <w:r>
        <w:rPr>
          <w:sz w:val="28"/>
          <w:szCs w:val="28"/>
        </w:rPr>
        <w:t>50%. По неуспевающим показатели наши превышают в 3,6 раз по сравнению с городом.0</w:t>
      </w:r>
      <w:r w:rsidRPr="001B7AE4">
        <w:rPr>
          <w:sz w:val="28"/>
          <w:szCs w:val="28"/>
        </w:rPr>
        <w:t xml:space="preserve">% учащихся подтвердили </w:t>
      </w:r>
      <w:proofErr w:type="gramStart"/>
      <w:r w:rsidRPr="001B7AE4">
        <w:rPr>
          <w:sz w:val="28"/>
          <w:szCs w:val="28"/>
        </w:rPr>
        <w:t>оценки</w:t>
      </w:r>
      <w:proofErr w:type="gramEnd"/>
      <w:r w:rsidRPr="001B7AE4">
        <w:rPr>
          <w:sz w:val="28"/>
          <w:szCs w:val="28"/>
        </w:rPr>
        <w:t xml:space="preserve"> полученные при проведении промежуточных аттестаций по предмету, </w:t>
      </w:r>
      <w:r>
        <w:rPr>
          <w:sz w:val="28"/>
          <w:szCs w:val="28"/>
        </w:rPr>
        <w:t>0</w:t>
      </w:r>
      <w:r w:rsidRPr="001B7AE4">
        <w:rPr>
          <w:sz w:val="28"/>
          <w:szCs w:val="28"/>
        </w:rPr>
        <w:t xml:space="preserve">% учащихся повысили оценку, а </w:t>
      </w:r>
      <w:r>
        <w:rPr>
          <w:sz w:val="28"/>
          <w:szCs w:val="28"/>
        </w:rPr>
        <w:t>100</w:t>
      </w:r>
      <w:r w:rsidRPr="001B7AE4">
        <w:rPr>
          <w:sz w:val="28"/>
          <w:szCs w:val="28"/>
        </w:rPr>
        <w:t>% понизили оценку по сравнению с промежуточной аттестацией по предмету.</w:t>
      </w:r>
    </w:p>
    <w:p w:rsidR="00C75E9F" w:rsidRPr="00C75E9F" w:rsidRDefault="00C75E9F" w:rsidP="00C75E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Учителям русского языка следует обратить большое внимание на </w:t>
      </w:r>
      <w:proofErr w:type="gramStart"/>
      <w:r>
        <w:rPr>
          <w:sz w:val="28"/>
          <w:szCs w:val="28"/>
        </w:rPr>
        <w:t>результаты</w:t>
      </w:r>
      <w:proofErr w:type="gramEnd"/>
      <w:r>
        <w:rPr>
          <w:sz w:val="28"/>
          <w:szCs w:val="28"/>
        </w:rPr>
        <w:t xml:space="preserve"> полученные по ВПР и проводить более серьёзную подготовку по русскому языку. Следует </w:t>
      </w:r>
      <w:r>
        <w:rPr>
          <w:color w:val="000000"/>
          <w:sz w:val="28"/>
          <w:szCs w:val="28"/>
        </w:rPr>
        <w:t>с</w:t>
      </w:r>
      <w:r w:rsidRPr="00C75E9F">
        <w:rPr>
          <w:color w:val="000000"/>
          <w:sz w:val="28"/>
          <w:szCs w:val="28"/>
        </w:rPr>
        <w:t xml:space="preserve">облюдать изученные орфографические и пунктуационные правила при списывании осложненного пропусками орфограмм и </w:t>
      </w:r>
      <w:proofErr w:type="spellStart"/>
      <w:r w:rsidRPr="00C75E9F">
        <w:rPr>
          <w:color w:val="000000"/>
          <w:sz w:val="28"/>
          <w:szCs w:val="28"/>
        </w:rPr>
        <w:t>пунктограмм</w:t>
      </w:r>
      <w:r w:rsidR="008C2AFE">
        <w:rPr>
          <w:color w:val="000000"/>
          <w:sz w:val="28"/>
          <w:szCs w:val="28"/>
        </w:rPr>
        <w:t>текста</w:t>
      </w:r>
      <w:proofErr w:type="spellEnd"/>
      <w:r w:rsidR="008C2AFE">
        <w:rPr>
          <w:color w:val="000000"/>
          <w:sz w:val="28"/>
          <w:szCs w:val="28"/>
        </w:rPr>
        <w:t>.</w:t>
      </w:r>
      <w:r w:rsidRPr="00C75E9F">
        <w:rPr>
          <w:color w:val="000000"/>
          <w:sz w:val="28"/>
          <w:szCs w:val="28"/>
        </w:rPr>
        <w:br/>
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</w:r>
      <w:r w:rsidR="008C2AFE">
        <w:rPr>
          <w:color w:val="000000"/>
          <w:sz w:val="28"/>
          <w:szCs w:val="28"/>
        </w:rPr>
        <w:t>.</w:t>
      </w:r>
    </w:p>
    <w:p w:rsidR="00C75E9F" w:rsidRDefault="00C75E9F" w:rsidP="00396A0F">
      <w:pPr>
        <w:ind w:firstLine="567"/>
        <w:jc w:val="both"/>
        <w:rPr>
          <w:color w:val="000000"/>
          <w:sz w:val="28"/>
          <w:szCs w:val="28"/>
        </w:rPr>
      </w:pPr>
      <w:r w:rsidRPr="00C75E9F">
        <w:rPr>
          <w:color w:val="000000"/>
          <w:sz w:val="28"/>
          <w:szCs w:val="28"/>
        </w:rPr>
        <w:t xml:space="preserve">Распознавать производные предлоги в заданных предложениях, отличать их от омонимичных частей речи, правильно писать производные </w:t>
      </w:r>
      <w:r w:rsidRPr="00C75E9F">
        <w:rPr>
          <w:color w:val="000000"/>
          <w:sz w:val="28"/>
          <w:szCs w:val="28"/>
        </w:rPr>
        <w:lastRenderedPageBreak/>
        <w:t>предлогиПроводить морфемный и словообразовательный анализы слов;</w:t>
      </w:r>
      <w:r w:rsidRPr="00C75E9F">
        <w:rPr>
          <w:color w:val="000000"/>
          <w:sz w:val="28"/>
          <w:szCs w:val="28"/>
        </w:rPr>
        <w:br/>
        <w:t>проводить морфологический анализ слова;</w:t>
      </w:r>
      <w:r w:rsidRPr="00C75E9F">
        <w:rPr>
          <w:color w:val="000000"/>
          <w:sz w:val="28"/>
          <w:szCs w:val="28"/>
        </w:rPr>
        <w:br/>
        <w:t>проводить синтаксический анализ  предложения</w:t>
      </w:r>
      <w:proofErr w:type="gramStart"/>
      <w:r w:rsidRPr="00C75E9F">
        <w:rPr>
          <w:color w:val="000000"/>
          <w:sz w:val="28"/>
          <w:szCs w:val="28"/>
        </w:rPr>
        <w:t xml:space="preserve"> Р</w:t>
      </w:r>
      <w:proofErr w:type="gramEnd"/>
      <w:r w:rsidRPr="00C75E9F">
        <w:rPr>
          <w:color w:val="000000"/>
          <w:sz w:val="28"/>
          <w:szCs w:val="28"/>
        </w:rPr>
        <w:t xml:space="preserve">аспознавать случаи нарушения грамматических норм русского литературного языка в заданных предложениях и исправлять эти нарушения </w:t>
      </w:r>
      <w:r w:rsidRPr="00C75E9F">
        <w:rPr>
          <w:color w:val="000000"/>
          <w:sz w:val="28"/>
          <w:szCs w:val="28"/>
        </w:rPr>
        <w:br/>
        <w:t>Соблюдать основные языковые нормы в устной и письменной речи</w:t>
      </w:r>
      <w:r w:rsidR="008C2AFE">
        <w:rPr>
          <w:color w:val="000000"/>
          <w:sz w:val="28"/>
          <w:szCs w:val="28"/>
        </w:rPr>
        <w:t xml:space="preserve">. </w:t>
      </w:r>
    </w:p>
    <w:p w:rsidR="008C2AFE" w:rsidRDefault="008C2AFE" w:rsidP="00396A0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Всероссийской проверочной </w:t>
      </w:r>
      <w:r w:rsidRPr="008C2AFE">
        <w:rPr>
          <w:b/>
          <w:color w:val="000000"/>
          <w:sz w:val="28"/>
          <w:szCs w:val="28"/>
        </w:rPr>
        <w:t>работе по обществознанию в 7 классе</w:t>
      </w:r>
      <w:r>
        <w:rPr>
          <w:color w:val="000000"/>
          <w:sz w:val="28"/>
          <w:szCs w:val="28"/>
        </w:rPr>
        <w:t xml:space="preserve"> (04.04.2019г) участвовало 8 учащихся (88,8%). Результаты следующие: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3015"/>
        <w:gridCol w:w="1365"/>
        <w:gridCol w:w="57"/>
        <w:gridCol w:w="625"/>
        <w:gridCol w:w="455"/>
        <w:gridCol w:w="342"/>
        <w:gridCol w:w="113"/>
        <w:gridCol w:w="456"/>
        <w:gridCol w:w="455"/>
      </w:tblGrid>
      <w:tr w:rsidR="008C2AFE" w:rsidTr="00462EF5">
        <w:trPr>
          <w:trHeight w:hRule="exact"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8C2AFE" w:rsidTr="00462EF5">
        <w:trPr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8C2AFE" w:rsidTr="00462EF5">
        <w:trPr>
          <w:trHeight w:hRule="exact" w:val="86"/>
        </w:trPr>
        <w:tc>
          <w:tcPr>
            <w:tcW w:w="73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C2AFE" w:rsidTr="00462EF5">
        <w:trPr>
          <w:trHeight w:hRule="exact" w:val="329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612248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</w:p>
        </w:tc>
      </w:tr>
      <w:tr w:rsidR="008C2AFE" w:rsidTr="00462EF5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Республика Мордовия</w:t>
            </w:r>
          </w:p>
        </w:tc>
        <w:tc>
          <w:tcPr>
            <w:tcW w:w="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</w:p>
        </w:tc>
      </w:tr>
      <w:tr w:rsidR="008C2AFE" w:rsidTr="00462EF5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Саранск</w:t>
            </w:r>
          </w:p>
        </w:tc>
        <w:tc>
          <w:tcPr>
            <w:tcW w:w="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</w:t>
            </w:r>
          </w:p>
        </w:tc>
      </w:tr>
      <w:tr w:rsidR="008C2AFE" w:rsidTr="00462EF5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(sch130077) 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Зыковская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средняя школа"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C2AFE" w:rsidTr="00462EF5">
        <w:trPr>
          <w:gridAfter w:val="3"/>
          <w:wAfter w:w="1024" w:type="dxa"/>
          <w:trHeight w:hRule="exact" w:val="274"/>
        </w:trPr>
        <w:tc>
          <w:tcPr>
            <w:tcW w:w="3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8C2AFE" w:rsidTr="00462EF5">
        <w:trPr>
          <w:gridAfter w:val="3"/>
          <w:wAfter w:w="1024" w:type="dxa"/>
          <w:trHeight w:hRule="exact" w:val="276"/>
        </w:trPr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.&lt;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8C2AFE" w:rsidTr="00462EF5">
        <w:trPr>
          <w:gridAfter w:val="3"/>
          <w:wAfter w:w="1024" w:type="dxa"/>
          <w:trHeight w:hRule="exact" w:val="276"/>
        </w:trPr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8C2AFE" w:rsidTr="00462EF5">
        <w:trPr>
          <w:gridAfter w:val="3"/>
          <w:wAfter w:w="1024" w:type="dxa"/>
          <w:trHeight w:hRule="exact" w:val="276"/>
        </w:trPr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C2AFE" w:rsidTr="00462EF5">
        <w:trPr>
          <w:gridAfter w:val="3"/>
          <w:wAfter w:w="1024" w:type="dxa"/>
          <w:trHeight w:hRule="exact" w:val="274"/>
        </w:trPr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AFE" w:rsidRDefault="008C2AFE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8C2AFE" w:rsidRDefault="008C2AFE" w:rsidP="00396A0F">
      <w:pPr>
        <w:ind w:firstLine="567"/>
        <w:jc w:val="both"/>
        <w:rPr>
          <w:sz w:val="28"/>
          <w:szCs w:val="28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391150" cy="188595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AFE" w:rsidRDefault="008C2AFE" w:rsidP="00396A0F">
      <w:pPr>
        <w:ind w:firstLine="567"/>
        <w:jc w:val="both"/>
        <w:rPr>
          <w:sz w:val="28"/>
          <w:szCs w:val="28"/>
        </w:rPr>
      </w:pPr>
    </w:p>
    <w:p w:rsidR="008C2AFE" w:rsidRDefault="008C2AFE" w:rsidP="008C2AFE">
      <w:pPr>
        <w:ind w:firstLine="567"/>
        <w:jc w:val="both"/>
        <w:rPr>
          <w:sz w:val="28"/>
          <w:szCs w:val="28"/>
        </w:rPr>
      </w:pPr>
    </w:p>
    <w:p w:rsidR="008C2AFE" w:rsidRDefault="008C2AFE" w:rsidP="008C2AFE">
      <w:pPr>
        <w:ind w:firstLine="567"/>
        <w:jc w:val="both"/>
        <w:rPr>
          <w:sz w:val="28"/>
          <w:szCs w:val="28"/>
        </w:rPr>
      </w:pPr>
      <w:r w:rsidRPr="001B7AE4">
        <w:rPr>
          <w:sz w:val="28"/>
          <w:szCs w:val="28"/>
        </w:rPr>
        <w:t>По результат</w:t>
      </w:r>
      <w:r>
        <w:rPr>
          <w:sz w:val="28"/>
          <w:szCs w:val="28"/>
        </w:rPr>
        <w:t xml:space="preserve">ам ВПР успеваемость составила-50% </w:t>
      </w:r>
      <w:r w:rsidRPr="001B7AE4">
        <w:rPr>
          <w:sz w:val="28"/>
          <w:szCs w:val="28"/>
        </w:rPr>
        <w:t xml:space="preserve">, качество знаний составило </w:t>
      </w:r>
      <w:r>
        <w:rPr>
          <w:sz w:val="28"/>
          <w:szCs w:val="28"/>
        </w:rPr>
        <w:t>0%. По неуспевающим показатели наши превышают в 4,7 раз  по сравнению с городом. 12,5%</w:t>
      </w:r>
      <w:r w:rsidRPr="001B7AE4">
        <w:rPr>
          <w:sz w:val="28"/>
          <w:szCs w:val="28"/>
        </w:rPr>
        <w:t xml:space="preserve">учащихся подтвердили </w:t>
      </w:r>
      <w:proofErr w:type="gramStart"/>
      <w:r w:rsidRPr="001B7AE4">
        <w:rPr>
          <w:sz w:val="28"/>
          <w:szCs w:val="28"/>
        </w:rPr>
        <w:t>оценки</w:t>
      </w:r>
      <w:proofErr w:type="gramEnd"/>
      <w:r w:rsidRPr="001B7AE4">
        <w:rPr>
          <w:sz w:val="28"/>
          <w:szCs w:val="28"/>
        </w:rPr>
        <w:t xml:space="preserve"> полученные при проведении промежуточных аттестаций по предмету, </w:t>
      </w:r>
      <w:r>
        <w:rPr>
          <w:sz w:val="28"/>
          <w:szCs w:val="28"/>
        </w:rPr>
        <w:t>0</w:t>
      </w:r>
      <w:r w:rsidRPr="001B7AE4">
        <w:rPr>
          <w:sz w:val="28"/>
          <w:szCs w:val="28"/>
        </w:rPr>
        <w:t xml:space="preserve">% учащихся повысили оценку, а </w:t>
      </w:r>
      <w:r>
        <w:rPr>
          <w:sz w:val="28"/>
          <w:szCs w:val="28"/>
        </w:rPr>
        <w:t>87,5</w:t>
      </w:r>
      <w:r w:rsidRPr="001B7AE4">
        <w:rPr>
          <w:sz w:val="28"/>
          <w:szCs w:val="28"/>
        </w:rPr>
        <w:t>% понизили оценку по сравнению с промежуточной аттестацией по предмету.</w:t>
      </w:r>
    </w:p>
    <w:p w:rsidR="008C2AFE" w:rsidRDefault="008C2AFE" w:rsidP="008C2AF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Учителю обществознания следует  </w:t>
      </w:r>
      <w:r w:rsidRPr="008C2AFE">
        <w:rPr>
          <w:color w:val="000000"/>
          <w:sz w:val="28"/>
          <w:szCs w:val="28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  <w:r w:rsidRPr="008C2AFE">
        <w:rPr>
          <w:color w:val="000000"/>
          <w:sz w:val="28"/>
          <w:szCs w:val="28"/>
        </w:rPr>
        <w:br/>
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</w:r>
      <w:r w:rsidRPr="008C2AFE">
        <w:rPr>
          <w:color w:val="000000"/>
          <w:sz w:val="28"/>
          <w:szCs w:val="28"/>
        </w:rPr>
        <w:br/>
        <w:t xml:space="preserve">Выражать собственное отношение к различным способам разрешения межличностных конфликтов. </w:t>
      </w:r>
      <w:proofErr w:type="gramStart"/>
      <w:r w:rsidRPr="008C2AFE">
        <w:rPr>
          <w:color w:val="000000"/>
          <w:sz w:val="28"/>
          <w:szCs w:val="28"/>
        </w:rPr>
        <w:t xml:space="preserve">Использовать знания о биологическом и социальном в человеке для характеристики его природы; характеризовать и </w:t>
      </w:r>
      <w:r w:rsidRPr="008C2AFE">
        <w:rPr>
          <w:color w:val="000000"/>
          <w:sz w:val="28"/>
          <w:szCs w:val="28"/>
        </w:rPr>
        <w:lastRenderedPageBreak/>
        <w:t>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</w:r>
      <w:proofErr w:type="gramEnd"/>
      <w:r w:rsidRPr="008C2AFE">
        <w:rPr>
          <w:color w:val="000000"/>
          <w:sz w:val="28"/>
          <w:szCs w:val="28"/>
        </w:rPr>
        <w:t xml:space="preserve"> Находить, извлекать и осмысливать информацию различного характера, полученную из доступных источников (фотоизображений), </w:t>
      </w:r>
      <w:r w:rsidRPr="008C2AFE">
        <w:rPr>
          <w:color w:val="000000"/>
          <w:sz w:val="28"/>
          <w:szCs w:val="28"/>
        </w:rPr>
        <w:br/>
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>
        <w:rPr>
          <w:color w:val="000000"/>
          <w:sz w:val="28"/>
          <w:szCs w:val="28"/>
        </w:rPr>
        <w:t xml:space="preserve">. </w:t>
      </w:r>
    </w:p>
    <w:p w:rsidR="008C2AFE" w:rsidRDefault="00462EF5" w:rsidP="008C2AF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Всероссийской проверочной </w:t>
      </w:r>
      <w:r w:rsidRPr="00462EF5">
        <w:rPr>
          <w:b/>
          <w:color w:val="000000"/>
          <w:sz w:val="28"/>
          <w:szCs w:val="28"/>
        </w:rPr>
        <w:t>работе по математике в 7 классе</w:t>
      </w:r>
      <w:r>
        <w:rPr>
          <w:color w:val="000000"/>
          <w:sz w:val="28"/>
          <w:szCs w:val="28"/>
        </w:rPr>
        <w:t xml:space="preserve"> (18.04.2019г) участвовало 8 учащихся (88,8%). Результаты следующие: </w:t>
      </w:r>
    </w:p>
    <w:p w:rsidR="00462EF5" w:rsidRPr="008C2AFE" w:rsidRDefault="00462EF5" w:rsidP="008C2AFE">
      <w:pPr>
        <w:ind w:firstLine="567"/>
        <w:jc w:val="both"/>
        <w:rPr>
          <w:sz w:val="28"/>
          <w:szCs w:val="28"/>
        </w:rPr>
      </w:pPr>
    </w:p>
    <w:p w:rsidR="00462EF5" w:rsidRPr="008C2AFE" w:rsidRDefault="00462EF5" w:rsidP="008C2AFE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462EF5" w:rsidTr="00462EF5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462EF5" w:rsidTr="00462EF5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62EF5" w:rsidTr="00462EF5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62EF5" w:rsidTr="00462EF5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839959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15.6</w:t>
            </w:r>
          </w:p>
        </w:tc>
      </w:tr>
      <w:tr w:rsidR="00462EF5" w:rsidTr="00462EF5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Республика Мордовия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5920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18.3</w:t>
            </w:r>
          </w:p>
        </w:tc>
      </w:tr>
      <w:tr w:rsidR="00462EF5" w:rsidTr="00462EF5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Саранск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2613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20.3</w:t>
            </w:r>
          </w:p>
        </w:tc>
      </w:tr>
      <w:tr w:rsidR="00462EF5" w:rsidTr="00462EF5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(sch130077) 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Зыковская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средняя школа"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8C2AFE" w:rsidRPr="008C2AFE" w:rsidRDefault="008C2AFE" w:rsidP="008C2AFE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</w:tblGrid>
      <w:tr w:rsidR="00462EF5" w:rsidTr="00462EF5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62EF5" w:rsidTr="00462EF5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.&lt;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462EF5" w:rsidTr="00462EF5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462EF5" w:rsidTr="00462EF5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462EF5" w:rsidTr="00462EF5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8C2AFE" w:rsidRDefault="00462EF5" w:rsidP="00396A0F">
      <w:pPr>
        <w:ind w:firstLine="567"/>
        <w:jc w:val="both"/>
        <w:rPr>
          <w:sz w:val="28"/>
          <w:szCs w:val="28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724525" cy="1933575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EF5" w:rsidRDefault="00462EF5" w:rsidP="00396A0F">
      <w:pPr>
        <w:ind w:firstLine="567"/>
        <w:jc w:val="both"/>
        <w:rPr>
          <w:sz w:val="28"/>
          <w:szCs w:val="28"/>
        </w:rPr>
      </w:pPr>
    </w:p>
    <w:p w:rsidR="00462EF5" w:rsidRDefault="00462EF5" w:rsidP="00462EF5">
      <w:pPr>
        <w:jc w:val="both"/>
        <w:rPr>
          <w:sz w:val="28"/>
          <w:szCs w:val="28"/>
        </w:rPr>
      </w:pPr>
      <w:r w:rsidRPr="001B7AE4">
        <w:rPr>
          <w:sz w:val="28"/>
          <w:szCs w:val="28"/>
        </w:rPr>
        <w:t>По результат</w:t>
      </w:r>
      <w:r>
        <w:rPr>
          <w:sz w:val="28"/>
          <w:szCs w:val="28"/>
        </w:rPr>
        <w:t xml:space="preserve">ам ВПР успеваемость составила-87,5% </w:t>
      </w:r>
      <w:r w:rsidRPr="001B7AE4">
        <w:rPr>
          <w:sz w:val="28"/>
          <w:szCs w:val="28"/>
        </w:rPr>
        <w:t xml:space="preserve">, качество знаний составило </w:t>
      </w:r>
      <w:r>
        <w:rPr>
          <w:sz w:val="28"/>
          <w:szCs w:val="28"/>
        </w:rPr>
        <w:t>50%. По неуспевающим показатели наши превышают в 2,9 раз  по сравнению с городом. 37,5%</w:t>
      </w:r>
      <w:r w:rsidRPr="001B7AE4">
        <w:rPr>
          <w:sz w:val="28"/>
          <w:szCs w:val="28"/>
        </w:rPr>
        <w:t xml:space="preserve">учащихся подтвердили </w:t>
      </w:r>
      <w:proofErr w:type="gramStart"/>
      <w:r w:rsidRPr="001B7AE4">
        <w:rPr>
          <w:sz w:val="28"/>
          <w:szCs w:val="28"/>
        </w:rPr>
        <w:t>оценки</w:t>
      </w:r>
      <w:proofErr w:type="gramEnd"/>
      <w:r w:rsidRPr="001B7AE4">
        <w:rPr>
          <w:sz w:val="28"/>
          <w:szCs w:val="28"/>
        </w:rPr>
        <w:t xml:space="preserve"> полученные при проведении промежуточных аттестаций по предмету, </w:t>
      </w:r>
      <w:r>
        <w:rPr>
          <w:sz w:val="28"/>
          <w:szCs w:val="28"/>
        </w:rPr>
        <w:t>12,5</w:t>
      </w:r>
      <w:r w:rsidRPr="001B7AE4">
        <w:rPr>
          <w:sz w:val="28"/>
          <w:szCs w:val="28"/>
        </w:rPr>
        <w:t xml:space="preserve">% учащихся повысили оценку, а </w:t>
      </w:r>
      <w:r>
        <w:rPr>
          <w:sz w:val="28"/>
          <w:szCs w:val="28"/>
        </w:rPr>
        <w:t>50</w:t>
      </w:r>
      <w:r w:rsidRPr="001B7AE4">
        <w:rPr>
          <w:sz w:val="28"/>
          <w:szCs w:val="28"/>
        </w:rPr>
        <w:t>% понизили оценку по сравнению с промежуточной аттестацией по предмету.</w:t>
      </w:r>
    </w:p>
    <w:p w:rsidR="00462EF5" w:rsidRPr="00462EF5" w:rsidRDefault="00462EF5" w:rsidP="00462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Учителю математики обратить внимание </w:t>
      </w:r>
      <w:r w:rsidRPr="00462EF5">
        <w:rPr>
          <w:sz w:val="28"/>
          <w:szCs w:val="28"/>
        </w:rPr>
        <w:t xml:space="preserve">на  </w:t>
      </w:r>
      <w:r>
        <w:rPr>
          <w:color w:val="000000"/>
          <w:sz w:val="28"/>
          <w:szCs w:val="28"/>
        </w:rPr>
        <w:t>у</w:t>
      </w:r>
      <w:r w:rsidRPr="00462EF5">
        <w:rPr>
          <w:color w:val="000000"/>
          <w:sz w:val="28"/>
          <w:szCs w:val="28"/>
        </w:rPr>
        <w:t>мение анализировать, извлекать необходимую информацию, пользоваться оценкой и прикидкой при практических расчётах</w:t>
      </w:r>
      <w:r>
        <w:rPr>
          <w:color w:val="000000"/>
          <w:sz w:val="28"/>
          <w:szCs w:val="28"/>
        </w:rPr>
        <w:t>.</w:t>
      </w:r>
      <w:r w:rsidRPr="00462EF5">
        <w:rPr>
          <w:color w:val="000000"/>
          <w:sz w:val="28"/>
          <w:szCs w:val="28"/>
        </w:rPr>
        <w:br/>
        <w:t xml:space="preserve">Оценивать результаты вычислений при решении практических задач / решать </w:t>
      </w:r>
      <w:r w:rsidRPr="00462EF5">
        <w:rPr>
          <w:color w:val="000000"/>
          <w:sz w:val="28"/>
          <w:szCs w:val="28"/>
        </w:rPr>
        <w:lastRenderedPageBreak/>
        <w:t>задачи на основе рассмотрения реальных ситуаций, в которых не требуется точный вычислительный результат</w:t>
      </w:r>
      <w:r>
        <w:rPr>
          <w:color w:val="000000"/>
          <w:sz w:val="28"/>
          <w:szCs w:val="28"/>
        </w:rPr>
        <w:t>.</w:t>
      </w:r>
    </w:p>
    <w:p w:rsidR="00462EF5" w:rsidRDefault="00462EF5" w:rsidP="00396A0F">
      <w:pPr>
        <w:ind w:firstLine="567"/>
        <w:jc w:val="both"/>
        <w:rPr>
          <w:color w:val="000000"/>
          <w:sz w:val="28"/>
          <w:szCs w:val="28"/>
        </w:rPr>
      </w:pPr>
      <w:r w:rsidRPr="00462EF5">
        <w:rPr>
          <w:color w:val="000000"/>
          <w:sz w:val="28"/>
          <w:szCs w:val="28"/>
        </w:rPr>
        <w:t xml:space="preserve">Развитие представлений о числе и числовых системах </w:t>
      </w:r>
      <w:proofErr w:type="gramStart"/>
      <w:r w:rsidRPr="00462EF5">
        <w:rPr>
          <w:color w:val="000000"/>
          <w:sz w:val="28"/>
          <w:szCs w:val="28"/>
        </w:rPr>
        <w:t>от</w:t>
      </w:r>
      <w:proofErr w:type="gramEnd"/>
      <w:r w:rsidRPr="00462EF5">
        <w:rPr>
          <w:color w:val="000000"/>
          <w:sz w:val="28"/>
          <w:szCs w:val="28"/>
        </w:rPr>
        <w:t xml:space="preserve"> натуральных до действительных чисел</w:t>
      </w:r>
      <w:r>
        <w:rPr>
          <w:color w:val="000000"/>
          <w:sz w:val="28"/>
          <w:szCs w:val="28"/>
        </w:rPr>
        <w:t>.</w:t>
      </w:r>
      <w:r w:rsidRPr="00462EF5">
        <w:rPr>
          <w:color w:val="000000"/>
          <w:sz w:val="28"/>
          <w:szCs w:val="28"/>
        </w:rPr>
        <w:br/>
        <w:t>Сравнивать рациональные числа / знать геометрическую интерпретацию целых, рациональных чисел</w:t>
      </w:r>
      <w:r>
        <w:rPr>
          <w:color w:val="000000"/>
          <w:sz w:val="28"/>
          <w:szCs w:val="28"/>
        </w:rPr>
        <w:t>.</w:t>
      </w:r>
      <w:r w:rsidRPr="00462EF5">
        <w:rPr>
          <w:color w:val="000000"/>
          <w:sz w:val="28"/>
          <w:szCs w:val="28"/>
        </w:rPr>
        <w:t xml:space="preserve"> Овладение системой функциональных понятий, развитие умения использовать функционально-графические представления</w:t>
      </w:r>
      <w:r>
        <w:rPr>
          <w:color w:val="000000"/>
          <w:sz w:val="28"/>
          <w:szCs w:val="28"/>
        </w:rPr>
        <w:t>.</w:t>
      </w:r>
      <w:r w:rsidRPr="00462EF5">
        <w:rPr>
          <w:color w:val="000000"/>
          <w:sz w:val="28"/>
          <w:szCs w:val="28"/>
        </w:rPr>
        <w:br/>
        <w:t>Строить график линейной функции</w:t>
      </w:r>
      <w:r>
        <w:rPr>
          <w:color w:val="000000"/>
          <w:sz w:val="28"/>
          <w:szCs w:val="28"/>
        </w:rPr>
        <w:t xml:space="preserve">. </w:t>
      </w:r>
    </w:p>
    <w:p w:rsidR="00462EF5" w:rsidRDefault="00462EF5" w:rsidP="00396A0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Всероссийской проверочной </w:t>
      </w:r>
      <w:r w:rsidRPr="00462EF5">
        <w:rPr>
          <w:b/>
          <w:color w:val="000000"/>
          <w:sz w:val="28"/>
          <w:szCs w:val="28"/>
        </w:rPr>
        <w:t>работе по английскому языку в 7 классе</w:t>
      </w:r>
      <w:r>
        <w:rPr>
          <w:color w:val="000000"/>
          <w:sz w:val="28"/>
          <w:szCs w:val="28"/>
        </w:rPr>
        <w:t xml:space="preserve"> (02.04.2019г) участвовало 8 учащихся (88,8%). Результаты следующие: 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462EF5" w:rsidTr="00462EF5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462EF5" w:rsidTr="00462EF5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62EF5" w:rsidTr="00462EF5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62EF5" w:rsidTr="00462EF5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230516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7.7</w:t>
            </w:r>
          </w:p>
        </w:tc>
      </w:tr>
      <w:tr w:rsidR="00462EF5" w:rsidTr="00462EF5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Республика Мордовия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15.4</w:t>
            </w:r>
          </w:p>
        </w:tc>
      </w:tr>
      <w:tr w:rsidR="00462EF5" w:rsidTr="00462EF5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Саранск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16.2</w:t>
            </w:r>
          </w:p>
        </w:tc>
      </w:tr>
      <w:tr w:rsidR="00462EF5" w:rsidTr="00462EF5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(sch130077) МОУ "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Зыковская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средняя школа"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2EF5" w:rsidRDefault="00462EF5" w:rsidP="00462EF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</w:tr>
    </w:tbl>
    <w:p w:rsidR="00462EF5" w:rsidRDefault="00462EF5" w:rsidP="00396A0F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</w:tblGrid>
      <w:tr w:rsidR="009761C4" w:rsidTr="00433F7F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9761C4" w:rsidRDefault="009761C4" w:rsidP="00433F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1C4" w:rsidRDefault="009761C4" w:rsidP="00433F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1C4" w:rsidRDefault="009761C4" w:rsidP="00433F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9761C4" w:rsidTr="00433F7F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1C4" w:rsidRDefault="009761C4" w:rsidP="00433F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.&lt;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1C4" w:rsidRDefault="009761C4" w:rsidP="00433F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1C4" w:rsidRDefault="009761C4" w:rsidP="00433F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9761C4" w:rsidTr="00433F7F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1C4" w:rsidRDefault="009761C4" w:rsidP="00433F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1C4" w:rsidRDefault="009761C4" w:rsidP="00433F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1C4" w:rsidRDefault="009761C4" w:rsidP="00433F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9761C4" w:rsidTr="00433F7F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1C4" w:rsidRDefault="009761C4" w:rsidP="00433F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1C4" w:rsidRDefault="009761C4" w:rsidP="00433F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1C4" w:rsidRDefault="009761C4" w:rsidP="00433F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761C4" w:rsidTr="00433F7F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1C4" w:rsidRDefault="009761C4" w:rsidP="00433F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1C4" w:rsidRDefault="009761C4" w:rsidP="00433F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1C4" w:rsidRDefault="009761C4" w:rsidP="00433F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9761C4" w:rsidRDefault="009761C4" w:rsidP="00396A0F">
      <w:pPr>
        <w:ind w:firstLine="567"/>
        <w:jc w:val="both"/>
        <w:rPr>
          <w:sz w:val="28"/>
          <w:szCs w:val="28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962650" cy="1885950"/>
            <wp:effectExtent l="19050" t="0" r="0" b="0"/>
            <wp:docPr id="5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1C4" w:rsidRDefault="009761C4" w:rsidP="009761C4">
      <w:pPr>
        <w:jc w:val="both"/>
        <w:rPr>
          <w:sz w:val="28"/>
          <w:szCs w:val="28"/>
        </w:rPr>
      </w:pPr>
      <w:r w:rsidRPr="001B7AE4">
        <w:rPr>
          <w:sz w:val="28"/>
          <w:szCs w:val="28"/>
        </w:rPr>
        <w:t>По результат</w:t>
      </w:r>
      <w:r>
        <w:rPr>
          <w:sz w:val="28"/>
          <w:szCs w:val="28"/>
        </w:rPr>
        <w:t xml:space="preserve">ам ВПР успеваемость составила-75% </w:t>
      </w:r>
      <w:r w:rsidRPr="001B7AE4">
        <w:rPr>
          <w:sz w:val="28"/>
          <w:szCs w:val="28"/>
        </w:rPr>
        <w:t xml:space="preserve">, качество знаний составило </w:t>
      </w:r>
      <w:r>
        <w:rPr>
          <w:sz w:val="28"/>
          <w:szCs w:val="28"/>
        </w:rPr>
        <w:t>37,5%. По неуспевающим показатели наши превышают в 2,5 раза  по сравнению с городом. 37,5%</w:t>
      </w:r>
      <w:r w:rsidRPr="001B7AE4">
        <w:rPr>
          <w:sz w:val="28"/>
          <w:szCs w:val="28"/>
        </w:rPr>
        <w:t xml:space="preserve">учащихся подтвердили </w:t>
      </w:r>
      <w:proofErr w:type="gramStart"/>
      <w:r w:rsidRPr="001B7AE4">
        <w:rPr>
          <w:sz w:val="28"/>
          <w:szCs w:val="28"/>
        </w:rPr>
        <w:t>оценки</w:t>
      </w:r>
      <w:proofErr w:type="gramEnd"/>
      <w:r w:rsidRPr="001B7AE4">
        <w:rPr>
          <w:sz w:val="28"/>
          <w:szCs w:val="28"/>
        </w:rPr>
        <w:t xml:space="preserve"> полученные при проведении промежуточных аттестаций по предмету, </w:t>
      </w:r>
      <w:r>
        <w:rPr>
          <w:sz w:val="28"/>
          <w:szCs w:val="28"/>
        </w:rPr>
        <w:t>0</w:t>
      </w:r>
      <w:r w:rsidRPr="001B7AE4">
        <w:rPr>
          <w:sz w:val="28"/>
          <w:szCs w:val="28"/>
        </w:rPr>
        <w:t xml:space="preserve">% учащихся повысили оценку, а </w:t>
      </w:r>
      <w:r>
        <w:rPr>
          <w:sz w:val="28"/>
          <w:szCs w:val="28"/>
        </w:rPr>
        <w:t>62,5</w:t>
      </w:r>
      <w:r w:rsidRPr="001B7AE4">
        <w:rPr>
          <w:sz w:val="28"/>
          <w:szCs w:val="28"/>
        </w:rPr>
        <w:t>% понизили оценку по сравнению с промежуточной аттестацией по предмету.</w:t>
      </w:r>
    </w:p>
    <w:p w:rsidR="00462EF5" w:rsidRPr="009761C4" w:rsidRDefault="009761C4" w:rsidP="00976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Учителю по английскому языку обратить внимание на </w:t>
      </w:r>
      <w:r>
        <w:rPr>
          <w:color w:val="000000"/>
          <w:sz w:val="28"/>
          <w:szCs w:val="28"/>
        </w:rPr>
        <w:t>о</w:t>
      </w:r>
      <w:r w:rsidRPr="009761C4">
        <w:rPr>
          <w:color w:val="000000"/>
          <w:sz w:val="28"/>
          <w:szCs w:val="28"/>
        </w:rPr>
        <w:t>смысленное чтение текста вслух</w:t>
      </w:r>
      <w:r>
        <w:rPr>
          <w:color w:val="000000"/>
          <w:sz w:val="28"/>
          <w:szCs w:val="28"/>
        </w:rPr>
        <w:t>.</w:t>
      </w:r>
      <w:r w:rsidRPr="009761C4">
        <w:rPr>
          <w:color w:val="000000"/>
          <w:sz w:val="28"/>
          <w:szCs w:val="28"/>
        </w:rPr>
        <w:t xml:space="preserve"> Говорение: монологическое высказывание на основе плана и визуальной информации</w:t>
      </w:r>
      <w:r>
        <w:rPr>
          <w:color w:val="000000"/>
          <w:sz w:val="28"/>
          <w:szCs w:val="28"/>
        </w:rPr>
        <w:t>.</w:t>
      </w:r>
    </w:p>
    <w:p w:rsidR="009761C4" w:rsidRDefault="009761C4" w:rsidP="00396A0F">
      <w:pPr>
        <w:ind w:firstLine="567"/>
        <w:jc w:val="both"/>
        <w:rPr>
          <w:color w:val="000000"/>
          <w:sz w:val="28"/>
          <w:szCs w:val="28"/>
        </w:rPr>
      </w:pPr>
      <w:r w:rsidRPr="009761C4">
        <w:rPr>
          <w:color w:val="000000"/>
          <w:sz w:val="28"/>
          <w:szCs w:val="28"/>
        </w:rPr>
        <w:t>Чтение с пониманием основного содержания прочитанного текста</w:t>
      </w:r>
      <w:r>
        <w:rPr>
          <w:color w:val="000000"/>
          <w:sz w:val="28"/>
          <w:szCs w:val="28"/>
        </w:rPr>
        <w:t>.</w:t>
      </w:r>
      <w:r w:rsidRPr="009761C4">
        <w:rPr>
          <w:color w:val="000000"/>
          <w:sz w:val="28"/>
          <w:szCs w:val="28"/>
        </w:rPr>
        <w:t xml:space="preserve"> Навыки оперирования языковыми средствами в коммуникативнозначимом контексте: грамматические формы</w:t>
      </w:r>
      <w:r>
        <w:rPr>
          <w:color w:val="000000"/>
          <w:sz w:val="28"/>
          <w:szCs w:val="28"/>
        </w:rPr>
        <w:t xml:space="preserve">. </w:t>
      </w:r>
    </w:p>
    <w:p w:rsidR="009761C4" w:rsidRPr="00462EF5" w:rsidRDefault="005636AC" w:rsidP="00396A0F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Р</w:t>
      </w:r>
      <w:r w:rsidR="009761C4">
        <w:rPr>
          <w:color w:val="000000"/>
          <w:sz w:val="28"/>
          <w:szCs w:val="28"/>
        </w:rPr>
        <w:t>езультаты ВПР показали, что общая картина несколько не совпадает с результатами промежуточного контроля по предметам</w:t>
      </w:r>
      <w:r>
        <w:rPr>
          <w:color w:val="000000"/>
          <w:sz w:val="28"/>
          <w:szCs w:val="28"/>
        </w:rPr>
        <w:t>. Мы видим довольно значимое понижение результатов с отметками по журналу. Необходимо  на это обратить внимание и более ответственно относится к ВПР.</w:t>
      </w:r>
    </w:p>
    <w:p w:rsidR="00663DC3" w:rsidRDefault="0012652C" w:rsidP="00663DC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Основной государственный экзамен</w:t>
      </w:r>
      <w:r w:rsidR="00FC553C">
        <w:rPr>
          <w:b/>
          <w:sz w:val="28"/>
          <w:szCs w:val="28"/>
        </w:rPr>
        <w:t>.</w:t>
      </w:r>
    </w:p>
    <w:p w:rsidR="00635D5F" w:rsidRPr="00CE4ABE" w:rsidRDefault="00635D5F" w:rsidP="00635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государственной итоговой аттестации 9-х классов школа руководствовалась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</w:t>
      </w:r>
      <w:r w:rsidRPr="003D73A8">
        <w:rPr>
          <w:sz w:val="28"/>
          <w:szCs w:val="28"/>
        </w:rPr>
        <w:t>от 25.12.2013 г. № 1394 «Об</w:t>
      </w:r>
      <w:r>
        <w:rPr>
          <w:sz w:val="28"/>
          <w:szCs w:val="28"/>
        </w:rPr>
        <w:t xml:space="preserve"> утверждении Порядка проведения государственной итоговой аттестации по образовательным программам основного общего образования»</w:t>
      </w:r>
      <w:r w:rsidR="00296220">
        <w:rPr>
          <w:sz w:val="28"/>
          <w:szCs w:val="28"/>
        </w:rPr>
        <w:t xml:space="preserve"> с изменениями и дополнениями</w:t>
      </w:r>
      <w:r>
        <w:rPr>
          <w:sz w:val="28"/>
          <w:szCs w:val="28"/>
        </w:rPr>
        <w:t>.</w:t>
      </w:r>
    </w:p>
    <w:p w:rsidR="00635D5F" w:rsidRDefault="00433F7F" w:rsidP="00635D5F">
      <w:pPr>
        <w:ind w:firstLine="4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2018-2019уч.г. в 9-ом классе обучалось 10 человек. Пройдя успешно итоговое собеседование по русскому языку,</w:t>
      </w:r>
      <w:r w:rsidR="00635D5F">
        <w:rPr>
          <w:sz w:val="28"/>
          <w:szCs w:val="28"/>
        </w:rPr>
        <w:t xml:space="preserve"> все были допущены к государственной итоговой аттестации. Учащиеся 9 класса сдавали два обязательных экзамена по русскому языку и математике и два экзамена по выбору.</w:t>
      </w:r>
    </w:p>
    <w:p w:rsidR="000858F4" w:rsidRDefault="00635D5F" w:rsidP="002C61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учебного года администрация школы и педагогический коллектив вели целенаправленную работу по подготовке учащихся к государственной итоговой аттестации. Был разработан школьный план подготовки, вопросы совершенствования подготовки к государственной итоговой аттестации рассматривались на педагогических советах, на заседаниях школьных методических объединений. Много внимания администрация школы, классный руководитель уделяли работе с родителями. На классных родительских собраниях до родителей доводились основные нормативные документы по </w:t>
      </w:r>
      <w:r w:rsidR="00433F7F">
        <w:rPr>
          <w:sz w:val="28"/>
          <w:szCs w:val="28"/>
        </w:rPr>
        <w:t>организации ОГЭ</w:t>
      </w:r>
      <w:r>
        <w:rPr>
          <w:sz w:val="28"/>
          <w:szCs w:val="28"/>
        </w:rPr>
        <w:t xml:space="preserve">, методические и психологические подходы при подготовке учащихся к государственной итоговой аттестации, результаты диагностических контрольных работ учащихся. В школе были размещены информационные стенды по вопросам ГИА, вся необходимая информация также размещалась на сайте школы. В соответствии с </w:t>
      </w:r>
      <w:r w:rsidR="00EC0BA2">
        <w:rPr>
          <w:sz w:val="28"/>
          <w:szCs w:val="28"/>
        </w:rPr>
        <w:t>утвержденным графиком</w:t>
      </w:r>
      <w:r>
        <w:rPr>
          <w:sz w:val="28"/>
          <w:szCs w:val="28"/>
        </w:rPr>
        <w:t xml:space="preserve"> проводились диагностические и тренировочные контрольные работы по русскому языку и математике в формате ОГЭ, с использо</w:t>
      </w:r>
      <w:r w:rsidR="00EC0BA2">
        <w:rPr>
          <w:sz w:val="28"/>
          <w:szCs w:val="28"/>
        </w:rPr>
        <w:t>ванием системы СТАТГРАД.</w:t>
      </w:r>
    </w:p>
    <w:p w:rsidR="003D190C" w:rsidRPr="002C61D8" w:rsidRDefault="003D190C" w:rsidP="002C61D8">
      <w:pPr>
        <w:ind w:firstLine="567"/>
        <w:jc w:val="both"/>
        <w:rPr>
          <w:sz w:val="28"/>
          <w:szCs w:val="28"/>
        </w:rPr>
      </w:pPr>
    </w:p>
    <w:p w:rsidR="00635D5F" w:rsidRDefault="00635D5F" w:rsidP="00635D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государственной итоговой аттестации выпускников 9-х классов.</w:t>
      </w:r>
    </w:p>
    <w:p w:rsidR="00635D5F" w:rsidRPr="00640084" w:rsidRDefault="00635D5F" w:rsidP="00635D5F">
      <w:pPr>
        <w:ind w:firstLine="360"/>
        <w:jc w:val="both"/>
        <w:rPr>
          <w:sz w:val="16"/>
          <w:szCs w:val="16"/>
        </w:rPr>
      </w:pPr>
    </w:p>
    <w:tbl>
      <w:tblPr>
        <w:tblW w:w="10926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71"/>
        <w:gridCol w:w="850"/>
        <w:gridCol w:w="840"/>
        <w:gridCol w:w="720"/>
        <w:gridCol w:w="900"/>
        <w:gridCol w:w="942"/>
        <w:gridCol w:w="851"/>
        <w:gridCol w:w="992"/>
        <w:gridCol w:w="851"/>
        <w:gridCol w:w="850"/>
        <w:gridCol w:w="566"/>
        <w:gridCol w:w="993"/>
      </w:tblGrid>
      <w:tr w:rsidR="00631495" w:rsidRPr="004951CE" w:rsidTr="00B63F73">
        <w:trPr>
          <w:trHeight w:val="1090"/>
        </w:trPr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95" w:rsidRPr="00631495" w:rsidRDefault="00631495" w:rsidP="00657256">
            <w:pPr>
              <w:ind w:left="-180"/>
              <w:jc w:val="center"/>
              <w:rPr>
                <w:b/>
                <w:sz w:val="18"/>
                <w:szCs w:val="18"/>
              </w:rPr>
            </w:pPr>
            <w:r w:rsidRPr="00631495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95" w:rsidRPr="00631495" w:rsidRDefault="00631495" w:rsidP="00657256">
            <w:pPr>
              <w:ind w:left="-161" w:right="-51"/>
              <w:jc w:val="center"/>
              <w:rPr>
                <w:b/>
                <w:sz w:val="18"/>
                <w:szCs w:val="18"/>
              </w:rPr>
            </w:pPr>
            <w:r w:rsidRPr="00631495">
              <w:rPr>
                <w:b/>
                <w:sz w:val="18"/>
                <w:szCs w:val="18"/>
              </w:rPr>
              <w:t xml:space="preserve">Кол-во </w:t>
            </w:r>
            <w:proofErr w:type="gramStart"/>
            <w:r w:rsidRPr="00631495">
              <w:rPr>
                <w:b/>
                <w:sz w:val="18"/>
                <w:szCs w:val="18"/>
              </w:rPr>
              <w:t>сдававших</w:t>
            </w:r>
            <w:proofErr w:type="gramEnd"/>
            <w:r w:rsidRPr="00631495">
              <w:rPr>
                <w:b/>
                <w:sz w:val="18"/>
                <w:szCs w:val="18"/>
              </w:rPr>
              <w:t xml:space="preserve"> экзамен в форме</w:t>
            </w:r>
          </w:p>
          <w:p w:rsidR="00631495" w:rsidRPr="00631495" w:rsidRDefault="00631495" w:rsidP="00657256">
            <w:pPr>
              <w:ind w:left="-161" w:right="-51"/>
              <w:jc w:val="center"/>
              <w:rPr>
                <w:b/>
                <w:sz w:val="18"/>
                <w:szCs w:val="18"/>
              </w:rPr>
            </w:pPr>
            <w:r w:rsidRPr="00631495">
              <w:rPr>
                <w:b/>
                <w:sz w:val="18"/>
                <w:szCs w:val="18"/>
              </w:rPr>
              <w:t>ОГЭ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31495" w:rsidRPr="00631495" w:rsidRDefault="00631495" w:rsidP="00657256">
            <w:pPr>
              <w:jc w:val="center"/>
              <w:rPr>
                <w:b/>
                <w:sz w:val="18"/>
                <w:szCs w:val="18"/>
              </w:rPr>
            </w:pPr>
            <w:r w:rsidRPr="00631495">
              <w:rPr>
                <w:b/>
                <w:sz w:val="18"/>
                <w:szCs w:val="18"/>
              </w:rPr>
              <w:t>Кол-во выпускников, получивших экзаменационную отметку</w:t>
            </w: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31495" w:rsidRPr="00631495" w:rsidRDefault="00631495" w:rsidP="00657256">
            <w:pPr>
              <w:jc w:val="center"/>
              <w:rPr>
                <w:b/>
                <w:sz w:val="18"/>
                <w:szCs w:val="18"/>
              </w:rPr>
            </w:pPr>
            <w:r w:rsidRPr="00631495">
              <w:rPr>
                <w:b/>
                <w:sz w:val="18"/>
                <w:szCs w:val="18"/>
              </w:rPr>
              <w:t>Кол-во выпускников, получивших экзаменационную отметку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31495" w:rsidRPr="00631495" w:rsidRDefault="00631495" w:rsidP="00657256">
            <w:pPr>
              <w:rPr>
                <w:b/>
                <w:sz w:val="18"/>
                <w:szCs w:val="18"/>
              </w:rPr>
            </w:pPr>
          </w:p>
          <w:p w:rsidR="00631495" w:rsidRPr="00631495" w:rsidRDefault="00631495" w:rsidP="00657256">
            <w:pPr>
              <w:rPr>
                <w:b/>
                <w:sz w:val="18"/>
                <w:szCs w:val="18"/>
              </w:rPr>
            </w:pPr>
            <w:r w:rsidRPr="00631495">
              <w:rPr>
                <w:b/>
                <w:sz w:val="18"/>
                <w:szCs w:val="18"/>
              </w:rPr>
              <w:t>КЗ</w:t>
            </w:r>
          </w:p>
          <w:p w:rsidR="00631495" w:rsidRPr="00631495" w:rsidRDefault="00631495" w:rsidP="0065725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31495" w:rsidRPr="00631495" w:rsidRDefault="00631495" w:rsidP="00657256">
            <w:pPr>
              <w:rPr>
                <w:b/>
                <w:sz w:val="18"/>
                <w:szCs w:val="18"/>
              </w:rPr>
            </w:pPr>
          </w:p>
          <w:p w:rsidR="00631495" w:rsidRPr="00631495" w:rsidRDefault="00631495" w:rsidP="0065725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31495">
              <w:rPr>
                <w:b/>
                <w:sz w:val="18"/>
                <w:szCs w:val="18"/>
              </w:rPr>
              <w:t>Усп</w:t>
            </w:r>
            <w:proofErr w:type="spellEnd"/>
            <w:r w:rsidRPr="0063149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31495" w:rsidRPr="00631495" w:rsidRDefault="00631495" w:rsidP="00631495">
            <w:pPr>
              <w:jc w:val="center"/>
              <w:rPr>
                <w:sz w:val="18"/>
                <w:szCs w:val="18"/>
              </w:rPr>
            </w:pPr>
            <w:r w:rsidRPr="00631495">
              <w:rPr>
                <w:sz w:val="18"/>
                <w:szCs w:val="18"/>
              </w:rPr>
              <w:t>Средний балл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31495" w:rsidRPr="00631495" w:rsidRDefault="002A34DE" w:rsidP="006572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Средний балл по городу</w:t>
            </w:r>
          </w:p>
        </w:tc>
      </w:tr>
      <w:tr w:rsidR="00631495" w:rsidRPr="004951CE" w:rsidTr="00B63F73">
        <w:trPr>
          <w:trHeight w:val="165"/>
        </w:trPr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495" w:rsidRPr="00631495" w:rsidRDefault="00631495" w:rsidP="0065725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495" w:rsidRPr="00631495" w:rsidRDefault="00631495" w:rsidP="00657256">
            <w:pPr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95" w:rsidRPr="00631495" w:rsidRDefault="00631495" w:rsidP="00657256">
            <w:pPr>
              <w:jc w:val="center"/>
              <w:rPr>
                <w:b/>
                <w:sz w:val="18"/>
                <w:szCs w:val="18"/>
              </w:rPr>
            </w:pPr>
            <w:r w:rsidRPr="00631495">
              <w:rPr>
                <w:b/>
                <w:sz w:val="18"/>
                <w:szCs w:val="18"/>
              </w:rPr>
              <w:t>«5»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95" w:rsidRPr="00631495" w:rsidRDefault="00631495" w:rsidP="00657256">
            <w:pPr>
              <w:jc w:val="center"/>
              <w:rPr>
                <w:b/>
                <w:sz w:val="18"/>
                <w:szCs w:val="18"/>
              </w:rPr>
            </w:pPr>
            <w:r w:rsidRPr="00631495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495" w:rsidRPr="00631495" w:rsidRDefault="00631495" w:rsidP="00657256">
            <w:pPr>
              <w:jc w:val="center"/>
              <w:rPr>
                <w:b/>
                <w:sz w:val="18"/>
                <w:szCs w:val="18"/>
              </w:rPr>
            </w:pPr>
            <w:r w:rsidRPr="00631495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95" w:rsidRPr="00631495" w:rsidRDefault="00631495" w:rsidP="00657256">
            <w:pPr>
              <w:jc w:val="center"/>
              <w:rPr>
                <w:b/>
                <w:sz w:val="18"/>
                <w:szCs w:val="18"/>
              </w:rPr>
            </w:pPr>
            <w:r w:rsidRPr="00631495">
              <w:rPr>
                <w:b/>
                <w:sz w:val="18"/>
                <w:szCs w:val="18"/>
              </w:rPr>
              <w:t>равную годовой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95" w:rsidRPr="00631495" w:rsidRDefault="00631495" w:rsidP="00657256">
            <w:pPr>
              <w:ind w:right="-99"/>
              <w:jc w:val="center"/>
              <w:rPr>
                <w:b/>
                <w:sz w:val="18"/>
                <w:szCs w:val="18"/>
              </w:rPr>
            </w:pPr>
            <w:r w:rsidRPr="00631495">
              <w:rPr>
                <w:b/>
                <w:sz w:val="18"/>
                <w:szCs w:val="18"/>
              </w:rPr>
              <w:t>выше годовой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495" w:rsidRPr="00631495" w:rsidRDefault="00631495" w:rsidP="00657256">
            <w:pPr>
              <w:jc w:val="center"/>
              <w:rPr>
                <w:b/>
                <w:sz w:val="18"/>
                <w:szCs w:val="18"/>
              </w:rPr>
            </w:pPr>
            <w:r w:rsidRPr="00631495">
              <w:rPr>
                <w:b/>
                <w:sz w:val="18"/>
                <w:szCs w:val="18"/>
              </w:rPr>
              <w:t>ниже годовой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495" w:rsidRPr="00631495" w:rsidRDefault="00631495" w:rsidP="0065725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495" w:rsidRPr="00631495" w:rsidRDefault="00631495" w:rsidP="006572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495" w:rsidRPr="00631495" w:rsidRDefault="00631495" w:rsidP="006572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495" w:rsidRPr="00631495" w:rsidRDefault="00631495" w:rsidP="0065725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31495" w:rsidRPr="004951CE" w:rsidTr="00B63F73">
        <w:trPr>
          <w:trHeight w:val="634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95" w:rsidRPr="004E0F2F" w:rsidRDefault="00631495" w:rsidP="00E6766D">
            <w:pPr>
              <w:jc w:val="center"/>
              <w:rPr>
                <w:sz w:val="22"/>
                <w:szCs w:val="22"/>
              </w:rPr>
            </w:pPr>
            <w:r w:rsidRPr="004E0F2F">
              <w:rPr>
                <w:sz w:val="22"/>
                <w:szCs w:val="22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95" w:rsidRPr="004951CE" w:rsidRDefault="00EC0BA2" w:rsidP="00E6766D">
            <w:pPr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95" w:rsidRPr="004951CE" w:rsidRDefault="00F35FAF" w:rsidP="00E6766D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95" w:rsidRPr="004951CE" w:rsidRDefault="00F35FAF" w:rsidP="00E6766D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95" w:rsidRPr="004951CE" w:rsidRDefault="00F35FAF" w:rsidP="00E6766D">
            <w:pPr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95" w:rsidRPr="00F969E9" w:rsidRDefault="00EA36A2" w:rsidP="00E6766D">
            <w:pPr>
              <w:jc w:val="center"/>
              <w:rPr>
                <w:color w:val="000000" w:themeColor="text1"/>
              </w:rPr>
            </w:pPr>
            <w:r w:rsidRPr="00F969E9">
              <w:rPr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95" w:rsidRPr="00F969E9" w:rsidRDefault="00EA36A2" w:rsidP="00E6766D">
            <w:pPr>
              <w:jc w:val="center"/>
              <w:rPr>
                <w:color w:val="000000" w:themeColor="text1"/>
              </w:rPr>
            </w:pPr>
            <w:r w:rsidRPr="00F969E9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495" w:rsidRPr="00F969E9" w:rsidRDefault="00EA36A2" w:rsidP="00E6766D">
            <w:pPr>
              <w:jc w:val="center"/>
              <w:rPr>
                <w:color w:val="000000" w:themeColor="text1"/>
              </w:rPr>
            </w:pPr>
            <w:r w:rsidRPr="00F969E9">
              <w:rPr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495" w:rsidRPr="004951CE" w:rsidRDefault="00F35FAF" w:rsidP="00E6766D">
            <w:pPr>
              <w:jc w:val="center"/>
            </w:pPr>
            <w:r>
              <w:t>30%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495" w:rsidRPr="004951CE" w:rsidRDefault="00B63F73" w:rsidP="00E6766D">
            <w:pPr>
              <w:jc w:val="center"/>
            </w:pPr>
            <w:r>
              <w:t>50%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495" w:rsidRDefault="00B63F73" w:rsidP="00E6766D">
            <w:pPr>
              <w:jc w:val="center"/>
            </w:pPr>
            <w:r>
              <w:t>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495" w:rsidRDefault="00B63F73" w:rsidP="00E6766D">
            <w:pPr>
              <w:jc w:val="center"/>
            </w:pPr>
            <w:r>
              <w:t>3,6</w:t>
            </w:r>
          </w:p>
        </w:tc>
      </w:tr>
      <w:tr w:rsidR="00631495" w:rsidRPr="004951CE" w:rsidTr="00B63F73">
        <w:trPr>
          <w:trHeight w:val="634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95" w:rsidRPr="004E0F2F" w:rsidRDefault="00631495" w:rsidP="00E6766D">
            <w:pPr>
              <w:jc w:val="center"/>
              <w:rPr>
                <w:sz w:val="22"/>
                <w:szCs w:val="22"/>
              </w:rPr>
            </w:pPr>
            <w:r w:rsidRPr="004E0F2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95" w:rsidRPr="004951CE" w:rsidRDefault="00EC0BA2" w:rsidP="00E6766D">
            <w:pPr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95" w:rsidRPr="004951CE" w:rsidRDefault="00F35FAF" w:rsidP="00E6766D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95" w:rsidRPr="004951CE" w:rsidRDefault="00F35FAF" w:rsidP="00E6766D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95" w:rsidRPr="004951CE" w:rsidRDefault="00F35FAF" w:rsidP="00E6766D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95" w:rsidRPr="00F969E9" w:rsidRDefault="00EA36A2" w:rsidP="00E6766D">
            <w:pPr>
              <w:jc w:val="center"/>
              <w:rPr>
                <w:color w:val="000000" w:themeColor="text1"/>
              </w:rPr>
            </w:pPr>
            <w:r w:rsidRPr="00F969E9">
              <w:rPr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95" w:rsidRPr="00F969E9" w:rsidRDefault="00EA36A2" w:rsidP="00E6766D">
            <w:pPr>
              <w:jc w:val="center"/>
              <w:rPr>
                <w:color w:val="000000" w:themeColor="text1"/>
              </w:rPr>
            </w:pPr>
            <w:r w:rsidRPr="00F969E9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495" w:rsidRPr="00F969E9" w:rsidRDefault="00EA36A2" w:rsidP="00E6766D">
            <w:pPr>
              <w:jc w:val="center"/>
              <w:rPr>
                <w:color w:val="000000" w:themeColor="text1"/>
              </w:rPr>
            </w:pPr>
            <w:r w:rsidRPr="00F969E9">
              <w:rPr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495" w:rsidRPr="004951CE" w:rsidRDefault="00F35FAF" w:rsidP="00E6766D">
            <w:pPr>
              <w:jc w:val="center"/>
            </w:pPr>
            <w:r>
              <w:t>70%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495" w:rsidRPr="004951CE" w:rsidRDefault="00B63F73" w:rsidP="00E6766D">
            <w:pPr>
              <w:jc w:val="center"/>
            </w:pPr>
            <w:r>
              <w:t>80%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495" w:rsidRPr="004951CE" w:rsidRDefault="00B63F73" w:rsidP="00E6766D">
            <w:pPr>
              <w:jc w:val="center"/>
            </w:pPr>
            <w:r>
              <w:t>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495" w:rsidRPr="004951CE" w:rsidRDefault="00B63F73" w:rsidP="00E6766D">
            <w:pPr>
              <w:jc w:val="center"/>
            </w:pPr>
            <w:r>
              <w:t>4,1</w:t>
            </w:r>
          </w:p>
        </w:tc>
      </w:tr>
      <w:tr w:rsidR="00631495" w:rsidRPr="004951CE" w:rsidTr="00B63F73">
        <w:trPr>
          <w:trHeight w:val="634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95" w:rsidRPr="004E0F2F" w:rsidRDefault="00631495" w:rsidP="00E6766D">
            <w:pPr>
              <w:jc w:val="center"/>
              <w:rPr>
                <w:sz w:val="22"/>
                <w:szCs w:val="22"/>
              </w:rPr>
            </w:pPr>
            <w:r w:rsidRPr="004E0F2F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95" w:rsidRDefault="00316B0F" w:rsidP="00E6766D">
            <w:pPr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95" w:rsidRPr="004951CE" w:rsidRDefault="00F35FAF" w:rsidP="00E6766D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95" w:rsidRPr="004951CE" w:rsidRDefault="00F35FAF" w:rsidP="00E6766D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95" w:rsidRPr="004951CE" w:rsidRDefault="00F35FAF" w:rsidP="00E6766D">
            <w:pPr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95" w:rsidRPr="00F969E9" w:rsidRDefault="00EA36A2" w:rsidP="00E6766D">
            <w:pPr>
              <w:jc w:val="center"/>
              <w:rPr>
                <w:color w:val="000000" w:themeColor="text1"/>
              </w:rPr>
            </w:pPr>
            <w:r w:rsidRPr="00F969E9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95" w:rsidRPr="00F969E9" w:rsidRDefault="00EA36A2" w:rsidP="00E6766D">
            <w:pPr>
              <w:jc w:val="center"/>
              <w:rPr>
                <w:color w:val="000000" w:themeColor="text1"/>
              </w:rPr>
            </w:pPr>
            <w:r w:rsidRPr="00F969E9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495" w:rsidRPr="00F969E9" w:rsidRDefault="00EA36A2" w:rsidP="00E6766D">
            <w:pPr>
              <w:jc w:val="center"/>
              <w:rPr>
                <w:color w:val="000000" w:themeColor="text1"/>
              </w:rPr>
            </w:pPr>
            <w:r w:rsidRPr="00F969E9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495" w:rsidRPr="004951CE" w:rsidRDefault="00B63F73" w:rsidP="00E6766D">
            <w:pPr>
              <w:jc w:val="center"/>
            </w:pPr>
            <w:r>
              <w:t>50%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495" w:rsidRPr="004951CE" w:rsidRDefault="00B63F73" w:rsidP="00E6766D">
            <w:pPr>
              <w:jc w:val="center"/>
            </w:pPr>
            <w:r>
              <w:t>100%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495" w:rsidRPr="004951CE" w:rsidRDefault="00B63F73" w:rsidP="00E6766D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495" w:rsidRPr="004951CE" w:rsidRDefault="00B63F73" w:rsidP="00E6766D">
            <w:pPr>
              <w:jc w:val="center"/>
            </w:pPr>
            <w:r>
              <w:t>3,8</w:t>
            </w:r>
          </w:p>
        </w:tc>
      </w:tr>
      <w:tr w:rsidR="00631495" w:rsidRPr="004951CE" w:rsidTr="00B63F73">
        <w:trPr>
          <w:trHeight w:val="634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95" w:rsidRPr="004E0F2F" w:rsidRDefault="00631495" w:rsidP="00E6766D">
            <w:pPr>
              <w:jc w:val="center"/>
              <w:rPr>
                <w:sz w:val="22"/>
                <w:szCs w:val="22"/>
              </w:rPr>
            </w:pPr>
            <w:r w:rsidRPr="004E0F2F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95" w:rsidRDefault="00EC0BA2" w:rsidP="00E6766D">
            <w:pPr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95" w:rsidRPr="004951CE" w:rsidRDefault="00F35FAF" w:rsidP="00E6766D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95" w:rsidRPr="004951CE" w:rsidRDefault="00F35FAF" w:rsidP="00E6766D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95" w:rsidRPr="004951CE" w:rsidRDefault="00F35FAF" w:rsidP="00E6766D">
            <w:pPr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95" w:rsidRPr="00F969E9" w:rsidRDefault="00EA36A2" w:rsidP="00E6766D">
            <w:pPr>
              <w:jc w:val="center"/>
              <w:rPr>
                <w:color w:val="000000" w:themeColor="text1"/>
              </w:rPr>
            </w:pPr>
            <w:r w:rsidRPr="00F969E9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95" w:rsidRPr="00F969E9" w:rsidRDefault="00EA36A2" w:rsidP="00E6766D">
            <w:pPr>
              <w:jc w:val="center"/>
              <w:rPr>
                <w:color w:val="000000" w:themeColor="text1"/>
              </w:rPr>
            </w:pPr>
            <w:r w:rsidRPr="00F969E9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495" w:rsidRPr="00F969E9" w:rsidRDefault="00EA36A2" w:rsidP="00E6766D">
            <w:pPr>
              <w:jc w:val="center"/>
              <w:rPr>
                <w:color w:val="000000" w:themeColor="text1"/>
              </w:rPr>
            </w:pPr>
            <w:r w:rsidRPr="00F969E9">
              <w:rPr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495" w:rsidRPr="004951CE" w:rsidRDefault="00B63F73" w:rsidP="00E6766D">
            <w:pPr>
              <w:jc w:val="center"/>
            </w:pPr>
            <w:r>
              <w:t>33,3%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495" w:rsidRPr="004951CE" w:rsidRDefault="00B63F73" w:rsidP="00E6766D">
            <w:pPr>
              <w:jc w:val="center"/>
            </w:pPr>
            <w:r>
              <w:t>77,7%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495" w:rsidRPr="004951CE" w:rsidRDefault="00B63F73" w:rsidP="00E6766D">
            <w:pPr>
              <w:jc w:val="center"/>
            </w:pPr>
            <w:r>
              <w:t>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495" w:rsidRPr="004951CE" w:rsidRDefault="00B63F73" w:rsidP="00E6766D">
            <w:pPr>
              <w:jc w:val="center"/>
            </w:pPr>
            <w:r>
              <w:t>3,6</w:t>
            </w:r>
          </w:p>
        </w:tc>
      </w:tr>
      <w:tr w:rsidR="00631495" w:rsidRPr="004951CE" w:rsidTr="00B63F73">
        <w:trPr>
          <w:trHeight w:val="634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95" w:rsidRPr="004E0F2F" w:rsidRDefault="00631495" w:rsidP="00E6766D">
            <w:pPr>
              <w:jc w:val="center"/>
              <w:rPr>
                <w:sz w:val="22"/>
                <w:szCs w:val="22"/>
              </w:rPr>
            </w:pPr>
            <w:r w:rsidRPr="004E0F2F">
              <w:rPr>
                <w:sz w:val="22"/>
                <w:szCs w:val="22"/>
              </w:rPr>
              <w:lastRenderedPageBreak/>
              <w:t>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95" w:rsidRDefault="00EC0BA2" w:rsidP="00E6766D">
            <w:pPr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95" w:rsidRPr="004951CE" w:rsidRDefault="00F35FAF" w:rsidP="00E6766D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95" w:rsidRPr="004951CE" w:rsidRDefault="00F35FAF" w:rsidP="00E6766D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95" w:rsidRPr="004951CE" w:rsidRDefault="00F35FAF" w:rsidP="00E6766D">
            <w:pPr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95" w:rsidRPr="00F969E9" w:rsidRDefault="00EA36A2" w:rsidP="00E6766D">
            <w:pPr>
              <w:jc w:val="center"/>
              <w:rPr>
                <w:color w:val="000000" w:themeColor="text1"/>
              </w:rPr>
            </w:pPr>
            <w:r w:rsidRPr="00F969E9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95" w:rsidRPr="00F969E9" w:rsidRDefault="00EA36A2" w:rsidP="00E6766D">
            <w:pPr>
              <w:jc w:val="center"/>
              <w:rPr>
                <w:color w:val="000000" w:themeColor="text1"/>
              </w:rPr>
            </w:pPr>
            <w:r w:rsidRPr="00F969E9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1495" w:rsidRPr="00F969E9" w:rsidRDefault="00EA36A2" w:rsidP="00E6766D">
            <w:pPr>
              <w:jc w:val="center"/>
              <w:rPr>
                <w:color w:val="000000" w:themeColor="text1"/>
              </w:rPr>
            </w:pPr>
            <w:r w:rsidRPr="00F969E9">
              <w:rPr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1495" w:rsidRPr="004951CE" w:rsidRDefault="00B63F73" w:rsidP="00E6766D">
            <w:pPr>
              <w:jc w:val="center"/>
            </w:pPr>
            <w:r>
              <w:t>22,2%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495" w:rsidRPr="004951CE" w:rsidRDefault="00B63F73" w:rsidP="00E6766D">
            <w:pPr>
              <w:jc w:val="center"/>
            </w:pPr>
            <w:r>
              <w:t>66,6%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495" w:rsidRPr="004951CE" w:rsidRDefault="00B63F73" w:rsidP="00E6766D">
            <w:pPr>
              <w:jc w:val="center"/>
            </w:pPr>
            <w:r>
              <w:t>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1495" w:rsidRPr="004951CE" w:rsidRDefault="00B63F73" w:rsidP="00E6766D">
            <w:pPr>
              <w:jc w:val="center"/>
            </w:pPr>
            <w:r>
              <w:t>3,8</w:t>
            </w:r>
          </w:p>
        </w:tc>
      </w:tr>
    </w:tbl>
    <w:p w:rsidR="005168D6" w:rsidRDefault="005168D6" w:rsidP="00006491">
      <w:pPr>
        <w:jc w:val="center"/>
        <w:rPr>
          <w:sz w:val="28"/>
          <w:szCs w:val="28"/>
        </w:rPr>
      </w:pPr>
    </w:p>
    <w:p w:rsidR="00D13BDE" w:rsidRDefault="00D13BDE" w:rsidP="00BE3859">
      <w:pPr>
        <w:jc w:val="both"/>
        <w:rPr>
          <w:sz w:val="28"/>
          <w:szCs w:val="28"/>
        </w:rPr>
      </w:pPr>
    </w:p>
    <w:p w:rsidR="00D13BDE" w:rsidRPr="009B4227" w:rsidRDefault="00D13BDE" w:rsidP="00BE3859">
      <w:pPr>
        <w:jc w:val="both"/>
        <w:rPr>
          <w:color w:val="FFFF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76875" cy="3019425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13BDE" w:rsidRDefault="00D13BDE" w:rsidP="00BE3859">
      <w:pPr>
        <w:jc w:val="both"/>
        <w:rPr>
          <w:sz w:val="28"/>
          <w:szCs w:val="28"/>
        </w:rPr>
      </w:pPr>
    </w:p>
    <w:p w:rsidR="00D13BDE" w:rsidRDefault="00D13BDE" w:rsidP="00BE3859">
      <w:pPr>
        <w:jc w:val="both"/>
        <w:rPr>
          <w:sz w:val="28"/>
          <w:szCs w:val="28"/>
        </w:rPr>
      </w:pPr>
    </w:p>
    <w:p w:rsidR="00D13BDE" w:rsidRDefault="00D13BDE" w:rsidP="00BE3859">
      <w:pPr>
        <w:jc w:val="both"/>
        <w:rPr>
          <w:sz w:val="28"/>
          <w:szCs w:val="28"/>
        </w:rPr>
      </w:pPr>
    </w:p>
    <w:p w:rsidR="00F03F9C" w:rsidRDefault="00B10ADC" w:rsidP="00BE3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приведенной диаграммы видно, что средний балл  по результатам экзаменов </w:t>
      </w:r>
      <w:r w:rsidR="003D190C">
        <w:rPr>
          <w:sz w:val="28"/>
          <w:szCs w:val="28"/>
        </w:rPr>
        <w:t xml:space="preserve">по предметам </w:t>
      </w:r>
      <w:r w:rsidR="009B4227">
        <w:rPr>
          <w:sz w:val="28"/>
          <w:szCs w:val="28"/>
        </w:rPr>
        <w:t xml:space="preserve">математика, </w:t>
      </w:r>
      <w:r w:rsidR="003D190C">
        <w:rPr>
          <w:sz w:val="28"/>
          <w:szCs w:val="28"/>
        </w:rPr>
        <w:t xml:space="preserve">русский </w:t>
      </w:r>
      <w:r w:rsidR="009B4227">
        <w:rPr>
          <w:sz w:val="28"/>
          <w:szCs w:val="28"/>
        </w:rPr>
        <w:t>язык, обществознание, география ниже</w:t>
      </w:r>
      <w:r w:rsidR="003D190C">
        <w:rPr>
          <w:sz w:val="28"/>
          <w:szCs w:val="28"/>
        </w:rPr>
        <w:t xml:space="preserve"> среднего балла по городу, по </w:t>
      </w:r>
      <w:r w:rsidR="009B4227">
        <w:rPr>
          <w:sz w:val="28"/>
          <w:szCs w:val="28"/>
        </w:rPr>
        <w:t xml:space="preserve"> информатике выше на 0,5 </w:t>
      </w:r>
      <w:r w:rsidR="003D190C">
        <w:rPr>
          <w:sz w:val="28"/>
          <w:szCs w:val="28"/>
        </w:rPr>
        <w:t xml:space="preserve"> балла среднего </w:t>
      </w:r>
      <w:r>
        <w:rPr>
          <w:sz w:val="28"/>
          <w:szCs w:val="28"/>
        </w:rPr>
        <w:t>по городу.</w:t>
      </w:r>
    </w:p>
    <w:p w:rsidR="00B10ADC" w:rsidRPr="00EA36A2" w:rsidRDefault="00EA36A2" w:rsidP="00BE3859">
      <w:pPr>
        <w:jc w:val="both"/>
        <w:rPr>
          <w:sz w:val="28"/>
          <w:szCs w:val="28"/>
        </w:rPr>
      </w:pPr>
      <w:r>
        <w:rPr>
          <w:sz w:val="28"/>
          <w:szCs w:val="28"/>
        </w:rPr>
        <w:t>Стоит отметить, что больше всего</w:t>
      </w:r>
      <w:r w:rsidR="00B10ADC" w:rsidRPr="00EA36A2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 xml:space="preserve"> -6 человек на экзамене  по русскому языку</w:t>
      </w:r>
      <w:r w:rsidR="00B10ADC" w:rsidRPr="00EA36A2">
        <w:rPr>
          <w:sz w:val="28"/>
          <w:szCs w:val="28"/>
        </w:rPr>
        <w:t xml:space="preserve"> подтвердили свои годовые оценки</w:t>
      </w:r>
      <w:r>
        <w:rPr>
          <w:sz w:val="28"/>
          <w:szCs w:val="28"/>
        </w:rPr>
        <w:t xml:space="preserve">, 2 </w:t>
      </w:r>
      <w:r w:rsidR="00BE3859" w:rsidRPr="00EA36A2">
        <w:rPr>
          <w:sz w:val="28"/>
          <w:szCs w:val="28"/>
        </w:rPr>
        <w:t xml:space="preserve"> учащихся  повысили на экзамене о</w:t>
      </w:r>
      <w:r w:rsidR="003D190C" w:rsidRPr="00EA36A2">
        <w:rPr>
          <w:sz w:val="28"/>
          <w:szCs w:val="28"/>
        </w:rPr>
        <w:t>ценку по</w:t>
      </w:r>
      <w:r>
        <w:rPr>
          <w:sz w:val="28"/>
          <w:szCs w:val="28"/>
        </w:rPr>
        <w:t xml:space="preserve"> математике и 1 ученик по русскому языку</w:t>
      </w:r>
      <w:r w:rsidR="004D6E44">
        <w:rPr>
          <w:sz w:val="28"/>
          <w:szCs w:val="28"/>
        </w:rPr>
        <w:t xml:space="preserve"> по  сравнению с годовой, но и от 1до7</w:t>
      </w:r>
      <w:r w:rsidR="00BE3859" w:rsidRPr="00EA36A2">
        <w:rPr>
          <w:sz w:val="28"/>
          <w:szCs w:val="28"/>
        </w:rPr>
        <w:t xml:space="preserve"> учащихся понизили на экзамене оценку по сравнению </w:t>
      </w:r>
      <w:proofErr w:type="gramStart"/>
      <w:r w:rsidR="00BE3859" w:rsidRPr="00EA36A2">
        <w:rPr>
          <w:sz w:val="28"/>
          <w:szCs w:val="28"/>
        </w:rPr>
        <w:t>с</w:t>
      </w:r>
      <w:proofErr w:type="gramEnd"/>
      <w:r w:rsidR="00BE3859" w:rsidRPr="00EA36A2">
        <w:rPr>
          <w:sz w:val="28"/>
          <w:szCs w:val="28"/>
        </w:rPr>
        <w:t xml:space="preserve"> годовой.</w:t>
      </w:r>
    </w:p>
    <w:p w:rsidR="007106D6" w:rsidRPr="00EA36A2" w:rsidRDefault="007106D6" w:rsidP="007106D6">
      <w:pPr>
        <w:jc w:val="both"/>
        <w:rPr>
          <w:sz w:val="28"/>
          <w:szCs w:val="28"/>
        </w:rPr>
      </w:pPr>
      <w:proofErr w:type="gramStart"/>
      <w:r w:rsidRPr="00EA36A2">
        <w:rPr>
          <w:sz w:val="28"/>
          <w:szCs w:val="28"/>
        </w:rPr>
        <w:t>Наибольшее количество учащихся понизивших оценки по сравнению с год</w:t>
      </w:r>
      <w:r w:rsidR="004D6E44">
        <w:rPr>
          <w:sz w:val="28"/>
          <w:szCs w:val="28"/>
        </w:rPr>
        <w:t>овой по предмету обществознание и география.</w:t>
      </w:r>
      <w:proofErr w:type="gramEnd"/>
    </w:p>
    <w:p w:rsidR="00BE3859" w:rsidRDefault="00BE3859" w:rsidP="00B23107">
      <w:pPr>
        <w:jc w:val="center"/>
        <w:rPr>
          <w:noProof/>
          <w:sz w:val="28"/>
          <w:szCs w:val="28"/>
        </w:rPr>
      </w:pPr>
      <w:r w:rsidRPr="009E56DB">
        <w:rPr>
          <w:sz w:val="28"/>
          <w:szCs w:val="28"/>
        </w:rPr>
        <w:t>На приведенной ниже диаграмме представлен анализ в разрезе предметов.</w:t>
      </w:r>
    </w:p>
    <w:p w:rsidR="009E56DB" w:rsidRDefault="009E56DB" w:rsidP="00B2310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25050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BE3859" w:rsidRDefault="00BE3859" w:rsidP="00607F4F">
      <w:pPr>
        <w:rPr>
          <w:sz w:val="28"/>
          <w:szCs w:val="28"/>
        </w:rPr>
      </w:pPr>
    </w:p>
    <w:p w:rsidR="00B10ADC" w:rsidRDefault="00B10ADC" w:rsidP="00607F4F">
      <w:pPr>
        <w:rPr>
          <w:sz w:val="28"/>
          <w:szCs w:val="28"/>
        </w:rPr>
      </w:pPr>
    </w:p>
    <w:p w:rsidR="004A2548" w:rsidRDefault="00D933B6" w:rsidP="00D9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представленной ниже таблице показана динамика </w:t>
      </w:r>
      <w:r w:rsidR="00A376AF">
        <w:rPr>
          <w:sz w:val="28"/>
          <w:szCs w:val="28"/>
        </w:rPr>
        <w:t>среднего балла по предметам за 3</w:t>
      </w:r>
      <w:r>
        <w:rPr>
          <w:sz w:val="28"/>
          <w:szCs w:val="28"/>
        </w:rPr>
        <w:t xml:space="preserve"> года: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5"/>
        <w:gridCol w:w="2496"/>
        <w:gridCol w:w="2552"/>
        <w:gridCol w:w="2249"/>
      </w:tblGrid>
      <w:tr w:rsidR="00A376AF" w:rsidRPr="000F7859" w:rsidTr="00A376AF">
        <w:trPr>
          <w:jc w:val="center"/>
        </w:trPr>
        <w:tc>
          <w:tcPr>
            <w:tcW w:w="2715" w:type="dxa"/>
            <w:shd w:val="clear" w:color="auto" w:fill="auto"/>
          </w:tcPr>
          <w:p w:rsidR="00A376AF" w:rsidRPr="000F7859" w:rsidRDefault="00A376AF" w:rsidP="00A376AF">
            <w:pPr>
              <w:rPr>
                <w:sz w:val="28"/>
                <w:szCs w:val="28"/>
              </w:rPr>
            </w:pPr>
            <w:r w:rsidRPr="000F7859">
              <w:rPr>
                <w:sz w:val="28"/>
                <w:szCs w:val="28"/>
              </w:rPr>
              <w:t>Предмет</w:t>
            </w:r>
          </w:p>
        </w:tc>
        <w:tc>
          <w:tcPr>
            <w:tcW w:w="2496" w:type="dxa"/>
            <w:shd w:val="clear" w:color="auto" w:fill="auto"/>
          </w:tcPr>
          <w:p w:rsidR="00A376AF" w:rsidRDefault="00A376AF" w:rsidP="00A37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балл </w:t>
            </w:r>
          </w:p>
          <w:p w:rsidR="00A376AF" w:rsidRPr="000F7859" w:rsidRDefault="00A376AF" w:rsidP="00A37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2016-2017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376AF" w:rsidRPr="000F7859" w:rsidRDefault="00A376AF" w:rsidP="000F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2017-2018</w:t>
            </w:r>
            <w:r w:rsidRPr="000F7859">
              <w:rPr>
                <w:sz w:val="28"/>
                <w:szCs w:val="28"/>
              </w:rPr>
              <w:t>уч</w:t>
            </w:r>
            <w:proofErr w:type="gramStart"/>
            <w:r w:rsidRPr="000F7859">
              <w:rPr>
                <w:sz w:val="28"/>
                <w:szCs w:val="28"/>
              </w:rPr>
              <w:t>.г</w:t>
            </w:r>
            <w:proofErr w:type="gramEnd"/>
            <w:r w:rsidRPr="000F7859">
              <w:rPr>
                <w:sz w:val="28"/>
                <w:szCs w:val="28"/>
              </w:rPr>
              <w:t>од</w:t>
            </w:r>
          </w:p>
        </w:tc>
        <w:tc>
          <w:tcPr>
            <w:tcW w:w="2249" w:type="dxa"/>
            <w:shd w:val="clear" w:color="auto" w:fill="auto"/>
          </w:tcPr>
          <w:p w:rsidR="00A376AF" w:rsidRPr="000F7859" w:rsidRDefault="00A376AF" w:rsidP="000F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2018-2019</w:t>
            </w:r>
            <w:r w:rsidRPr="000F7859">
              <w:rPr>
                <w:sz w:val="28"/>
                <w:szCs w:val="28"/>
              </w:rPr>
              <w:t>уч</w:t>
            </w:r>
            <w:proofErr w:type="gramStart"/>
            <w:r w:rsidRPr="000F7859">
              <w:rPr>
                <w:sz w:val="28"/>
                <w:szCs w:val="28"/>
              </w:rPr>
              <w:t>.г</w:t>
            </w:r>
            <w:proofErr w:type="gramEnd"/>
            <w:r w:rsidRPr="000F7859">
              <w:rPr>
                <w:sz w:val="28"/>
                <w:szCs w:val="28"/>
              </w:rPr>
              <w:t>од</w:t>
            </w:r>
          </w:p>
        </w:tc>
      </w:tr>
      <w:tr w:rsidR="00A376AF" w:rsidRPr="000F7859" w:rsidTr="00A376AF">
        <w:trPr>
          <w:jc w:val="center"/>
        </w:trPr>
        <w:tc>
          <w:tcPr>
            <w:tcW w:w="2715" w:type="dxa"/>
            <w:shd w:val="clear" w:color="auto" w:fill="auto"/>
          </w:tcPr>
          <w:p w:rsidR="00A376AF" w:rsidRPr="000F7859" w:rsidRDefault="00A376AF" w:rsidP="00607F4F">
            <w:pPr>
              <w:rPr>
                <w:sz w:val="28"/>
                <w:szCs w:val="28"/>
              </w:rPr>
            </w:pPr>
            <w:r w:rsidRPr="000F785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96" w:type="dxa"/>
            <w:shd w:val="clear" w:color="auto" w:fill="auto"/>
          </w:tcPr>
          <w:p w:rsidR="00A376AF" w:rsidRPr="000F7859" w:rsidRDefault="00A376AF" w:rsidP="00A37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2552" w:type="dxa"/>
            <w:shd w:val="clear" w:color="auto" w:fill="auto"/>
          </w:tcPr>
          <w:p w:rsidR="00A376AF" w:rsidRPr="000F7859" w:rsidRDefault="00A376AF" w:rsidP="000F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2249" w:type="dxa"/>
            <w:shd w:val="clear" w:color="auto" w:fill="auto"/>
          </w:tcPr>
          <w:p w:rsidR="00A376AF" w:rsidRPr="000F7859" w:rsidRDefault="00A376AF" w:rsidP="000F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A376AF" w:rsidRPr="000F7859" w:rsidTr="00A376AF">
        <w:trPr>
          <w:jc w:val="center"/>
        </w:trPr>
        <w:tc>
          <w:tcPr>
            <w:tcW w:w="2715" w:type="dxa"/>
            <w:shd w:val="clear" w:color="auto" w:fill="auto"/>
          </w:tcPr>
          <w:p w:rsidR="00A376AF" w:rsidRPr="000F7859" w:rsidRDefault="00A376AF" w:rsidP="00607F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496" w:type="dxa"/>
            <w:shd w:val="clear" w:color="auto" w:fill="auto"/>
          </w:tcPr>
          <w:p w:rsidR="00A376AF" w:rsidRPr="000F7859" w:rsidRDefault="00A376AF" w:rsidP="00A37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552" w:type="dxa"/>
            <w:shd w:val="clear" w:color="auto" w:fill="auto"/>
          </w:tcPr>
          <w:p w:rsidR="00A376AF" w:rsidRPr="000F7859" w:rsidRDefault="00A376AF" w:rsidP="000F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249" w:type="dxa"/>
            <w:shd w:val="clear" w:color="auto" w:fill="auto"/>
          </w:tcPr>
          <w:p w:rsidR="00A376AF" w:rsidRPr="000F7859" w:rsidRDefault="00A376AF" w:rsidP="000F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</w:tr>
      <w:tr w:rsidR="00A376AF" w:rsidRPr="000F7859" w:rsidTr="00A376AF">
        <w:trPr>
          <w:jc w:val="center"/>
        </w:trPr>
        <w:tc>
          <w:tcPr>
            <w:tcW w:w="2715" w:type="dxa"/>
            <w:shd w:val="clear" w:color="auto" w:fill="auto"/>
          </w:tcPr>
          <w:p w:rsidR="00A376AF" w:rsidRPr="000F7859" w:rsidRDefault="00A376AF" w:rsidP="00607F4F">
            <w:pPr>
              <w:rPr>
                <w:sz w:val="28"/>
                <w:szCs w:val="28"/>
              </w:rPr>
            </w:pPr>
            <w:r w:rsidRPr="000F7859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496" w:type="dxa"/>
            <w:shd w:val="clear" w:color="auto" w:fill="auto"/>
          </w:tcPr>
          <w:p w:rsidR="00A376AF" w:rsidRPr="000F7859" w:rsidRDefault="009329AE" w:rsidP="0093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A376AF" w:rsidRPr="000F7859" w:rsidRDefault="00A376AF" w:rsidP="000F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49" w:type="dxa"/>
            <w:shd w:val="clear" w:color="auto" w:fill="auto"/>
          </w:tcPr>
          <w:p w:rsidR="00A376AF" w:rsidRPr="000F7859" w:rsidRDefault="00A376AF" w:rsidP="000F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376AF" w:rsidRPr="000F7859" w:rsidTr="00A376AF">
        <w:trPr>
          <w:jc w:val="center"/>
        </w:trPr>
        <w:tc>
          <w:tcPr>
            <w:tcW w:w="2715" w:type="dxa"/>
            <w:shd w:val="clear" w:color="auto" w:fill="auto"/>
          </w:tcPr>
          <w:p w:rsidR="00A376AF" w:rsidRPr="000F7859" w:rsidRDefault="00A376AF" w:rsidP="00607F4F">
            <w:pPr>
              <w:rPr>
                <w:sz w:val="28"/>
                <w:szCs w:val="28"/>
              </w:rPr>
            </w:pPr>
            <w:r w:rsidRPr="000F785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496" w:type="dxa"/>
            <w:shd w:val="clear" w:color="auto" w:fill="auto"/>
          </w:tcPr>
          <w:p w:rsidR="00A376AF" w:rsidRPr="000F7859" w:rsidRDefault="009329AE" w:rsidP="0093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A376AF" w:rsidRPr="000F7859" w:rsidRDefault="00A376AF" w:rsidP="000F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2249" w:type="dxa"/>
            <w:shd w:val="clear" w:color="auto" w:fill="auto"/>
          </w:tcPr>
          <w:p w:rsidR="00A376AF" w:rsidRPr="000F7859" w:rsidRDefault="00A376AF" w:rsidP="000F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A376AF" w:rsidRPr="000F7859" w:rsidTr="00A376AF">
        <w:trPr>
          <w:jc w:val="center"/>
        </w:trPr>
        <w:tc>
          <w:tcPr>
            <w:tcW w:w="2715" w:type="dxa"/>
            <w:shd w:val="clear" w:color="auto" w:fill="auto"/>
          </w:tcPr>
          <w:p w:rsidR="00A376AF" w:rsidRPr="000F7859" w:rsidRDefault="00A376AF" w:rsidP="00607F4F">
            <w:pPr>
              <w:rPr>
                <w:sz w:val="28"/>
                <w:szCs w:val="28"/>
              </w:rPr>
            </w:pPr>
            <w:r w:rsidRPr="000F7859">
              <w:rPr>
                <w:sz w:val="28"/>
                <w:szCs w:val="28"/>
              </w:rPr>
              <w:t>Биология</w:t>
            </w:r>
          </w:p>
        </w:tc>
        <w:tc>
          <w:tcPr>
            <w:tcW w:w="2496" w:type="dxa"/>
            <w:shd w:val="clear" w:color="auto" w:fill="auto"/>
          </w:tcPr>
          <w:p w:rsidR="00A376AF" w:rsidRPr="000F7859" w:rsidRDefault="009329AE" w:rsidP="0093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A376AF" w:rsidRPr="000F7859" w:rsidRDefault="00A376AF" w:rsidP="000F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49" w:type="dxa"/>
            <w:shd w:val="clear" w:color="auto" w:fill="auto"/>
          </w:tcPr>
          <w:p w:rsidR="00A376AF" w:rsidRPr="000F7859" w:rsidRDefault="00A376AF" w:rsidP="000F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376AF" w:rsidRPr="000F7859" w:rsidTr="00A376AF">
        <w:trPr>
          <w:jc w:val="center"/>
        </w:trPr>
        <w:tc>
          <w:tcPr>
            <w:tcW w:w="2715" w:type="dxa"/>
            <w:shd w:val="clear" w:color="auto" w:fill="auto"/>
          </w:tcPr>
          <w:p w:rsidR="00A376AF" w:rsidRPr="000F7859" w:rsidRDefault="00A376AF" w:rsidP="00607F4F">
            <w:pPr>
              <w:rPr>
                <w:sz w:val="28"/>
                <w:szCs w:val="28"/>
              </w:rPr>
            </w:pPr>
            <w:r w:rsidRPr="000F7859">
              <w:rPr>
                <w:sz w:val="28"/>
                <w:szCs w:val="28"/>
              </w:rPr>
              <w:t>География</w:t>
            </w:r>
          </w:p>
        </w:tc>
        <w:tc>
          <w:tcPr>
            <w:tcW w:w="2496" w:type="dxa"/>
            <w:shd w:val="clear" w:color="auto" w:fill="auto"/>
          </w:tcPr>
          <w:p w:rsidR="00A376AF" w:rsidRPr="000F7859" w:rsidRDefault="009329AE" w:rsidP="0093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2552" w:type="dxa"/>
            <w:shd w:val="clear" w:color="auto" w:fill="auto"/>
          </w:tcPr>
          <w:p w:rsidR="00A376AF" w:rsidRPr="000F7859" w:rsidRDefault="00A376AF" w:rsidP="000F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49" w:type="dxa"/>
            <w:shd w:val="clear" w:color="auto" w:fill="auto"/>
          </w:tcPr>
          <w:p w:rsidR="00A376AF" w:rsidRPr="000F7859" w:rsidRDefault="00A376AF" w:rsidP="000F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</w:tr>
      <w:tr w:rsidR="00A376AF" w:rsidRPr="000F7859" w:rsidTr="00A376AF">
        <w:trPr>
          <w:jc w:val="center"/>
        </w:trPr>
        <w:tc>
          <w:tcPr>
            <w:tcW w:w="2715" w:type="dxa"/>
            <w:shd w:val="clear" w:color="auto" w:fill="auto"/>
          </w:tcPr>
          <w:p w:rsidR="00A376AF" w:rsidRPr="000F7859" w:rsidRDefault="00A376AF" w:rsidP="00607F4F">
            <w:pPr>
              <w:rPr>
                <w:sz w:val="28"/>
                <w:szCs w:val="28"/>
              </w:rPr>
            </w:pPr>
            <w:r w:rsidRPr="000F7859">
              <w:rPr>
                <w:sz w:val="28"/>
                <w:szCs w:val="28"/>
              </w:rPr>
              <w:t>Химия</w:t>
            </w:r>
          </w:p>
        </w:tc>
        <w:tc>
          <w:tcPr>
            <w:tcW w:w="2496" w:type="dxa"/>
            <w:shd w:val="clear" w:color="auto" w:fill="auto"/>
          </w:tcPr>
          <w:p w:rsidR="00A376AF" w:rsidRPr="000F7859" w:rsidRDefault="009329AE" w:rsidP="0093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A376AF" w:rsidRPr="000F7859" w:rsidRDefault="00A376AF" w:rsidP="000F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49" w:type="dxa"/>
            <w:shd w:val="clear" w:color="auto" w:fill="auto"/>
          </w:tcPr>
          <w:p w:rsidR="00A376AF" w:rsidRPr="000F7859" w:rsidRDefault="00A376AF" w:rsidP="000F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D5192" w:rsidRDefault="005D5192" w:rsidP="00607F4F">
      <w:pPr>
        <w:rPr>
          <w:sz w:val="28"/>
          <w:szCs w:val="28"/>
        </w:rPr>
      </w:pPr>
    </w:p>
    <w:p w:rsidR="00B874C4" w:rsidRDefault="005D5192" w:rsidP="005D5192">
      <w:pPr>
        <w:rPr>
          <w:sz w:val="28"/>
          <w:szCs w:val="28"/>
        </w:rPr>
      </w:pPr>
      <w:r>
        <w:rPr>
          <w:sz w:val="28"/>
          <w:szCs w:val="28"/>
        </w:rPr>
        <w:t>Сравнивая результаты экзаменов за два года мы можем сравнивать</w:t>
      </w:r>
      <w:r w:rsidR="00A376AF">
        <w:rPr>
          <w:sz w:val="28"/>
          <w:szCs w:val="28"/>
        </w:rPr>
        <w:t xml:space="preserve"> русский язык и математику за 3 года</w:t>
      </w:r>
      <w:proofErr w:type="gramStart"/>
      <w:r w:rsidR="00A376AF">
        <w:rPr>
          <w:sz w:val="28"/>
          <w:szCs w:val="28"/>
        </w:rPr>
        <w:t xml:space="preserve"> ,</w:t>
      </w:r>
      <w:proofErr w:type="gramEnd"/>
      <w:r w:rsidR="00A376AF">
        <w:rPr>
          <w:sz w:val="28"/>
          <w:szCs w:val="28"/>
        </w:rPr>
        <w:t xml:space="preserve"> остальные по  совпадению</w:t>
      </w:r>
      <w:r>
        <w:rPr>
          <w:sz w:val="28"/>
          <w:szCs w:val="28"/>
        </w:rPr>
        <w:t>. Мы видим динамику снижения среднего балла по</w:t>
      </w:r>
      <w:r w:rsidR="00A376AF">
        <w:rPr>
          <w:sz w:val="28"/>
          <w:szCs w:val="28"/>
        </w:rPr>
        <w:t xml:space="preserve"> математике и  по</w:t>
      </w:r>
      <w:r>
        <w:rPr>
          <w:sz w:val="28"/>
          <w:szCs w:val="28"/>
        </w:rPr>
        <w:t xml:space="preserve"> предметам</w:t>
      </w:r>
      <w:r w:rsidR="00A376AF">
        <w:rPr>
          <w:sz w:val="28"/>
          <w:szCs w:val="28"/>
        </w:rPr>
        <w:t xml:space="preserve"> по выбору</w:t>
      </w:r>
      <w:r>
        <w:rPr>
          <w:sz w:val="28"/>
          <w:szCs w:val="28"/>
        </w:rPr>
        <w:t xml:space="preserve">. </w:t>
      </w:r>
      <w:r w:rsidR="00A376AF">
        <w:rPr>
          <w:sz w:val="28"/>
          <w:szCs w:val="28"/>
        </w:rPr>
        <w:t xml:space="preserve"> Русский язык находится в более ровной динамике</w:t>
      </w:r>
      <w:proofErr w:type="gramStart"/>
      <w:r w:rsidR="00A376AF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этом году трое обучающихся</w:t>
      </w:r>
      <w:r w:rsidR="00A62C47">
        <w:rPr>
          <w:sz w:val="28"/>
          <w:szCs w:val="28"/>
        </w:rPr>
        <w:t xml:space="preserve">остались на сентябрьские сроки пересдачи. Прохоров Павел и </w:t>
      </w:r>
      <w:proofErr w:type="spellStart"/>
      <w:r w:rsidR="00A62C47">
        <w:rPr>
          <w:sz w:val="28"/>
          <w:szCs w:val="28"/>
        </w:rPr>
        <w:t>Драницина</w:t>
      </w:r>
      <w:proofErr w:type="spellEnd"/>
      <w:r w:rsidR="00A62C47">
        <w:rPr>
          <w:sz w:val="28"/>
          <w:szCs w:val="28"/>
        </w:rPr>
        <w:t xml:space="preserve"> Алина все четыре экзамена сдали на «неудовлетворительно». </w:t>
      </w:r>
      <w:proofErr w:type="spellStart"/>
      <w:r w:rsidR="00A62C47">
        <w:rPr>
          <w:sz w:val="28"/>
          <w:szCs w:val="28"/>
        </w:rPr>
        <w:t>Кормишина</w:t>
      </w:r>
      <w:proofErr w:type="spellEnd"/>
      <w:r w:rsidR="00A62C47">
        <w:rPr>
          <w:sz w:val="28"/>
          <w:szCs w:val="28"/>
        </w:rPr>
        <w:t xml:space="preserve"> Маргарита в резервный сроки не смогла сдать географию и</w:t>
      </w:r>
      <w:proofErr w:type="gramStart"/>
      <w:r w:rsidR="00A62C47">
        <w:rPr>
          <w:sz w:val="28"/>
          <w:szCs w:val="28"/>
        </w:rPr>
        <w:t xml:space="preserve"> ,</w:t>
      </w:r>
      <w:proofErr w:type="gramEnd"/>
      <w:r w:rsidR="00A62C47">
        <w:rPr>
          <w:sz w:val="28"/>
          <w:szCs w:val="28"/>
        </w:rPr>
        <w:t xml:space="preserve"> поэтому осталась на сентябрьские сроки. Следовательно 30% учащихся в этом учебном году сдают в сентябрьские сроки</w:t>
      </w:r>
      <w:proofErr w:type="gramStart"/>
      <w:r w:rsidR="00A62C47">
        <w:rPr>
          <w:sz w:val="28"/>
          <w:szCs w:val="28"/>
        </w:rPr>
        <w:t xml:space="preserve"> .</w:t>
      </w:r>
      <w:proofErr w:type="gramEnd"/>
    </w:p>
    <w:p w:rsidR="000858F4" w:rsidRDefault="000858F4" w:rsidP="00607F4F">
      <w:pPr>
        <w:rPr>
          <w:sz w:val="28"/>
          <w:szCs w:val="28"/>
        </w:rPr>
      </w:pPr>
    </w:p>
    <w:p w:rsidR="00A62C47" w:rsidRDefault="00A62C47" w:rsidP="00FC553C">
      <w:pPr>
        <w:jc w:val="center"/>
        <w:rPr>
          <w:b/>
          <w:sz w:val="28"/>
          <w:szCs w:val="28"/>
        </w:rPr>
      </w:pPr>
    </w:p>
    <w:p w:rsidR="00B10ADC" w:rsidRPr="00FC553C" w:rsidRDefault="00FC553C" w:rsidP="00FC553C">
      <w:pPr>
        <w:jc w:val="center"/>
        <w:rPr>
          <w:b/>
          <w:sz w:val="28"/>
          <w:szCs w:val="28"/>
        </w:rPr>
      </w:pPr>
      <w:r w:rsidRPr="00FC553C">
        <w:rPr>
          <w:b/>
          <w:sz w:val="28"/>
          <w:szCs w:val="28"/>
        </w:rPr>
        <w:t>Единый государственный экзамен.</w:t>
      </w:r>
    </w:p>
    <w:p w:rsidR="00296220" w:rsidRDefault="00296220" w:rsidP="0029622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государственной итоговой аттестации 11-х классов школа </w:t>
      </w:r>
      <w:r w:rsidRPr="003D73A8">
        <w:rPr>
          <w:sz w:val="28"/>
          <w:szCs w:val="28"/>
        </w:rPr>
        <w:t xml:space="preserve">руководствовалась  приказом </w:t>
      </w:r>
      <w:proofErr w:type="spellStart"/>
      <w:r w:rsidRPr="003D73A8">
        <w:rPr>
          <w:sz w:val="28"/>
          <w:szCs w:val="28"/>
        </w:rPr>
        <w:t>Минобрнауки</w:t>
      </w:r>
      <w:proofErr w:type="spellEnd"/>
      <w:r w:rsidRPr="003D73A8">
        <w:rPr>
          <w:sz w:val="28"/>
          <w:szCs w:val="28"/>
        </w:rPr>
        <w:t xml:space="preserve"> России от 26 декабря 2013 года № 1400 «Об утверждении Порядка проведения государственной итоговой аттестации по образовательным программам среднего общего образования» с изменениями и дополнениями.</w:t>
      </w:r>
    </w:p>
    <w:p w:rsidR="00296220" w:rsidRDefault="00296220" w:rsidP="00296220">
      <w:pPr>
        <w:ind w:firstLine="4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На ШМО учителями были проанализированы результаты ЕГЭ прошлого года, учителями, классным руководителем были составлены планы подготовки к ЕГЭ учащихся. Были оформлены информационные стенды, необходимые информационные материалы были размещены на сайте школы. Учащиеся  своевременно были ознакомлены с нормативными документами.  В течение учебного года проводились родительские собрания, на которых родители знакомились как с нормативным документами проведения ЕГЭ, так и с ходом подготовки учащихся к ЕГЭ. Для учащихся регулярно проводились диагностические и тренировочные работы в формате ЕГЭ по разным предметам.Были выявлены учащиеся «группы риска». С родителями этих учащихся проводились консультации по подготовке учащихся к ЕГЭ, для учащихся были организованы консультации по предметам для подготовки к экзаменам. Все учащиеся были знакомы с содержанием ЕГЭ по предметам.  </w:t>
      </w:r>
    </w:p>
    <w:p w:rsidR="00296220" w:rsidRDefault="00A62C47" w:rsidP="00296220">
      <w:pPr>
        <w:ind w:firstLine="4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На конец</w:t>
      </w:r>
      <w:proofErr w:type="gramEnd"/>
      <w:r>
        <w:rPr>
          <w:sz w:val="28"/>
          <w:szCs w:val="28"/>
        </w:rPr>
        <w:t xml:space="preserve"> 2018-2019</w:t>
      </w:r>
      <w:r w:rsidR="00D933B6">
        <w:rPr>
          <w:sz w:val="28"/>
          <w:szCs w:val="28"/>
        </w:rPr>
        <w:t xml:space="preserve"> уч. г. в 11 классе обучал</w:t>
      </w:r>
      <w:r w:rsidR="00AB50A3">
        <w:rPr>
          <w:sz w:val="28"/>
          <w:szCs w:val="28"/>
        </w:rPr>
        <w:t>ось 6</w:t>
      </w:r>
      <w:r w:rsidR="00296220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</w:t>
      </w:r>
      <w:r w:rsidR="00296220">
        <w:rPr>
          <w:sz w:val="28"/>
          <w:szCs w:val="28"/>
        </w:rPr>
        <w:t>.</w:t>
      </w:r>
      <w:r>
        <w:rPr>
          <w:sz w:val="28"/>
          <w:szCs w:val="28"/>
        </w:rPr>
        <w:t xml:space="preserve"> Успешно</w:t>
      </w:r>
      <w:r w:rsidR="00AB50A3">
        <w:rPr>
          <w:sz w:val="28"/>
          <w:szCs w:val="28"/>
        </w:rPr>
        <w:t xml:space="preserve"> написав</w:t>
      </w:r>
      <w:r>
        <w:rPr>
          <w:sz w:val="28"/>
          <w:szCs w:val="28"/>
        </w:rPr>
        <w:t xml:space="preserve"> итоговое сочине</w:t>
      </w:r>
      <w:r w:rsidR="00AB50A3">
        <w:rPr>
          <w:sz w:val="28"/>
          <w:szCs w:val="28"/>
        </w:rPr>
        <w:t>ние, все учащиеся были допущены к</w:t>
      </w:r>
      <w:r w:rsidR="00296220">
        <w:rPr>
          <w:sz w:val="28"/>
          <w:szCs w:val="28"/>
        </w:rPr>
        <w:t xml:space="preserve"> итоговой аттес</w:t>
      </w:r>
      <w:r w:rsidR="00AB50A3">
        <w:rPr>
          <w:sz w:val="28"/>
          <w:szCs w:val="28"/>
        </w:rPr>
        <w:t>тации</w:t>
      </w:r>
      <w:r w:rsidR="00296220">
        <w:rPr>
          <w:sz w:val="28"/>
          <w:szCs w:val="28"/>
        </w:rPr>
        <w:t>.</w:t>
      </w:r>
      <w:r w:rsidR="00AB50A3">
        <w:rPr>
          <w:sz w:val="28"/>
          <w:szCs w:val="28"/>
        </w:rPr>
        <w:t xml:space="preserve"> Учащиеся 11 класса сдавали два обязательных предмета русский язык и математик</w:t>
      </w:r>
      <w:proofErr w:type="gramStart"/>
      <w:r w:rsidR="00AB50A3">
        <w:rPr>
          <w:sz w:val="28"/>
          <w:szCs w:val="28"/>
        </w:rPr>
        <w:t>а(</w:t>
      </w:r>
      <w:proofErr w:type="gramEnd"/>
      <w:r w:rsidR="00AB50A3">
        <w:rPr>
          <w:sz w:val="28"/>
          <w:szCs w:val="28"/>
        </w:rPr>
        <w:t>профиль или базу), и по выбору обществознание и биологию.</w:t>
      </w:r>
      <w:r w:rsidR="00174E2A">
        <w:rPr>
          <w:sz w:val="28"/>
          <w:szCs w:val="28"/>
        </w:rPr>
        <w:t xml:space="preserve"> </w:t>
      </w:r>
      <w:r w:rsidR="00296220">
        <w:rPr>
          <w:sz w:val="28"/>
          <w:szCs w:val="28"/>
        </w:rPr>
        <w:t>Результаты ЕГЭ по русскому языку и математике представлены в следующих таблицах:</w:t>
      </w:r>
    </w:p>
    <w:tbl>
      <w:tblPr>
        <w:tblW w:w="733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8"/>
        <w:gridCol w:w="1380"/>
        <w:gridCol w:w="1418"/>
        <w:gridCol w:w="1134"/>
        <w:gridCol w:w="1560"/>
      </w:tblGrid>
      <w:tr w:rsidR="00AA5F20" w:rsidRPr="00AA5F20" w:rsidTr="00AA5F20">
        <w:trPr>
          <w:trHeight w:val="647"/>
          <w:jc w:val="center"/>
        </w:trPr>
        <w:tc>
          <w:tcPr>
            <w:tcW w:w="1838" w:type="dxa"/>
            <w:vAlign w:val="bottom"/>
          </w:tcPr>
          <w:p w:rsidR="00AA5F20" w:rsidRPr="00FB2FE8" w:rsidRDefault="00AA5F20" w:rsidP="00651D55">
            <w:pPr>
              <w:jc w:val="center"/>
              <w:rPr>
                <w:b/>
                <w:sz w:val="18"/>
                <w:szCs w:val="18"/>
              </w:rPr>
            </w:pPr>
            <w:r w:rsidRPr="00FB2FE8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1380" w:type="dxa"/>
          </w:tcPr>
          <w:p w:rsidR="00AA5F20" w:rsidRPr="00FB2FE8" w:rsidRDefault="00AA5F20" w:rsidP="00651D55">
            <w:pPr>
              <w:jc w:val="center"/>
              <w:rPr>
                <w:b/>
                <w:sz w:val="18"/>
                <w:szCs w:val="18"/>
              </w:rPr>
            </w:pPr>
            <w:r w:rsidRPr="00FB2FE8">
              <w:rPr>
                <w:b/>
                <w:sz w:val="18"/>
                <w:szCs w:val="18"/>
              </w:rPr>
              <w:t>Кол-во учащихся</w:t>
            </w:r>
          </w:p>
        </w:tc>
        <w:tc>
          <w:tcPr>
            <w:tcW w:w="1418" w:type="dxa"/>
          </w:tcPr>
          <w:p w:rsidR="00AA5F20" w:rsidRPr="00FB2FE8" w:rsidRDefault="00AA5F20" w:rsidP="00651D55">
            <w:pPr>
              <w:jc w:val="center"/>
              <w:rPr>
                <w:b/>
                <w:sz w:val="18"/>
                <w:szCs w:val="18"/>
              </w:rPr>
            </w:pPr>
            <w:r w:rsidRPr="00FB2FE8">
              <w:rPr>
                <w:b/>
                <w:sz w:val="18"/>
                <w:szCs w:val="18"/>
              </w:rPr>
              <w:t>Средний балл</w:t>
            </w:r>
          </w:p>
        </w:tc>
        <w:tc>
          <w:tcPr>
            <w:tcW w:w="1134" w:type="dxa"/>
          </w:tcPr>
          <w:p w:rsidR="00AA5F20" w:rsidRPr="00FB2FE8" w:rsidRDefault="00AA5F20" w:rsidP="00651D55">
            <w:pPr>
              <w:jc w:val="center"/>
              <w:rPr>
                <w:b/>
                <w:sz w:val="18"/>
                <w:szCs w:val="18"/>
              </w:rPr>
            </w:pPr>
            <w:r w:rsidRPr="00FB2FE8">
              <w:rPr>
                <w:b/>
                <w:sz w:val="18"/>
                <w:szCs w:val="18"/>
              </w:rPr>
              <w:t>Средний бал</w:t>
            </w:r>
            <w:r>
              <w:rPr>
                <w:b/>
                <w:sz w:val="18"/>
                <w:szCs w:val="18"/>
              </w:rPr>
              <w:t>л</w:t>
            </w:r>
            <w:r w:rsidRPr="00FB2FE8">
              <w:rPr>
                <w:b/>
                <w:sz w:val="18"/>
                <w:szCs w:val="18"/>
              </w:rPr>
              <w:t xml:space="preserve"> по городу</w:t>
            </w:r>
          </w:p>
        </w:tc>
        <w:tc>
          <w:tcPr>
            <w:tcW w:w="1560" w:type="dxa"/>
            <w:shd w:val="clear" w:color="auto" w:fill="auto"/>
          </w:tcPr>
          <w:p w:rsidR="00AA5F20" w:rsidRPr="00AA5F20" w:rsidRDefault="00AA5F20">
            <w:pPr>
              <w:rPr>
                <w:b/>
                <w:sz w:val="20"/>
                <w:szCs w:val="20"/>
              </w:rPr>
            </w:pPr>
            <w:r w:rsidRPr="00AA5F20">
              <w:rPr>
                <w:b/>
                <w:sz w:val="20"/>
                <w:szCs w:val="20"/>
              </w:rPr>
              <w:t>Динамика</w:t>
            </w:r>
          </w:p>
        </w:tc>
      </w:tr>
      <w:tr w:rsidR="00AA5F20" w:rsidRPr="009520CD" w:rsidTr="00AA5F20">
        <w:trPr>
          <w:trHeight w:val="146"/>
          <w:jc w:val="center"/>
        </w:trPr>
        <w:tc>
          <w:tcPr>
            <w:tcW w:w="1838" w:type="dxa"/>
            <w:vAlign w:val="bottom"/>
          </w:tcPr>
          <w:p w:rsidR="00AA5F20" w:rsidRPr="009520CD" w:rsidRDefault="00AA5F20" w:rsidP="00651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520CD">
              <w:rPr>
                <w:sz w:val="28"/>
                <w:szCs w:val="28"/>
              </w:rPr>
              <w:t>усский язык</w:t>
            </w:r>
          </w:p>
        </w:tc>
        <w:tc>
          <w:tcPr>
            <w:tcW w:w="1380" w:type="dxa"/>
          </w:tcPr>
          <w:p w:rsidR="00AA5F20" w:rsidRPr="009520CD" w:rsidRDefault="00AA5F20" w:rsidP="00651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AA5F20" w:rsidRPr="009520CD" w:rsidRDefault="00AA5F20" w:rsidP="00651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56,3</w:t>
            </w:r>
          </w:p>
        </w:tc>
        <w:tc>
          <w:tcPr>
            <w:tcW w:w="1134" w:type="dxa"/>
          </w:tcPr>
          <w:p w:rsidR="00AA5F20" w:rsidRDefault="00AA5F20" w:rsidP="00651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70,1</w:t>
            </w:r>
          </w:p>
        </w:tc>
        <w:tc>
          <w:tcPr>
            <w:tcW w:w="1560" w:type="dxa"/>
            <w:shd w:val="clear" w:color="auto" w:fill="auto"/>
          </w:tcPr>
          <w:p w:rsidR="00AA5F20" w:rsidRPr="009520CD" w:rsidRDefault="00AA5F20">
            <w:r>
              <w:t>- 13,8</w:t>
            </w:r>
          </w:p>
        </w:tc>
      </w:tr>
      <w:tr w:rsidR="00AA5F20" w:rsidRPr="009520CD" w:rsidTr="00AA5F20">
        <w:trPr>
          <w:trHeight w:val="323"/>
          <w:jc w:val="center"/>
        </w:trPr>
        <w:tc>
          <w:tcPr>
            <w:tcW w:w="1838" w:type="dxa"/>
          </w:tcPr>
          <w:p w:rsidR="00AA5F20" w:rsidRDefault="00AA5F20" w:rsidP="00651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520CD">
              <w:rPr>
                <w:sz w:val="28"/>
                <w:szCs w:val="28"/>
              </w:rPr>
              <w:t>атематика</w:t>
            </w:r>
          </w:p>
          <w:p w:rsidR="00AA5F20" w:rsidRPr="009520CD" w:rsidRDefault="00AA5F20" w:rsidP="00651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(базовый уровень)</w:t>
            </w:r>
          </w:p>
        </w:tc>
        <w:tc>
          <w:tcPr>
            <w:tcW w:w="1380" w:type="dxa"/>
          </w:tcPr>
          <w:p w:rsidR="00AA5F20" w:rsidRPr="009520CD" w:rsidRDefault="00AA5F20" w:rsidP="00651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A5F20" w:rsidRPr="009520CD" w:rsidRDefault="00AA5F20" w:rsidP="00651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134" w:type="dxa"/>
          </w:tcPr>
          <w:p w:rsidR="00AA5F20" w:rsidRDefault="00AA5F20" w:rsidP="00651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560" w:type="dxa"/>
            <w:shd w:val="clear" w:color="auto" w:fill="auto"/>
          </w:tcPr>
          <w:p w:rsidR="00AA5F20" w:rsidRPr="009520CD" w:rsidRDefault="00AA5F20">
            <w:r>
              <w:t>- 0,3</w:t>
            </w:r>
          </w:p>
        </w:tc>
      </w:tr>
      <w:tr w:rsidR="00AA5F20" w:rsidRPr="009520CD" w:rsidTr="00AA5F20">
        <w:trPr>
          <w:trHeight w:val="323"/>
          <w:jc w:val="center"/>
        </w:trPr>
        <w:tc>
          <w:tcPr>
            <w:tcW w:w="1838" w:type="dxa"/>
          </w:tcPr>
          <w:p w:rsidR="00AA5F20" w:rsidRDefault="00AA5F20" w:rsidP="00651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1380" w:type="dxa"/>
          </w:tcPr>
          <w:p w:rsidR="00AA5F20" w:rsidRDefault="00AA5F20" w:rsidP="00651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A5F20" w:rsidRDefault="00AA5F20" w:rsidP="00651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</w:t>
            </w:r>
          </w:p>
        </w:tc>
        <w:tc>
          <w:tcPr>
            <w:tcW w:w="1134" w:type="dxa"/>
          </w:tcPr>
          <w:p w:rsidR="00AA5F20" w:rsidRDefault="00AA5F20" w:rsidP="00651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57,4</w:t>
            </w:r>
          </w:p>
        </w:tc>
        <w:tc>
          <w:tcPr>
            <w:tcW w:w="1560" w:type="dxa"/>
            <w:shd w:val="clear" w:color="auto" w:fill="auto"/>
          </w:tcPr>
          <w:p w:rsidR="00AA5F20" w:rsidRPr="009520CD" w:rsidRDefault="00AA5F20" w:rsidP="00AA5F20">
            <w:r>
              <w:t>- 16,1</w:t>
            </w:r>
          </w:p>
        </w:tc>
      </w:tr>
      <w:tr w:rsidR="00AA5F20" w:rsidRPr="009520CD" w:rsidTr="00AA5F20">
        <w:trPr>
          <w:trHeight w:val="323"/>
          <w:jc w:val="center"/>
        </w:trPr>
        <w:tc>
          <w:tcPr>
            <w:tcW w:w="1838" w:type="dxa"/>
          </w:tcPr>
          <w:p w:rsidR="00AA5F20" w:rsidRDefault="00AA5F20" w:rsidP="00651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380" w:type="dxa"/>
          </w:tcPr>
          <w:p w:rsidR="00AA5F20" w:rsidRDefault="00AA5F20" w:rsidP="00651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AA5F20" w:rsidRDefault="00AA5F20" w:rsidP="00651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51,6</w:t>
            </w:r>
          </w:p>
        </w:tc>
        <w:tc>
          <w:tcPr>
            <w:tcW w:w="1134" w:type="dxa"/>
          </w:tcPr>
          <w:p w:rsidR="00AA5F20" w:rsidRDefault="00AA5F20" w:rsidP="00651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56,4</w:t>
            </w:r>
          </w:p>
        </w:tc>
        <w:tc>
          <w:tcPr>
            <w:tcW w:w="1560" w:type="dxa"/>
            <w:shd w:val="clear" w:color="auto" w:fill="auto"/>
          </w:tcPr>
          <w:p w:rsidR="00AA5F20" w:rsidRDefault="00AA5F20" w:rsidP="00AA5F20">
            <w:r>
              <w:t xml:space="preserve">- </w:t>
            </w:r>
            <w:r w:rsidR="00174E2A">
              <w:t>4,8</w:t>
            </w:r>
          </w:p>
        </w:tc>
      </w:tr>
      <w:tr w:rsidR="00AA5F20" w:rsidRPr="009520CD" w:rsidTr="00AA5F20">
        <w:trPr>
          <w:trHeight w:val="323"/>
          <w:jc w:val="center"/>
        </w:trPr>
        <w:tc>
          <w:tcPr>
            <w:tcW w:w="1838" w:type="dxa"/>
          </w:tcPr>
          <w:p w:rsidR="00AA5F20" w:rsidRDefault="00AA5F20" w:rsidP="00651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380" w:type="dxa"/>
          </w:tcPr>
          <w:p w:rsidR="00AA5F20" w:rsidRDefault="00AA5F20" w:rsidP="00651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A5F20" w:rsidRDefault="00AA5F20" w:rsidP="00651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AA5F20" w:rsidRDefault="00AA5F20" w:rsidP="00651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53,9</w:t>
            </w:r>
          </w:p>
        </w:tc>
        <w:tc>
          <w:tcPr>
            <w:tcW w:w="1560" w:type="dxa"/>
            <w:shd w:val="clear" w:color="auto" w:fill="auto"/>
          </w:tcPr>
          <w:p w:rsidR="00AA5F20" w:rsidRDefault="00AA5F20" w:rsidP="00AA5F20">
            <w:r>
              <w:t>- 11,9</w:t>
            </w:r>
          </w:p>
        </w:tc>
      </w:tr>
    </w:tbl>
    <w:p w:rsidR="000858F4" w:rsidRDefault="00AA5F20" w:rsidP="00FA025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 2018-2019</w:t>
      </w:r>
      <w:r w:rsidR="000858F4">
        <w:rPr>
          <w:sz w:val="28"/>
          <w:szCs w:val="28"/>
        </w:rPr>
        <w:t xml:space="preserve"> учебном году все учащиеся 11 класса по результатам Государственной итоговой аттестации получили аттестаты об общем среднем образовании.</w:t>
      </w:r>
    </w:p>
    <w:p w:rsidR="00E708E6" w:rsidRDefault="00E708E6" w:rsidP="00E708E6">
      <w:pPr>
        <w:jc w:val="center"/>
        <w:rPr>
          <w:b/>
          <w:sz w:val="28"/>
          <w:szCs w:val="28"/>
        </w:rPr>
      </w:pPr>
      <w:r w:rsidRPr="00F36DEB">
        <w:rPr>
          <w:b/>
          <w:sz w:val="28"/>
          <w:szCs w:val="28"/>
        </w:rPr>
        <w:t>Сравнительный анализ результатов ЕГЭ</w:t>
      </w:r>
      <w:r>
        <w:rPr>
          <w:b/>
          <w:sz w:val="28"/>
          <w:szCs w:val="28"/>
        </w:rPr>
        <w:t xml:space="preserve"> по русскому языку и математике </w:t>
      </w:r>
      <w:r w:rsidRPr="00F36DEB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последние три учебных</w:t>
      </w:r>
      <w:r w:rsidRPr="00F36DE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F36DEB">
        <w:rPr>
          <w:b/>
          <w:sz w:val="28"/>
          <w:szCs w:val="28"/>
        </w:rPr>
        <w:t>.</w:t>
      </w:r>
    </w:p>
    <w:p w:rsidR="00E708E6" w:rsidRPr="00F36DEB" w:rsidRDefault="00E708E6" w:rsidP="00E708E6">
      <w:pPr>
        <w:rPr>
          <w:b/>
          <w:sz w:val="28"/>
          <w:szCs w:val="28"/>
        </w:rPr>
      </w:pPr>
    </w:p>
    <w:tbl>
      <w:tblPr>
        <w:tblW w:w="10924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065"/>
        <w:gridCol w:w="992"/>
        <w:gridCol w:w="975"/>
        <w:gridCol w:w="975"/>
        <w:gridCol w:w="999"/>
        <w:gridCol w:w="935"/>
        <w:gridCol w:w="935"/>
        <w:gridCol w:w="934"/>
        <w:gridCol w:w="1134"/>
      </w:tblGrid>
      <w:tr w:rsidR="00E708E6" w:rsidRPr="009520CD" w:rsidTr="008D72D3">
        <w:trPr>
          <w:trHeight w:val="645"/>
        </w:trPr>
        <w:tc>
          <w:tcPr>
            <w:tcW w:w="1980" w:type="dxa"/>
            <w:vMerge w:val="restart"/>
            <w:vAlign w:val="bottom"/>
          </w:tcPr>
          <w:p w:rsidR="00E708E6" w:rsidRPr="009520CD" w:rsidRDefault="00E708E6" w:rsidP="00651D55">
            <w:pPr>
              <w:jc w:val="center"/>
              <w:rPr>
                <w:sz w:val="28"/>
                <w:szCs w:val="28"/>
              </w:rPr>
            </w:pPr>
            <w:r w:rsidRPr="009520CD">
              <w:rPr>
                <w:sz w:val="28"/>
                <w:szCs w:val="28"/>
              </w:rPr>
              <w:t>Предмет</w:t>
            </w:r>
          </w:p>
        </w:tc>
        <w:tc>
          <w:tcPr>
            <w:tcW w:w="3032" w:type="dxa"/>
            <w:gridSpan w:val="3"/>
          </w:tcPr>
          <w:p w:rsidR="00E708E6" w:rsidRDefault="00A376AF" w:rsidP="00651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  <w:r w:rsidR="00E708E6" w:rsidRPr="009520CD">
              <w:rPr>
                <w:sz w:val="28"/>
                <w:szCs w:val="28"/>
              </w:rPr>
              <w:t xml:space="preserve"> балл</w:t>
            </w:r>
          </w:p>
          <w:p w:rsidR="00A376AF" w:rsidRPr="009520CD" w:rsidRDefault="00A376AF" w:rsidP="00651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школе</w:t>
            </w:r>
          </w:p>
        </w:tc>
        <w:tc>
          <w:tcPr>
            <w:tcW w:w="2909" w:type="dxa"/>
            <w:gridSpan w:val="3"/>
          </w:tcPr>
          <w:p w:rsidR="00E708E6" w:rsidRDefault="00A376AF" w:rsidP="00651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  <w:r w:rsidR="00E708E6" w:rsidRPr="009520CD">
              <w:rPr>
                <w:sz w:val="28"/>
                <w:szCs w:val="28"/>
              </w:rPr>
              <w:t xml:space="preserve"> балл</w:t>
            </w:r>
          </w:p>
          <w:p w:rsidR="00A376AF" w:rsidRPr="009520CD" w:rsidRDefault="00A376AF" w:rsidP="00651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городу</w:t>
            </w:r>
          </w:p>
        </w:tc>
        <w:tc>
          <w:tcPr>
            <w:tcW w:w="3003" w:type="dxa"/>
            <w:gridSpan w:val="3"/>
          </w:tcPr>
          <w:p w:rsidR="00E708E6" w:rsidRPr="009520CD" w:rsidRDefault="00A376AF" w:rsidP="00651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</w:t>
            </w:r>
          </w:p>
        </w:tc>
      </w:tr>
      <w:tr w:rsidR="004A386B" w:rsidRPr="009520CD" w:rsidTr="008D72D3">
        <w:trPr>
          <w:trHeight w:val="306"/>
        </w:trPr>
        <w:tc>
          <w:tcPr>
            <w:tcW w:w="1980" w:type="dxa"/>
            <w:vMerge/>
            <w:vAlign w:val="bottom"/>
          </w:tcPr>
          <w:p w:rsidR="004A386B" w:rsidRPr="009520CD" w:rsidRDefault="004A386B" w:rsidP="00651D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4A386B" w:rsidRDefault="00A376AF" w:rsidP="000F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992" w:type="dxa"/>
          </w:tcPr>
          <w:p w:rsidR="004A386B" w:rsidRDefault="00A376AF" w:rsidP="000F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  <w:tc>
          <w:tcPr>
            <w:tcW w:w="975" w:type="dxa"/>
          </w:tcPr>
          <w:p w:rsidR="004A386B" w:rsidRDefault="00A376AF" w:rsidP="00651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  <w:tc>
          <w:tcPr>
            <w:tcW w:w="975" w:type="dxa"/>
          </w:tcPr>
          <w:p w:rsidR="004A386B" w:rsidRDefault="00A376AF" w:rsidP="000F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999" w:type="dxa"/>
          </w:tcPr>
          <w:p w:rsidR="004A386B" w:rsidRDefault="00A376AF" w:rsidP="000F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  <w:tc>
          <w:tcPr>
            <w:tcW w:w="935" w:type="dxa"/>
          </w:tcPr>
          <w:p w:rsidR="004A386B" w:rsidRDefault="00A376AF" w:rsidP="00651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  <w:tc>
          <w:tcPr>
            <w:tcW w:w="935" w:type="dxa"/>
          </w:tcPr>
          <w:p w:rsidR="004A386B" w:rsidRPr="001D0F0B" w:rsidRDefault="00A376AF" w:rsidP="000F7859">
            <w:pPr>
              <w:jc w:val="center"/>
              <w:rPr>
                <w:sz w:val="28"/>
                <w:szCs w:val="28"/>
              </w:rPr>
            </w:pPr>
            <w:r w:rsidRPr="001D0F0B">
              <w:rPr>
                <w:sz w:val="28"/>
                <w:szCs w:val="28"/>
              </w:rPr>
              <w:t>2016-2017</w:t>
            </w:r>
          </w:p>
        </w:tc>
        <w:tc>
          <w:tcPr>
            <w:tcW w:w="934" w:type="dxa"/>
          </w:tcPr>
          <w:p w:rsidR="004A386B" w:rsidRPr="001D0F0B" w:rsidRDefault="00A376AF" w:rsidP="000F7859">
            <w:pPr>
              <w:jc w:val="center"/>
              <w:rPr>
                <w:sz w:val="28"/>
                <w:szCs w:val="28"/>
              </w:rPr>
            </w:pPr>
            <w:r w:rsidRPr="001D0F0B">
              <w:rPr>
                <w:sz w:val="28"/>
                <w:szCs w:val="28"/>
              </w:rPr>
              <w:t>2017-2018</w:t>
            </w:r>
          </w:p>
        </w:tc>
        <w:tc>
          <w:tcPr>
            <w:tcW w:w="1134" w:type="dxa"/>
          </w:tcPr>
          <w:p w:rsidR="004A386B" w:rsidRPr="001D0F0B" w:rsidRDefault="00A376AF" w:rsidP="00651D55">
            <w:pPr>
              <w:jc w:val="center"/>
              <w:rPr>
                <w:sz w:val="28"/>
                <w:szCs w:val="28"/>
              </w:rPr>
            </w:pPr>
            <w:r w:rsidRPr="001D0F0B">
              <w:rPr>
                <w:sz w:val="28"/>
                <w:szCs w:val="28"/>
              </w:rPr>
              <w:t>2018-2019</w:t>
            </w:r>
          </w:p>
        </w:tc>
      </w:tr>
      <w:tr w:rsidR="004A386B" w:rsidRPr="009520CD" w:rsidTr="008D72D3">
        <w:trPr>
          <w:trHeight w:val="146"/>
        </w:trPr>
        <w:tc>
          <w:tcPr>
            <w:tcW w:w="1980" w:type="dxa"/>
            <w:vAlign w:val="bottom"/>
          </w:tcPr>
          <w:p w:rsidR="004A386B" w:rsidRPr="009520CD" w:rsidRDefault="004A386B" w:rsidP="00651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520CD">
              <w:rPr>
                <w:sz w:val="28"/>
                <w:szCs w:val="28"/>
              </w:rPr>
              <w:t>усский язык</w:t>
            </w:r>
          </w:p>
        </w:tc>
        <w:tc>
          <w:tcPr>
            <w:tcW w:w="1065" w:type="dxa"/>
          </w:tcPr>
          <w:p w:rsidR="004A386B" w:rsidRDefault="0075657A" w:rsidP="000F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52,9</w:t>
            </w:r>
          </w:p>
        </w:tc>
        <w:tc>
          <w:tcPr>
            <w:tcW w:w="992" w:type="dxa"/>
          </w:tcPr>
          <w:p w:rsidR="004A386B" w:rsidRDefault="0075657A" w:rsidP="000F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55,8</w:t>
            </w:r>
          </w:p>
        </w:tc>
        <w:tc>
          <w:tcPr>
            <w:tcW w:w="975" w:type="dxa"/>
          </w:tcPr>
          <w:p w:rsidR="004A386B" w:rsidRDefault="0075657A" w:rsidP="00651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56,3</w:t>
            </w:r>
          </w:p>
        </w:tc>
        <w:tc>
          <w:tcPr>
            <w:tcW w:w="975" w:type="dxa"/>
          </w:tcPr>
          <w:p w:rsidR="004A386B" w:rsidRDefault="0075657A" w:rsidP="000F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68,2</w:t>
            </w:r>
          </w:p>
        </w:tc>
        <w:tc>
          <w:tcPr>
            <w:tcW w:w="999" w:type="dxa"/>
          </w:tcPr>
          <w:p w:rsidR="004A386B" w:rsidRDefault="0075657A" w:rsidP="000F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70,6</w:t>
            </w:r>
          </w:p>
        </w:tc>
        <w:tc>
          <w:tcPr>
            <w:tcW w:w="935" w:type="dxa"/>
          </w:tcPr>
          <w:p w:rsidR="004A386B" w:rsidRDefault="0075657A" w:rsidP="00651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70,1</w:t>
            </w:r>
          </w:p>
        </w:tc>
        <w:tc>
          <w:tcPr>
            <w:tcW w:w="935" w:type="dxa"/>
          </w:tcPr>
          <w:p w:rsidR="004A386B" w:rsidRPr="001D0F0B" w:rsidRDefault="001D0F0B" w:rsidP="000F7859">
            <w:pPr>
              <w:jc w:val="center"/>
              <w:rPr>
                <w:sz w:val="28"/>
                <w:szCs w:val="28"/>
              </w:rPr>
            </w:pPr>
            <w:r w:rsidRPr="001D0F0B">
              <w:rPr>
                <w:sz w:val="28"/>
                <w:szCs w:val="28"/>
              </w:rPr>
              <w:t>-15,3</w:t>
            </w:r>
          </w:p>
        </w:tc>
        <w:tc>
          <w:tcPr>
            <w:tcW w:w="934" w:type="dxa"/>
          </w:tcPr>
          <w:p w:rsidR="004A386B" w:rsidRPr="001D0F0B" w:rsidRDefault="001D0F0B" w:rsidP="000F7859">
            <w:pPr>
              <w:jc w:val="center"/>
              <w:rPr>
                <w:sz w:val="28"/>
                <w:szCs w:val="28"/>
              </w:rPr>
            </w:pPr>
            <w:r w:rsidRPr="001D0F0B">
              <w:rPr>
                <w:sz w:val="28"/>
                <w:szCs w:val="28"/>
              </w:rPr>
              <w:t>-14,8</w:t>
            </w:r>
          </w:p>
        </w:tc>
        <w:tc>
          <w:tcPr>
            <w:tcW w:w="1134" w:type="dxa"/>
          </w:tcPr>
          <w:p w:rsidR="004A386B" w:rsidRPr="001D0F0B" w:rsidRDefault="001D0F0B" w:rsidP="00651D55">
            <w:pPr>
              <w:jc w:val="center"/>
              <w:rPr>
                <w:sz w:val="28"/>
                <w:szCs w:val="28"/>
              </w:rPr>
            </w:pPr>
            <w:r w:rsidRPr="001D0F0B">
              <w:rPr>
                <w:sz w:val="28"/>
                <w:szCs w:val="28"/>
              </w:rPr>
              <w:t>-13,8</w:t>
            </w:r>
          </w:p>
        </w:tc>
      </w:tr>
      <w:tr w:rsidR="004A386B" w:rsidRPr="009520CD" w:rsidTr="008D72D3">
        <w:trPr>
          <w:trHeight w:val="323"/>
        </w:trPr>
        <w:tc>
          <w:tcPr>
            <w:tcW w:w="1980" w:type="dxa"/>
          </w:tcPr>
          <w:p w:rsidR="004A386B" w:rsidRPr="009520CD" w:rsidRDefault="004A386B" w:rsidP="00651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520CD">
              <w:rPr>
                <w:sz w:val="28"/>
                <w:szCs w:val="28"/>
              </w:rPr>
              <w:t>атематика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профильный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065" w:type="dxa"/>
          </w:tcPr>
          <w:p w:rsidR="004A386B" w:rsidRDefault="0075657A" w:rsidP="000F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35,2</w:t>
            </w:r>
          </w:p>
        </w:tc>
        <w:tc>
          <w:tcPr>
            <w:tcW w:w="992" w:type="dxa"/>
          </w:tcPr>
          <w:p w:rsidR="004A386B" w:rsidRDefault="0075657A" w:rsidP="000F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44,7</w:t>
            </w:r>
          </w:p>
        </w:tc>
        <w:tc>
          <w:tcPr>
            <w:tcW w:w="975" w:type="dxa"/>
          </w:tcPr>
          <w:p w:rsidR="004A386B" w:rsidRDefault="0075657A" w:rsidP="00651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</w:t>
            </w:r>
          </w:p>
        </w:tc>
        <w:tc>
          <w:tcPr>
            <w:tcW w:w="975" w:type="dxa"/>
          </w:tcPr>
          <w:p w:rsidR="004A386B" w:rsidRDefault="0075657A" w:rsidP="000F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9" w:type="dxa"/>
          </w:tcPr>
          <w:p w:rsidR="004A386B" w:rsidRDefault="0075657A" w:rsidP="000F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52,9</w:t>
            </w:r>
          </w:p>
        </w:tc>
        <w:tc>
          <w:tcPr>
            <w:tcW w:w="935" w:type="dxa"/>
          </w:tcPr>
          <w:p w:rsidR="004A386B" w:rsidRDefault="0075657A" w:rsidP="00651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57,4</w:t>
            </w:r>
          </w:p>
        </w:tc>
        <w:tc>
          <w:tcPr>
            <w:tcW w:w="935" w:type="dxa"/>
          </w:tcPr>
          <w:p w:rsidR="004A386B" w:rsidRPr="001D0F0B" w:rsidRDefault="001D0F0B" w:rsidP="000F7859">
            <w:pPr>
              <w:jc w:val="center"/>
              <w:rPr>
                <w:sz w:val="28"/>
                <w:szCs w:val="28"/>
              </w:rPr>
            </w:pPr>
            <w:r w:rsidRPr="001D0F0B">
              <w:rPr>
                <w:sz w:val="28"/>
                <w:szCs w:val="28"/>
              </w:rPr>
              <w:t>-9,8</w:t>
            </w:r>
          </w:p>
        </w:tc>
        <w:tc>
          <w:tcPr>
            <w:tcW w:w="934" w:type="dxa"/>
          </w:tcPr>
          <w:p w:rsidR="004A386B" w:rsidRPr="001D0F0B" w:rsidRDefault="001D0F0B" w:rsidP="000F7859">
            <w:pPr>
              <w:jc w:val="center"/>
              <w:rPr>
                <w:sz w:val="28"/>
                <w:szCs w:val="28"/>
              </w:rPr>
            </w:pPr>
            <w:r w:rsidRPr="001D0F0B">
              <w:rPr>
                <w:sz w:val="28"/>
                <w:szCs w:val="28"/>
              </w:rPr>
              <w:t>-8,2</w:t>
            </w:r>
          </w:p>
        </w:tc>
        <w:tc>
          <w:tcPr>
            <w:tcW w:w="1134" w:type="dxa"/>
          </w:tcPr>
          <w:p w:rsidR="004A386B" w:rsidRPr="001D0F0B" w:rsidRDefault="001D0F0B" w:rsidP="00651D55">
            <w:pPr>
              <w:jc w:val="center"/>
              <w:rPr>
                <w:sz w:val="28"/>
                <w:szCs w:val="28"/>
              </w:rPr>
            </w:pPr>
            <w:r w:rsidRPr="001D0F0B">
              <w:rPr>
                <w:sz w:val="28"/>
                <w:szCs w:val="28"/>
              </w:rPr>
              <w:t>-16,1</w:t>
            </w:r>
          </w:p>
        </w:tc>
      </w:tr>
      <w:tr w:rsidR="004A386B" w:rsidRPr="009520CD" w:rsidTr="008D72D3">
        <w:trPr>
          <w:trHeight w:val="323"/>
        </w:trPr>
        <w:tc>
          <w:tcPr>
            <w:tcW w:w="1980" w:type="dxa"/>
          </w:tcPr>
          <w:p w:rsidR="004A386B" w:rsidRDefault="004A386B" w:rsidP="00651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</w:t>
            </w:r>
            <w:proofErr w:type="gramStart"/>
            <w:r>
              <w:rPr>
                <w:sz w:val="28"/>
                <w:szCs w:val="28"/>
              </w:rPr>
              <w:t>базовый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065" w:type="dxa"/>
          </w:tcPr>
          <w:p w:rsidR="004A386B" w:rsidRDefault="009329AE" w:rsidP="000F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A386B" w:rsidRDefault="0075657A" w:rsidP="000F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975" w:type="dxa"/>
          </w:tcPr>
          <w:p w:rsidR="004A386B" w:rsidRDefault="0075657A" w:rsidP="00651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975" w:type="dxa"/>
          </w:tcPr>
          <w:p w:rsidR="004A386B" w:rsidRDefault="009329AE" w:rsidP="000F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999" w:type="dxa"/>
          </w:tcPr>
          <w:p w:rsidR="004A386B" w:rsidRDefault="0075657A" w:rsidP="000F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935" w:type="dxa"/>
          </w:tcPr>
          <w:p w:rsidR="004A386B" w:rsidRDefault="0075657A" w:rsidP="00651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935" w:type="dxa"/>
          </w:tcPr>
          <w:p w:rsidR="004A386B" w:rsidRPr="001D0F0B" w:rsidRDefault="001D0F0B" w:rsidP="009329AE">
            <w:pPr>
              <w:rPr>
                <w:sz w:val="28"/>
                <w:szCs w:val="28"/>
              </w:rPr>
            </w:pPr>
            <w:r w:rsidRPr="001D0F0B">
              <w:rPr>
                <w:sz w:val="28"/>
                <w:szCs w:val="28"/>
              </w:rPr>
              <w:t>-1,2</w:t>
            </w:r>
          </w:p>
        </w:tc>
        <w:tc>
          <w:tcPr>
            <w:tcW w:w="934" w:type="dxa"/>
          </w:tcPr>
          <w:p w:rsidR="004A386B" w:rsidRPr="001D0F0B" w:rsidRDefault="001D0F0B" w:rsidP="000F7859">
            <w:pPr>
              <w:jc w:val="center"/>
              <w:rPr>
                <w:sz w:val="28"/>
                <w:szCs w:val="28"/>
              </w:rPr>
            </w:pPr>
            <w:r w:rsidRPr="001D0F0B">
              <w:rPr>
                <w:sz w:val="28"/>
                <w:szCs w:val="28"/>
              </w:rPr>
              <w:t>-0,8</w:t>
            </w:r>
          </w:p>
        </w:tc>
        <w:tc>
          <w:tcPr>
            <w:tcW w:w="1134" w:type="dxa"/>
          </w:tcPr>
          <w:p w:rsidR="004A386B" w:rsidRPr="001D0F0B" w:rsidRDefault="001D0F0B" w:rsidP="00651D55">
            <w:pPr>
              <w:jc w:val="center"/>
              <w:rPr>
                <w:sz w:val="28"/>
                <w:szCs w:val="28"/>
              </w:rPr>
            </w:pPr>
            <w:r w:rsidRPr="001D0F0B">
              <w:rPr>
                <w:sz w:val="28"/>
                <w:szCs w:val="28"/>
              </w:rPr>
              <w:t>-0,3</w:t>
            </w:r>
          </w:p>
        </w:tc>
      </w:tr>
    </w:tbl>
    <w:p w:rsidR="00DD255A" w:rsidRDefault="00DD255A" w:rsidP="00DD255A">
      <w:pPr>
        <w:ind w:firstLine="480"/>
        <w:jc w:val="both"/>
        <w:rPr>
          <w:sz w:val="28"/>
          <w:szCs w:val="28"/>
        </w:rPr>
      </w:pPr>
    </w:p>
    <w:p w:rsidR="0069095C" w:rsidRDefault="001D0F0B" w:rsidP="000874FC">
      <w:pPr>
        <w:ind w:firstLine="4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2143125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712E9C" w:rsidRPr="00DD255A" w:rsidRDefault="00712E9C" w:rsidP="00712E9C">
      <w:pPr>
        <w:ind w:firstLine="480"/>
        <w:rPr>
          <w:sz w:val="28"/>
          <w:szCs w:val="28"/>
        </w:rPr>
      </w:pPr>
      <w:r>
        <w:rPr>
          <w:sz w:val="28"/>
          <w:szCs w:val="28"/>
        </w:rPr>
        <w:lastRenderedPageBreak/>
        <w:t>Из этой диаграммы мы видим динамику снижения среднего балла по всем предметам. По русскому языку все 3 года снижение на большом уровне по сравнению с городом, более чем в 10 раз. По математик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 профиль) снижение тоже большое , но в этом году даже в 16 раз ниже средний балл. </w:t>
      </w:r>
      <w:r w:rsidR="002B712F">
        <w:rPr>
          <w:sz w:val="28"/>
          <w:szCs w:val="28"/>
        </w:rPr>
        <w:t xml:space="preserve">Математика (база) динамика снижения </w:t>
      </w:r>
      <w:proofErr w:type="gramStart"/>
      <w:r w:rsidR="002B712F">
        <w:rPr>
          <w:sz w:val="28"/>
          <w:szCs w:val="28"/>
        </w:rPr>
        <w:t>убывает</w:t>
      </w:r>
      <w:proofErr w:type="gramEnd"/>
      <w:r w:rsidR="002B712F">
        <w:rPr>
          <w:sz w:val="28"/>
          <w:szCs w:val="28"/>
        </w:rPr>
        <w:t xml:space="preserve"> и стала 0,3по сравнению с городом.</w:t>
      </w:r>
    </w:p>
    <w:p w:rsidR="004E49AD" w:rsidRDefault="004E49AD" w:rsidP="0069095C">
      <w:pPr>
        <w:jc w:val="both"/>
        <w:rPr>
          <w:sz w:val="28"/>
          <w:szCs w:val="28"/>
        </w:rPr>
      </w:pPr>
    </w:p>
    <w:p w:rsidR="004E49AD" w:rsidRDefault="004E49AD" w:rsidP="004E49AD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ЕГЭ  по выбору учащихся представлены в следующей таблице:</w:t>
      </w:r>
    </w:p>
    <w:p w:rsidR="005D4D32" w:rsidRDefault="005D4D32" w:rsidP="004E49AD">
      <w:pPr>
        <w:jc w:val="both"/>
        <w:rPr>
          <w:sz w:val="28"/>
          <w:szCs w:val="28"/>
        </w:rPr>
      </w:pPr>
    </w:p>
    <w:tbl>
      <w:tblPr>
        <w:tblW w:w="96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560"/>
        <w:gridCol w:w="1133"/>
        <w:gridCol w:w="1418"/>
        <w:gridCol w:w="1166"/>
        <w:gridCol w:w="1166"/>
        <w:gridCol w:w="1500"/>
      </w:tblGrid>
      <w:tr w:rsidR="00387FD1" w:rsidRPr="00651D55" w:rsidTr="00651D55">
        <w:tc>
          <w:tcPr>
            <w:tcW w:w="1702" w:type="dxa"/>
            <w:shd w:val="clear" w:color="auto" w:fill="auto"/>
          </w:tcPr>
          <w:p w:rsidR="00387FD1" w:rsidRPr="00651D55" w:rsidRDefault="00387FD1" w:rsidP="00651D55">
            <w:pPr>
              <w:jc w:val="center"/>
              <w:rPr>
                <w:b/>
                <w:sz w:val="18"/>
                <w:szCs w:val="18"/>
              </w:rPr>
            </w:pPr>
            <w:r w:rsidRPr="00651D55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1560" w:type="dxa"/>
            <w:shd w:val="clear" w:color="auto" w:fill="auto"/>
          </w:tcPr>
          <w:p w:rsidR="00387FD1" w:rsidRPr="00651D55" w:rsidRDefault="00387FD1" w:rsidP="00651D55">
            <w:pPr>
              <w:jc w:val="center"/>
              <w:rPr>
                <w:b/>
                <w:sz w:val="18"/>
                <w:szCs w:val="18"/>
              </w:rPr>
            </w:pPr>
            <w:r w:rsidRPr="00651D55">
              <w:rPr>
                <w:b/>
                <w:sz w:val="18"/>
                <w:szCs w:val="18"/>
              </w:rPr>
              <w:t>Количество учащихся сдававших экзамен</w:t>
            </w:r>
          </w:p>
        </w:tc>
        <w:tc>
          <w:tcPr>
            <w:tcW w:w="1133" w:type="dxa"/>
            <w:shd w:val="clear" w:color="auto" w:fill="auto"/>
          </w:tcPr>
          <w:p w:rsidR="00387FD1" w:rsidRPr="00651D55" w:rsidRDefault="00387FD1" w:rsidP="00651D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51D55">
              <w:rPr>
                <w:b/>
                <w:sz w:val="18"/>
                <w:szCs w:val="18"/>
              </w:rPr>
              <w:t>Минима</w:t>
            </w:r>
            <w:r w:rsidR="00173622">
              <w:rPr>
                <w:b/>
                <w:sz w:val="18"/>
                <w:szCs w:val="18"/>
              </w:rPr>
              <w:t>-</w:t>
            </w:r>
            <w:r w:rsidRPr="00651D55">
              <w:rPr>
                <w:b/>
                <w:sz w:val="18"/>
                <w:szCs w:val="18"/>
              </w:rPr>
              <w:t>льный</w:t>
            </w:r>
            <w:proofErr w:type="spellEnd"/>
            <w:proofErr w:type="gramEnd"/>
            <w:r w:rsidRPr="00651D55">
              <w:rPr>
                <w:b/>
                <w:sz w:val="18"/>
                <w:szCs w:val="18"/>
              </w:rPr>
              <w:t xml:space="preserve"> балл</w:t>
            </w:r>
          </w:p>
        </w:tc>
        <w:tc>
          <w:tcPr>
            <w:tcW w:w="1418" w:type="dxa"/>
            <w:shd w:val="clear" w:color="auto" w:fill="auto"/>
          </w:tcPr>
          <w:p w:rsidR="00387FD1" w:rsidRPr="00651D55" w:rsidRDefault="00387FD1" w:rsidP="00651D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51D55">
              <w:rPr>
                <w:b/>
                <w:sz w:val="18"/>
                <w:szCs w:val="18"/>
              </w:rPr>
              <w:t>Максималь</w:t>
            </w:r>
            <w:r w:rsidR="00173622">
              <w:rPr>
                <w:b/>
                <w:sz w:val="18"/>
                <w:szCs w:val="18"/>
              </w:rPr>
              <w:t>-</w:t>
            </w:r>
            <w:r w:rsidRPr="00651D55">
              <w:rPr>
                <w:b/>
                <w:sz w:val="18"/>
                <w:szCs w:val="18"/>
              </w:rPr>
              <w:t>ный</w:t>
            </w:r>
            <w:proofErr w:type="spellEnd"/>
            <w:proofErr w:type="gramEnd"/>
            <w:r w:rsidRPr="00651D55">
              <w:rPr>
                <w:b/>
                <w:sz w:val="18"/>
                <w:szCs w:val="18"/>
              </w:rPr>
              <w:t xml:space="preserve"> балл</w:t>
            </w:r>
          </w:p>
        </w:tc>
        <w:tc>
          <w:tcPr>
            <w:tcW w:w="1166" w:type="dxa"/>
            <w:shd w:val="clear" w:color="auto" w:fill="auto"/>
          </w:tcPr>
          <w:p w:rsidR="00387FD1" w:rsidRPr="00651D55" w:rsidRDefault="00387FD1" w:rsidP="00651D55">
            <w:pPr>
              <w:jc w:val="center"/>
              <w:rPr>
                <w:b/>
                <w:sz w:val="18"/>
                <w:szCs w:val="18"/>
              </w:rPr>
            </w:pPr>
            <w:r w:rsidRPr="00651D55">
              <w:rPr>
                <w:b/>
                <w:sz w:val="18"/>
                <w:szCs w:val="18"/>
              </w:rPr>
              <w:t>Средний балл</w:t>
            </w:r>
          </w:p>
        </w:tc>
        <w:tc>
          <w:tcPr>
            <w:tcW w:w="1166" w:type="dxa"/>
            <w:shd w:val="clear" w:color="auto" w:fill="auto"/>
          </w:tcPr>
          <w:p w:rsidR="00387FD1" w:rsidRPr="00651D55" w:rsidRDefault="00387FD1" w:rsidP="00651D55">
            <w:pPr>
              <w:jc w:val="center"/>
              <w:rPr>
                <w:b/>
                <w:sz w:val="18"/>
                <w:szCs w:val="18"/>
              </w:rPr>
            </w:pPr>
            <w:r w:rsidRPr="00651D55">
              <w:rPr>
                <w:b/>
                <w:sz w:val="18"/>
                <w:szCs w:val="18"/>
              </w:rPr>
              <w:t>Средний балл по городу</w:t>
            </w:r>
          </w:p>
        </w:tc>
        <w:tc>
          <w:tcPr>
            <w:tcW w:w="1500" w:type="dxa"/>
            <w:shd w:val="clear" w:color="auto" w:fill="auto"/>
          </w:tcPr>
          <w:p w:rsidR="00387FD1" w:rsidRPr="00651D55" w:rsidRDefault="00387FD1" w:rsidP="00651D55">
            <w:pPr>
              <w:jc w:val="center"/>
              <w:rPr>
                <w:b/>
                <w:sz w:val="18"/>
                <w:szCs w:val="18"/>
              </w:rPr>
            </w:pPr>
            <w:r w:rsidRPr="00651D55">
              <w:rPr>
                <w:b/>
                <w:sz w:val="18"/>
                <w:szCs w:val="18"/>
              </w:rPr>
              <w:t xml:space="preserve">Количество </w:t>
            </w:r>
            <w:proofErr w:type="gramStart"/>
            <w:r w:rsidRPr="00651D55">
              <w:rPr>
                <w:b/>
                <w:sz w:val="18"/>
                <w:szCs w:val="18"/>
              </w:rPr>
              <w:t>учащихся</w:t>
            </w:r>
            <w:proofErr w:type="gramEnd"/>
            <w:r w:rsidRPr="00651D55">
              <w:rPr>
                <w:b/>
                <w:sz w:val="18"/>
                <w:szCs w:val="18"/>
              </w:rPr>
              <w:t xml:space="preserve"> не переступивших порог</w:t>
            </w:r>
          </w:p>
        </w:tc>
      </w:tr>
      <w:tr w:rsidR="00387FD1" w:rsidRPr="00651D55" w:rsidTr="00651D55">
        <w:tc>
          <w:tcPr>
            <w:tcW w:w="1702" w:type="dxa"/>
            <w:shd w:val="clear" w:color="auto" w:fill="auto"/>
          </w:tcPr>
          <w:p w:rsidR="00387FD1" w:rsidRPr="00387FD1" w:rsidRDefault="002B712F" w:rsidP="00651D55">
            <w:pPr>
              <w:jc w:val="center"/>
            </w:pPr>
            <w:r>
              <w:t>Обществознание</w:t>
            </w:r>
          </w:p>
        </w:tc>
        <w:tc>
          <w:tcPr>
            <w:tcW w:w="1560" w:type="dxa"/>
            <w:shd w:val="clear" w:color="auto" w:fill="auto"/>
          </w:tcPr>
          <w:p w:rsidR="00387FD1" w:rsidRPr="00387FD1" w:rsidRDefault="002B712F" w:rsidP="00651D55">
            <w:pPr>
              <w:jc w:val="center"/>
            </w:pPr>
            <w:r>
              <w:t>6</w:t>
            </w:r>
          </w:p>
        </w:tc>
        <w:tc>
          <w:tcPr>
            <w:tcW w:w="1133" w:type="dxa"/>
            <w:shd w:val="clear" w:color="auto" w:fill="auto"/>
          </w:tcPr>
          <w:p w:rsidR="00387FD1" w:rsidRPr="002B712F" w:rsidRDefault="002B712F" w:rsidP="00651D55">
            <w:pPr>
              <w:jc w:val="center"/>
            </w:pPr>
            <w:r w:rsidRPr="002B712F">
              <w:t>22</w:t>
            </w:r>
          </w:p>
        </w:tc>
        <w:tc>
          <w:tcPr>
            <w:tcW w:w="1418" w:type="dxa"/>
            <w:shd w:val="clear" w:color="auto" w:fill="auto"/>
          </w:tcPr>
          <w:p w:rsidR="00387FD1" w:rsidRPr="002B712F" w:rsidRDefault="002B712F" w:rsidP="00651D55">
            <w:pPr>
              <w:jc w:val="center"/>
            </w:pPr>
            <w:r w:rsidRPr="002B712F">
              <w:t>42</w:t>
            </w:r>
          </w:p>
        </w:tc>
        <w:tc>
          <w:tcPr>
            <w:tcW w:w="1166" w:type="dxa"/>
            <w:shd w:val="clear" w:color="auto" w:fill="auto"/>
          </w:tcPr>
          <w:p w:rsidR="00387FD1" w:rsidRPr="00387FD1" w:rsidRDefault="00D37A42" w:rsidP="00651D55">
            <w:pPr>
              <w:jc w:val="center"/>
            </w:pPr>
            <w:r>
              <w:t>51,6</w:t>
            </w:r>
          </w:p>
        </w:tc>
        <w:tc>
          <w:tcPr>
            <w:tcW w:w="1166" w:type="dxa"/>
            <w:shd w:val="clear" w:color="auto" w:fill="auto"/>
          </w:tcPr>
          <w:p w:rsidR="00387FD1" w:rsidRPr="00387FD1" w:rsidRDefault="002B712F" w:rsidP="00651D55">
            <w:pPr>
              <w:jc w:val="center"/>
            </w:pPr>
            <w:r>
              <w:t>56,4</w:t>
            </w:r>
          </w:p>
        </w:tc>
        <w:tc>
          <w:tcPr>
            <w:tcW w:w="1500" w:type="dxa"/>
            <w:shd w:val="clear" w:color="auto" w:fill="auto"/>
          </w:tcPr>
          <w:p w:rsidR="00387FD1" w:rsidRPr="00387FD1" w:rsidRDefault="002B712F" w:rsidP="002B712F">
            <w:r>
              <w:t>1</w:t>
            </w:r>
          </w:p>
        </w:tc>
      </w:tr>
      <w:tr w:rsidR="00387FD1" w:rsidRPr="00651D55" w:rsidTr="00651D55">
        <w:tc>
          <w:tcPr>
            <w:tcW w:w="1702" w:type="dxa"/>
            <w:shd w:val="clear" w:color="auto" w:fill="auto"/>
          </w:tcPr>
          <w:p w:rsidR="00387FD1" w:rsidRPr="00387FD1" w:rsidRDefault="002B712F" w:rsidP="00651D55">
            <w:pPr>
              <w:jc w:val="center"/>
            </w:pPr>
            <w:r>
              <w:t>Биология</w:t>
            </w:r>
          </w:p>
        </w:tc>
        <w:tc>
          <w:tcPr>
            <w:tcW w:w="1560" w:type="dxa"/>
            <w:shd w:val="clear" w:color="auto" w:fill="auto"/>
          </w:tcPr>
          <w:p w:rsidR="00387FD1" w:rsidRPr="00387FD1" w:rsidRDefault="002B712F" w:rsidP="00651D55">
            <w:pPr>
              <w:jc w:val="center"/>
            </w:pPr>
            <w:r>
              <w:t>2</w:t>
            </w:r>
          </w:p>
        </w:tc>
        <w:tc>
          <w:tcPr>
            <w:tcW w:w="1133" w:type="dxa"/>
            <w:shd w:val="clear" w:color="auto" w:fill="auto"/>
          </w:tcPr>
          <w:p w:rsidR="00387FD1" w:rsidRPr="00D37A42" w:rsidRDefault="00D37A42" w:rsidP="00651D55">
            <w:pPr>
              <w:jc w:val="center"/>
            </w:pPr>
            <w:r w:rsidRPr="00D37A42">
              <w:t>16</w:t>
            </w:r>
          </w:p>
        </w:tc>
        <w:tc>
          <w:tcPr>
            <w:tcW w:w="1418" w:type="dxa"/>
            <w:shd w:val="clear" w:color="auto" w:fill="auto"/>
          </w:tcPr>
          <w:p w:rsidR="00387FD1" w:rsidRPr="00D37A42" w:rsidRDefault="00D37A42" w:rsidP="00651D55">
            <w:pPr>
              <w:jc w:val="center"/>
            </w:pPr>
            <w:r w:rsidRPr="00D37A42">
              <w:t>36</w:t>
            </w:r>
          </w:p>
        </w:tc>
        <w:tc>
          <w:tcPr>
            <w:tcW w:w="1166" w:type="dxa"/>
            <w:shd w:val="clear" w:color="auto" w:fill="auto"/>
          </w:tcPr>
          <w:p w:rsidR="00387FD1" w:rsidRPr="00387FD1" w:rsidRDefault="00D37A42" w:rsidP="00651D55">
            <w:pPr>
              <w:jc w:val="center"/>
            </w:pPr>
            <w:r>
              <w:t>42</w:t>
            </w:r>
          </w:p>
        </w:tc>
        <w:tc>
          <w:tcPr>
            <w:tcW w:w="1166" w:type="dxa"/>
            <w:shd w:val="clear" w:color="auto" w:fill="auto"/>
          </w:tcPr>
          <w:p w:rsidR="00387FD1" w:rsidRPr="00387FD1" w:rsidRDefault="002B712F" w:rsidP="00651D55">
            <w:pPr>
              <w:jc w:val="center"/>
            </w:pPr>
            <w:r>
              <w:t>53,9</w:t>
            </w:r>
          </w:p>
        </w:tc>
        <w:tc>
          <w:tcPr>
            <w:tcW w:w="1500" w:type="dxa"/>
            <w:shd w:val="clear" w:color="auto" w:fill="auto"/>
          </w:tcPr>
          <w:p w:rsidR="00387FD1" w:rsidRPr="00387FD1" w:rsidRDefault="00D37A42" w:rsidP="002B712F">
            <w:r>
              <w:t>0</w:t>
            </w:r>
          </w:p>
        </w:tc>
      </w:tr>
    </w:tbl>
    <w:p w:rsidR="0085088B" w:rsidRDefault="005D4D32" w:rsidP="004E49AD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E49AD">
        <w:rPr>
          <w:sz w:val="28"/>
          <w:szCs w:val="28"/>
        </w:rPr>
        <w:t>равнение с результатами ЕГЭ за</w:t>
      </w:r>
      <w:r w:rsidR="00C523FA">
        <w:rPr>
          <w:sz w:val="28"/>
          <w:szCs w:val="28"/>
        </w:rPr>
        <w:t xml:space="preserve">  предыдущий учебный</w:t>
      </w:r>
      <w:r w:rsidR="004E49A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представлено</w:t>
      </w:r>
      <w:r w:rsidR="004E49AD">
        <w:rPr>
          <w:sz w:val="28"/>
          <w:szCs w:val="28"/>
        </w:rPr>
        <w:t xml:space="preserve"> в следующей таблице: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3"/>
        <w:gridCol w:w="851"/>
        <w:gridCol w:w="850"/>
        <w:gridCol w:w="851"/>
        <w:gridCol w:w="709"/>
        <w:gridCol w:w="810"/>
        <w:gridCol w:w="749"/>
        <w:gridCol w:w="850"/>
        <w:gridCol w:w="765"/>
        <w:gridCol w:w="851"/>
      </w:tblGrid>
      <w:tr w:rsidR="00612412" w:rsidRPr="00C262A0" w:rsidTr="00395F6C">
        <w:trPr>
          <w:trHeight w:val="570"/>
        </w:trPr>
        <w:tc>
          <w:tcPr>
            <w:tcW w:w="1753" w:type="dxa"/>
            <w:vAlign w:val="bottom"/>
          </w:tcPr>
          <w:p w:rsidR="005D4D32" w:rsidRPr="00C262A0" w:rsidRDefault="005D4D32" w:rsidP="00651D55">
            <w:r w:rsidRPr="00C262A0">
              <w:t>Предмет</w:t>
            </w:r>
          </w:p>
        </w:tc>
        <w:tc>
          <w:tcPr>
            <w:tcW w:w="2552" w:type="dxa"/>
            <w:gridSpan w:val="3"/>
          </w:tcPr>
          <w:p w:rsidR="005D4D32" w:rsidRPr="00C262A0" w:rsidRDefault="0084414A" w:rsidP="00651D55">
            <w:pPr>
              <w:jc w:val="center"/>
            </w:pPr>
            <w:r>
              <w:t>средний балл по школе</w:t>
            </w:r>
          </w:p>
        </w:tc>
        <w:tc>
          <w:tcPr>
            <w:tcW w:w="2268" w:type="dxa"/>
            <w:gridSpan w:val="3"/>
          </w:tcPr>
          <w:p w:rsidR="005D4D32" w:rsidRPr="00C262A0" w:rsidRDefault="0084414A" w:rsidP="00651D55">
            <w:pPr>
              <w:jc w:val="center"/>
            </w:pPr>
            <w:r>
              <w:t>средний балл по городу</w:t>
            </w:r>
          </w:p>
        </w:tc>
        <w:tc>
          <w:tcPr>
            <w:tcW w:w="1615" w:type="dxa"/>
            <w:gridSpan w:val="2"/>
          </w:tcPr>
          <w:p w:rsidR="005D4D32" w:rsidRPr="00C262A0" w:rsidRDefault="0084414A" w:rsidP="00651D55">
            <w:pPr>
              <w:jc w:val="center"/>
            </w:pPr>
            <w:r>
              <w:t>динамика</w:t>
            </w:r>
          </w:p>
        </w:tc>
        <w:tc>
          <w:tcPr>
            <w:tcW w:w="851" w:type="dxa"/>
            <w:shd w:val="clear" w:color="auto" w:fill="auto"/>
          </w:tcPr>
          <w:p w:rsidR="00612412" w:rsidRPr="00C262A0" w:rsidRDefault="00612412"/>
        </w:tc>
      </w:tr>
      <w:tr w:rsidR="00612412" w:rsidRPr="00C262A0" w:rsidTr="00395F6C">
        <w:trPr>
          <w:trHeight w:val="243"/>
        </w:trPr>
        <w:tc>
          <w:tcPr>
            <w:tcW w:w="1753" w:type="dxa"/>
            <w:vAlign w:val="bottom"/>
          </w:tcPr>
          <w:p w:rsidR="00612412" w:rsidRDefault="00612412" w:rsidP="00651D55"/>
        </w:tc>
        <w:tc>
          <w:tcPr>
            <w:tcW w:w="851" w:type="dxa"/>
          </w:tcPr>
          <w:p w:rsidR="00612412" w:rsidRDefault="00612412" w:rsidP="000F7859">
            <w:pPr>
              <w:jc w:val="center"/>
            </w:pPr>
            <w:r>
              <w:t>2016</w:t>
            </w:r>
          </w:p>
          <w:p w:rsidR="00612412" w:rsidRDefault="00612412" w:rsidP="000F7859">
            <w:pPr>
              <w:jc w:val="center"/>
            </w:pPr>
            <w:r>
              <w:t>-</w:t>
            </w:r>
          </w:p>
          <w:p w:rsidR="00612412" w:rsidRPr="00C262A0" w:rsidRDefault="00612412" w:rsidP="000F7859">
            <w:pPr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612412" w:rsidRDefault="00612412" w:rsidP="00651D55">
            <w:pPr>
              <w:jc w:val="center"/>
            </w:pPr>
            <w:r>
              <w:t>2017</w:t>
            </w:r>
          </w:p>
          <w:p w:rsidR="00612412" w:rsidRDefault="00612412" w:rsidP="00651D55">
            <w:pPr>
              <w:jc w:val="center"/>
            </w:pPr>
            <w:r>
              <w:t xml:space="preserve">- </w:t>
            </w:r>
          </w:p>
          <w:p w:rsidR="00612412" w:rsidRPr="00C262A0" w:rsidRDefault="00612412" w:rsidP="00651D55">
            <w:pPr>
              <w:jc w:val="center"/>
            </w:pPr>
            <w:r>
              <w:t>2018</w:t>
            </w:r>
          </w:p>
        </w:tc>
        <w:tc>
          <w:tcPr>
            <w:tcW w:w="851" w:type="dxa"/>
          </w:tcPr>
          <w:p w:rsidR="00612412" w:rsidRDefault="00612412" w:rsidP="00651D55">
            <w:pPr>
              <w:jc w:val="center"/>
            </w:pPr>
            <w:r>
              <w:t xml:space="preserve">2018 </w:t>
            </w:r>
          </w:p>
          <w:p w:rsidR="00612412" w:rsidRDefault="00612412" w:rsidP="00651D55">
            <w:pPr>
              <w:jc w:val="center"/>
            </w:pPr>
            <w:r>
              <w:t xml:space="preserve">- </w:t>
            </w:r>
          </w:p>
          <w:p w:rsidR="00612412" w:rsidRDefault="00612412" w:rsidP="00651D55">
            <w:pPr>
              <w:jc w:val="center"/>
            </w:pPr>
            <w:r>
              <w:t>2019</w:t>
            </w:r>
          </w:p>
          <w:p w:rsidR="00612412" w:rsidRPr="00C262A0" w:rsidRDefault="00612412" w:rsidP="005A06FE">
            <w:pPr>
              <w:jc w:val="center"/>
            </w:pPr>
          </w:p>
        </w:tc>
        <w:tc>
          <w:tcPr>
            <w:tcW w:w="709" w:type="dxa"/>
          </w:tcPr>
          <w:p w:rsidR="00612412" w:rsidRDefault="00612412" w:rsidP="000F7859">
            <w:pPr>
              <w:jc w:val="center"/>
            </w:pPr>
            <w:r>
              <w:t>2016</w:t>
            </w:r>
          </w:p>
          <w:p w:rsidR="00612412" w:rsidRDefault="00612412" w:rsidP="000F7859">
            <w:pPr>
              <w:jc w:val="center"/>
            </w:pPr>
            <w:r>
              <w:t>-</w:t>
            </w:r>
          </w:p>
          <w:p w:rsidR="00612412" w:rsidRPr="00C262A0" w:rsidRDefault="00612412" w:rsidP="000F7859">
            <w:pPr>
              <w:jc w:val="center"/>
            </w:pPr>
            <w:r>
              <w:t>2017</w:t>
            </w:r>
          </w:p>
        </w:tc>
        <w:tc>
          <w:tcPr>
            <w:tcW w:w="810" w:type="dxa"/>
          </w:tcPr>
          <w:p w:rsidR="00612412" w:rsidRDefault="00612412" w:rsidP="00651D55">
            <w:pPr>
              <w:jc w:val="center"/>
            </w:pPr>
            <w:r>
              <w:t xml:space="preserve">2017 </w:t>
            </w:r>
          </w:p>
          <w:p w:rsidR="00612412" w:rsidRDefault="00612412" w:rsidP="00651D55">
            <w:pPr>
              <w:jc w:val="center"/>
            </w:pPr>
            <w:r>
              <w:t xml:space="preserve">- </w:t>
            </w:r>
          </w:p>
          <w:p w:rsidR="00612412" w:rsidRPr="00C262A0" w:rsidRDefault="00612412" w:rsidP="00651D55">
            <w:pPr>
              <w:jc w:val="center"/>
            </w:pPr>
            <w:r>
              <w:t>2018</w:t>
            </w:r>
          </w:p>
        </w:tc>
        <w:tc>
          <w:tcPr>
            <w:tcW w:w="749" w:type="dxa"/>
          </w:tcPr>
          <w:p w:rsidR="00612412" w:rsidRDefault="00612412">
            <w:r>
              <w:t xml:space="preserve">2018- </w:t>
            </w:r>
          </w:p>
          <w:p w:rsidR="00612412" w:rsidRDefault="00612412">
            <w:r>
              <w:t>2019</w:t>
            </w:r>
          </w:p>
          <w:p w:rsidR="00612412" w:rsidRDefault="00612412"/>
          <w:p w:rsidR="00612412" w:rsidRPr="00C262A0" w:rsidRDefault="00612412" w:rsidP="005A06FE">
            <w:pPr>
              <w:jc w:val="center"/>
            </w:pPr>
          </w:p>
        </w:tc>
        <w:tc>
          <w:tcPr>
            <w:tcW w:w="850" w:type="dxa"/>
          </w:tcPr>
          <w:p w:rsidR="00612412" w:rsidRDefault="00612412" w:rsidP="000F7859">
            <w:pPr>
              <w:jc w:val="center"/>
            </w:pPr>
            <w:r>
              <w:t>2016</w:t>
            </w:r>
          </w:p>
          <w:p w:rsidR="00612412" w:rsidRDefault="00612412" w:rsidP="000F7859">
            <w:pPr>
              <w:jc w:val="center"/>
            </w:pPr>
            <w:r>
              <w:t>-</w:t>
            </w:r>
          </w:p>
          <w:p w:rsidR="00612412" w:rsidRPr="00C262A0" w:rsidRDefault="00612412" w:rsidP="000F7859">
            <w:pPr>
              <w:jc w:val="center"/>
            </w:pPr>
            <w:r>
              <w:t>2017</w:t>
            </w:r>
          </w:p>
        </w:tc>
        <w:tc>
          <w:tcPr>
            <w:tcW w:w="765" w:type="dxa"/>
          </w:tcPr>
          <w:p w:rsidR="00612412" w:rsidRPr="00C262A0" w:rsidRDefault="00612412" w:rsidP="00651D55">
            <w:pPr>
              <w:jc w:val="center"/>
            </w:pPr>
            <w:r>
              <w:t>2017-2018</w:t>
            </w:r>
          </w:p>
        </w:tc>
        <w:tc>
          <w:tcPr>
            <w:tcW w:w="851" w:type="dxa"/>
            <w:shd w:val="clear" w:color="auto" w:fill="auto"/>
          </w:tcPr>
          <w:p w:rsidR="00612412" w:rsidRDefault="00612412">
            <w:r>
              <w:t xml:space="preserve">2018- </w:t>
            </w:r>
          </w:p>
          <w:p w:rsidR="00612412" w:rsidRPr="00C262A0" w:rsidRDefault="00612412">
            <w:r>
              <w:t>2019</w:t>
            </w:r>
          </w:p>
        </w:tc>
      </w:tr>
      <w:tr w:rsidR="00612412" w:rsidRPr="00C262A0" w:rsidTr="00395F6C">
        <w:trPr>
          <w:trHeight w:val="405"/>
        </w:trPr>
        <w:tc>
          <w:tcPr>
            <w:tcW w:w="1753" w:type="dxa"/>
            <w:vAlign w:val="bottom"/>
          </w:tcPr>
          <w:p w:rsidR="00612412" w:rsidRPr="00C262A0" w:rsidRDefault="00612412" w:rsidP="00651D55">
            <w:pPr>
              <w:jc w:val="center"/>
            </w:pPr>
            <w:r>
              <w:t>Русский язык</w:t>
            </w:r>
          </w:p>
        </w:tc>
        <w:tc>
          <w:tcPr>
            <w:tcW w:w="851" w:type="dxa"/>
          </w:tcPr>
          <w:p w:rsidR="00612412" w:rsidRPr="00C262A0" w:rsidRDefault="00612412" w:rsidP="000F7859">
            <w:pPr>
              <w:jc w:val="center"/>
            </w:pPr>
            <w:r>
              <w:t>52,9</w:t>
            </w:r>
          </w:p>
        </w:tc>
        <w:tc>
          <w:tcPr>
            <w:tcW w:w="850" w:type="dxa"/>
          </w:tcPr>
          <w:p w:rsidR="00612412" w:rsidRPr="00C262A0" w:rsidRDefault="00612412" w:rsidP="00651D55">
            <w:pPr>
              <w:jc w:val="center"/>
            </w:pPr>
            <w:r>
              <w:t>55,8</w:t>
            </w:r>
          </w:p>
        </w:tc>
        <w:tc>
          <w:tcPr>
            <w:tcW w:w="851" w:type="dxa"/>
          </w:tcPr>
          <w:p w:rsidR="00612412" w:rsidRPr="00C262A0" w:rsidRDefault="00612412" w:rsidP="005A06FE">
            <w:pPr>
              <w:jc w:val="center"/>
            </w:pPr>
            <w:r>
              <w:t>56,3</w:t>
            </w:r>
          </w:p>
        </w:tc>
        <w:tc>
          <w:tcPr>
            <w:tcW w:w="709" w:type="dxa"/>
          </w:tcPr>
          <w:p w:rsidR="00612412" w:rsidRPr="00C262A0" w:rsidRDefault="00612412" w:rsidP="000F7859">
            <w:pPr>
              <w:jc w:val="center"/>
            </w:pPr>
            <w:r>
              <w:t>68,2</w:t>
            </w:r>
          </w:p>
        </w:tc>
        <w:tc>
          <w:tcPr>
            <w:tcW w:w="810" w:type="dxa"/>
          </w:tcPr>
          <w:p w:rsidR="00612412" w:rsidRPr="00C262A0" w:rsidRDefault="00612412" w:rsidP="00651D55">
            <w:pPr>
              <w:jc w:val="center"/>
            </w:pPr>
            <w:r>
              <w:t>70,6</w:t>
            </w:r>
          </w:p>
        </w:tc>
        <w:tc>
          <w:tcPr>
            <w:tcW w:w="749" w:type="dxa"/>
          </w:tcPr>
          <w:p w:rsidR="00612412" w:rsidRPr="00C262A0" w:rsidRDefault="00612412" w:rsidP="005A06FE">
            <w:pPr>
              <w:jc w:val="center"/>
            </w:pPr>
            <w:r>
              <w:t>70,1</w:t>
            </w:r>
          </w:p>
        </w:tc>
        <w:tc>
          <w:tcPr>
            <w:tcW w:w="850" w:type="dxa"/>
          </w:tcPr>
          <w:p w:rsidR="00612412" w:rsidRPr="00C262A0" w:rsidRDefault="00612412" w:rsidP="000F7859">
            <w:pPr>
              <w:jc w:val="center"/>
            </w:pPr>
            <w:r>
              <w:t>-15,3</w:t>
            </w:r>
          </w:p>
        </w:tc>
        <w:tc>
          <w:tcPr>
            <w:tcW w:w="765" w:type="dxa"/>
          </w:tcPr>
          <w:p w:rsidR="00612412" w:rsidRPr="00C262A0" w:rsidRDefault="00395F6C" w:rsidP="00651D55">
            <w:pPr>
              <w:jc w:val="center"/>
            </w:pPr>
            <w:r>
              <w:t>-14,8</w:t>
            </w:r>
          </w:p>
        </w:tc>
        <w:tc>
          <w:tcPr>
            <w:tcW w:w="851" w:type="dxa"/>
            <w:shd w:val="clear" w:color="auto" w:fill="auto"/>
          </w:tcPr>
          <w:p w:rsidR="00612412" w:rsidRPr="00C262A0" w:rsidRDefault="00395F6C">
            <w:r>
              <w:t>-13,8</w:t>
            </w:r>
          </w:p>
        </w:tc>
      </w:tr>
      <w:tr w:rsidR="00612412" w:rsidRPr="00C262A0" w:rsidTr="00395F6C">
        <w:trPr>
          <w:trHeight w:val="405"/>
        </w:trPr>
        <w:tc>
          <w:tcPr>
            <w:tcW w:w="1753" w:type="dxa"/>
            <w:vAlign w:val="bottom"/>
          </w:tcPr>
          <w:p w:rsidR="00612412" w:rsidRPr="00C262A0" w:rsidRDefault="00612412" w:rsidP="00651D55">
            <w:pPr>
              <w:jc w:val="center"/>
            </w:pPr>
            <w:r>
              <w:t>Математика</w:t>
            </w:r>
          </w:p>
        </w:tc>
        <w:tc>
          <w:tcPr>
            <w:tcW w:w="851" w:type="dxa"/>
          </w:tcPr>
          <w:p w:rsidR="00612412" w:rsidRPr="00C262A0" w:rsidRDefault="00612412" w:rsidP="000F7859">
            <w:pPr>
              <w:jc w:val="center"/>
            </w:pPr>
            <w:r>
              <w:t>35,2</w:t>
            </w:r>
          </w:p>
        </w:tc>
        <w:tc>
          <w:tcPr>
            <w:tcW w:w="850" w:type="dxa"/>
          </w:tcPr>
          <w:p w:rsidR="00612412" w:rsidRPr="00C262A0" w:rsidRDefault="00612412" w:rsidP="00651D55">
            <w:pPr>
              <w:jc w:val="center"/>
            </w:pPr>
            <w:r>
              <w:t>44,7</w:t>
            </w:r>
          </w:p>
        </w:tc>
        <w:tc>
          <w:tcPr>
            <w:tcW w:w="851" w:type="dxa"/>
          </w:tcPr>
          <w:p w:rsidR="00612412" w:rsidRPr="00C262A0" w:rsidRDefault="00612412" w:rsidP="005A06FE">
            <w:pPr>
              <w:jc w:val="center"/>
            </w:pPr>
            <w:r>
              <w:t>41,3</w:t>
            </w:r>
          </w:p>
        </w:tc>
        <w:tc>
          <w:tcPr>
            <w:tcW w:w="709" w:type="dxa"/>
          </w:tcPr>
          <w:p w:rsidR="00612412" w:rsidRPr="00C262A0" w:rsidRDefault="00612412" w:rsidP="000F7859">
            <w:pPr>
              <w:jc w:val="center"/>
            </w:pPr>
            <w:r>
              <w:t>45</w:t>
            </w:r>
          </w:p>
        </w:tc>
        <w:tc>
          <w:tcPr>
            <w:tcW w:w="810" w:type="dxa"/>
          </w:tcPr>
          <w:p w:rsidR="00612412" w:rsidRPr="00C262A0" w:rsidRDefault="00612412" w:rsidP="00651D55">
            <w:pPr>
              <w:jc w:val="center"/>
            </w:pPr>
            <w:r>
              <w:t>52,9</w:t>
            </w:r>
          </w:p>
        </w:tc>
        <w:tc>
          <w:tcPr>
            <w:tcW w:w="749" w:type="dxa"/>
          </w:tcPr>
          <w:p w:rsidR="00612412" w:rsidRPr="00C262A0" w:rsidRDefault="00612412" w:rsidP="005A06FE">
            <w:pPr>
              <w:jc w:val="center"/>
            </w:pPr>
            <w:r>
              <w:t>57,4</w:t>
            </w:r>
          </w:p>
        </w:tc>
        <w:tc>
          <w:tcPr>
            <w:tcW w:w="850" w:type="dxa"/>
          </w:tcPr>
          <w:p w:rsidR="00612412" w:rsidRPr="00C262A0" w:rsidRDefault="00395F6C" w:rsidP="000F7859">
            <w:pPr>
              <w:jc w:val="center"/>
            </w:pPr>
            <w:r>
              <w:t>-9,8</w:t>
            </w:r>
          </w:p>
        </w:tc>
        <w:tc>
          <w:tcPr>
            <w:tcW w:w="765" w:type="dxa"/>
          </w:tcPr>
          <w:p w:rsidR="00612412" w:rsidRPr="00C262A0" w:rsidRDefault="00395F6C" w:rsidP="00651D55">
            <w:pPr>
              <w:jc w:val="center"/>
            </w:pPr>
            <w:r>
              <w:t>-8,2</w:t>
            </w:r>
          </w:p>
        </w:tc>
        <w:tc>
          <w:tcPr>
            <w:tcW w:w="851" w:type="dxa"/>
            <w:shd w:val="clear" w:color="auto" w:fill="auto"/>
          </w:tcPr>
          <w:p w:rsidR="00612412" w:rsidRPr="00C262A0" w:rsidRDefault="00395F6C">
            <w:r>
              <w:t>-16,1</w:t>
            </w:r>
          </w:p>
        </w:tc>
      </w:tr>
      <w:tr w:rsidR="00612412" w:rsidRPr="00C262A0" w:rsidTr="00395F6C">
        <w:trPr>
          <w:trHeight w:val="405"/>
        </w:trPr>
        <w:tc>
          <w:tcPr>
            <w:tcW w:w="1753" w:type="dxa"/>
            <w:vAlign w:val="bottom"/>
          </w:tcPr>
          <w:p w:rsidR="00612412" w:rsidRPr="00C262A0" w:rsidRDefault="00612412" w:rsidP="00651D55">
            <w:pPr>
              <w:jc w:val="center"/>
            </w:pPr>
            <w:r>
              <w:t>О</w:t>
            </w:r>
            <w:r w:rsidRPr="00C262A0">
              <w:t>бществознание</w:t>
            </w:r>
          </w:p>
        </w:tc>
        <w:tc>
          <w:tcPr>
            <w:tcW w:w="851" w:type="dxa"/>
          </w:tcPr>
          <w:p w:rsidR="00612412" w:rsidRPr="00C262A0" w:rsidRDefault="00612412" w:rsidP="000F7859">
            <w:pPr>
              <w:jc w:val="center"/>
            </w:pPr>
            <w:r>
              <w:t>50,2</w:t>
            </w:r>
          </w:p>
        </w:tc>
        <w:tc>
          <w:tcPr>
            <w:tcW w:w="850" w:type="dxa"/>
          </w:tcPr>
          <w:p w:rsidR="00612412" w:rsidRPr="00C262A0" w:rsidRDefault="00612412" w:rsidP="00651D55">
            <w:pPr>
              <w:jc w:val="center"/>
            </w:pPr>
            <w:r>
              <w:t>52,4</w:t>
            </w:r>
          </w:p>
        </w:tc>
        <w:tc>
          <w:tcPr>
            <w:tcW w:w="851" w:type="dxa"/>
          </w:tcPr>
          <w:p w:rsidR="00612412" w:rsidRPr="00C262A0" w:rsidRDefault="00612412" w:rsidP="005A06FE">
            <w:pPr>
              <w:jc w:val="center"/>
            </w:pPr>
            <w:r>
              <w:t>51,6</w:t>
            </w:r>
          </w:p>
        </w:tc>
        <w:tc>
          <w:tcPr>
            <w:tcW w:w="709" w:type="dxa"/>
          </w:tcPr>
          <w:p w:rsidR="00612412" w:rsidRPr="00C262A0" w:rsidRDefault="00612412" w:rsidP="000F7859">
            <w:pPr>
              <w:jc w:val="center"/>
            </w:pPr>
            <w:r>
              <w:t>55,5</w:t>
            </w:r>
          </w:p>
        </w:tc>
        <w:tc>
          <w:tcPr>
            <w:tcW w:w="810" w:type="dxa"/>
          </w:tcPr>
          <w:p w:rsidR="00612412" w:rsidRPr="00C262A0" w:rsidRDefault="00612412" w:rsidP="00651D55">
            <w:pPr>
              <w:jc w:val="center"/>
            </w:pPr>
            <w:r>
              <w:t>58,0</w:t>
            </w:r>
          </w:p>
        </w:tc>
        <w:tc>
          <w:tcPr>
            <w:tcW w:w="749" w:type="dxa"/>
          </w:tcPr>
          <w:p w:rsidR="00612412" w:rsidRPr="00C262A0" w:rsidRDefault="00612412" w:rsidP="005A06FE">
            <w:pPr>
              <w:jc w:val="center"/>
            </w:pPr>
            <w:r>
              <w:t>56,4</w:t>
            </w:r>
          </w:p>
        </w:tc>
        <w:tc>
          <w:tcPr>
            <w:tcW w:w="850" w:type="dxa"/>
          </w:tcPr>
          <w:p w:rsidR="00612412" w:rsidRPr="00C262A0" w:rsidRDefault="00395F6C" w:rsidP="000F7859">
            <w:pPr>
              <w:jc w:val="center"/>
            </w:pPr>
            <w:r>
              <w:t>-5,3</w:t>
            </w:r>
          </w:p>
        </w:tc>
        <w:tc>
          <w:tcPr>
            <w:tcW w:w="765" w:type="dxa"/>
          </w:tcPr>
          <w:p w:rsidR="00612412" w:rsidRPr="00C262A0" w:rsidRDefault="00395F6C" w:rsidP="00651D55">
            <w:pPr>
              <w:jc w:val="center"/>
            </w:pPr>
            <w:r>
              <w:t>-5,6</w:t>
            </w:r>
          </w:p>
        </w:tc>
        <w:tc>
          <w:tcPr>
            <w:tcW w:w="851" w:type="dxa"/>
            <w:shd w:val="clear" w:color="auto" w:fill="auto"/>
          </w:tcPr>
          <w:p w:rsidR="00612412" w:rsidRPr="00C262A0" w:rsidRDefault="00395F6C">
            <w:r>
              <w:t>-4,8</w:t>
            </w:r>
          </w:p>
        </w:tc>
      </w:tr>
      <w:tr w:rsidR="00612412" w:rsidRPr="00C262A0" w:rsidTr="00395F6C">
        <w:trPr>
          <w:trHeight w:val="405"/>
        </w:trPr>
        <w:tc>
          <w:tcPr>
            <w:tcW w:w="1753" w:type="dxa"/>
            <w:vAlign w:val="bottom"/>
          </w:tcPr>
          <w:p w:rsidR="00612412" w:rsidRPr="00C262A0" w:rsidRDefault="00612412" w:rsidP="00651D55">
            <w:pPr>
              <w:jc w:val="center"/>
            </w:pPr>
            <w:r>
              <w:t>Биология</w:t>
            </w:r>
          </w:p>
        </w:tc>
        <w:tc>
          <w:tcPr>
            <w:tcW w:w="851" w:type="dxa"/>
          </w:tcPr>
          <w:p w:rsidR="00612412" w:rsidRPr="00C262A0" w:rsidRDefault="00612412" w:rsidP="000F7859">
            <w:pPr>
              <w:jc w:val="center"/>
            </w:pPr>
            <w:r>
              <w:t>53,6</w:t>
            </w:r>
          </w:p>
        </w:tc>
        <w:tc>
          <w:tcPr>
            <w:tcW w:w="850" w:type="dxa"/>
          </w:tcPr>
          <w:p w:rsidR="00612412" w:rsidRPr="00C262A0" w:rsidRDefault="00612412" w:rsidP="00651D55">
            <w:pPr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612412" w:rsidRPr="00C262A0" w:rsidRDefault="00612412" w:rsidP="005A06FE">
            <w:pPr>
              <w:jc w:val="center"/>
            </w:pPr>
            <w:r>
              <w:t>42</w:t>
            </w:r>
          </w:p>
        </w:tc>
        <w:tc>
          <w:tcPr>
            <w:tcW w:w="709" w:type="dxa"/>
          </w:tcPr>
          <w:p w:rsidR="00612412" w:rsidRPr="00C262A0" w:rsidRDefault="00612412" w:rsidP="000F7859">
            <w:pPr>
              <w:jc w:val="center"/>
            </w:pPr>
            <w:r>
              <w:t>53,4</w:t>
            </w:r>
          </w:p>
        </w:tc>
        <w:tc>
          <w:tcPr>
            <w:tcW w:w="810" w:type="dxa"/>
          </w:tcPr>
          <w:p w:rsidR="00612412" w:rsidRPr="00C262A0" w:rsidRDefault="00612412" w:rsidP="00651D55">
            <w:pPr>
              <w:jc w:val="center"/>
            </w:pPr>
            <w:r>
              <w:t>54</w:t>
            </w:r>
          </w:p>
        </w:tc>
        <w:tc>
          <w:tcPr>
            <w:tcW w:w="749" w:type="dxa"/>
          </w:tcPr>
          <w:p w:rsidR="00612412" w:rsidRPr="00C262A0" w:rsidRDefault="00612412" w:rsidP="005A06FE">
            <w:pPr>
              <w:jc w:val="center"/>
            </w:pPr>
            <w:r>
              <w:t>53,9</w:t>
            </w:r>
          </w:p>
        </w:tc>
        <w:tc>
          <w:tcPr>
            <w:tcW w:w="850" w:type="dxa"/>
          </w:tcPr>
          <w:p w:rsidR="00612412" w:rsidRPr="00C262A0" w:rsidRDefault="00395F6C" w:rsidP="000F7859">
            <w:pPr>
              <w:jc w:val="center"/>
            </w:pPr>
            <w:r>
              <w:t>+0,2</w:t>
            </w:r>
          </w:p>
        </w:tc>
        <w:tc>
          <w:tcPr>
            <w:tcW w:w="765" w:type="dxa"/>
          </w:tcPr>
          <w:p w:rsidR="00612412" w:rsidRPr="00C262A0" w:rsidRDefault="00395F6C" w:rsidP="00651D55">
            <w:pPr>
              <w:jc w:val="center"/>
            </w:pPr>
            <w:r>
              <w:t>-20</w:t>
            </w:r>
          </w:p>
        </w:tc>
        <w:tc>
          <w:tcPr>
            <w:tcW w:w="851" w:type="dxa"/>
            <w:shd w:val="clear" w:color="auto" w:fill="auto"/>
          </w:tcPr>
          <w:p w:rsidR="00612412" w:rsidRPr="00C262A0" w:rsidRDefault="00395F6C">
            <w:r>
              <w:t>-11,9</w:t>
            </w:r>
          </w:p>
        </w:tc>
      </w:tr>
    </w:tbl>
    <w:p w:rsidR="0069095C" w:rsidRDefault="004B2789" w:rsidP="0069095C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средний балл ЕГЭ выше</w:t>
      </w:r>
      <w:r w:rsidR="00395F6C">
        <w:rPr>
          <w:sz w:val="28"/>
          <w:szCs w:val="28"/>
        </w:rPr>
        <w:t xml:space="preserve"> по биологии</w:t>
      </w:r>
      <w:r>
        <w:rPr>
          <w:sz w:val="28"/>
          <w:szCs w:val="28"/>
        </w:rPr>
        <w:t>, чем в прошлом учебном году. В тоже время, средний балл по всем предметам ниже</w:t>
      </w:r>
      <w:r w:rsidR="00173622">
        <w:rPr>
          <w:sz w:val="28"/>
          <w:szCs w:val="28"/>
        </w:rPr>
        <w:t>,</w:t>
      </w:r>
      <w:r>
        <w:rPr>
          <w:sz w:val="28"/>
          <w:szCs w:val="28"/>
        </w:rPr>
        <w:t xml:space="preserve"> чем средний балл по городу. </w:t>
      </w:r>
    </w:p>
    <w:p w:rsidR="0085675C" w:rsidRDefault="007F728C" w:rsidP="000858F4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 следующем учебном году</w:t>
      </w:r>
      <w:r w:rsidRPr="00DD255A">
        <w:rPr>
          <w:sz w:val="28"/>
          <w:szCs w:val="28"/>
        </w:rPr>
        <w:t xml:space="preserve"> необходимо работать над дальнейшей индивидуализацией подготовки учащихся к ЕГЭ, практиковать разработку индивидуальных планов подготовки  учащихся к ЕГЭ, особенно для слабоуспевающих учащихся, теснее работать с родителями учащихся, работать над осознанностью выбора экзаменов учащимися.</w:t>
      </w:r>
    </w:p>
    <w:p w:rsidR="002B657E" w:rsidRPr="0069095C" w:rsidRDefault="002B657E" w:rsidP="000858F4">
      <w:pPr>
        <w:ind w:firstLine="480"/>
        <w:jc w:val="both"/>
        <w:rPr>
          <w:sz w:val="28"/>
          <w:szCs w:val="28"/>
        </w:rPr>
      </w:pPr>
    </w:p>
    <w:p w:rsidR="007F728C" w:rsidRDefault="00A47A91" w:rsidP="0085675C">
      <w:pPr>
        <w:jc w:val="center"/>
        <w:rPr>
          <w:b/>
          <w:sz w:val="28"/>
          <w:szCs w:val="28"/>
        </w:rPr>
      </w:pPr>
      <w:r w:rsidRPr="00DD255A">
        <w:rPr>
          <w:b/>
          <w:sz w:val="28"/>
          <w:szCs w:val="28"/>
        </w:rPr>
        <w:t>Итоги работы с учащимися, мотивированными на учёбу.</w:t>
      </w:r>
    </w:p>
    <w:p w:rsidR="002B657E" w:rsidRDefault="002B657E" w:rsidP="0085675C">
      <w:pPr>
        <w:jc w:val="center"/>
        <w:rPr>
          <w:b/>
          <w:sz w:val="28"/>
          <w:szCs w:val="28"/>
        </w:rPr>
      </w:pPr>
    </w:p>
    <w:p w:rsidR="007F728C" w:rsidRPr="00B24C7A" w:rsidRDefault="007F728C" w:rsidP="007F728C">
      <w:pPr>
        <w:jc w:val="both"/>
        <w:rPr>
          <w:sz w:val="28"/>
          <w:szCs w:val="28"/>
        </w:rPr>
      </w:pPr>
      <w:r w:rsidRPr="00DD255A">
        <w:rPr>
          <w:sz w:val="28"/>
          <w:szCs w:val="28"/>
        </w:rPr>
        <w:t>Для развития творческой активности учащихся каждый учитель-предметник работал как со слабоуспевающими учащимися, так и с учащимися, имеющими повышенный уровень учебной мотивации. Ежегодно</w:t>
      </w:r>
      <w:r w:rsidRPr="00B24C7A">
        <w:rPr>
          <w:sz w:val="28"/>
          <w:szCs w:val="28"/>
        </w:rPr>
        <w:t xml:space="preserve"> отслеживается уровень </w:t>
      </w:r>
      <w:proofErr w:type="spellStart"/>
      <w:r w:rsidRPr="00B24C7A">
        <w:rPr>
          <w:sz w:val="28"/>
          <w:szCs w:val="28"/>
        </w:rPr>
        <w:t>обученности</w:t>
      </w:r>
      <w:proofErr w:type="spellEnd"/>
      <w:r w:rsidRPr="00B24C7A">
        <w:rPr>
          <w:sz w:val="28"/>
          <w:szCs w:val="28"/>
        </w:rPr>
        <w:t xml:space="preserve"> учащихся, мотивированных на учёбу, на предметных олимп</w:t>
      </w:r>
      <w:r w:rsidR="007F5124">
        <w:rPr>
          <w:sz w:val="28"/>
          <w:szCs w:val="28"/>
        </w:rPr>
        <w:t>иадах и на различных мероприятиях городского уровня</w:t>
      </w:r>
      <w:r w:rsidRPr="00B24C7A">
        <w:rPr>
          <w:sz w:val="28"/>
          <w:szCs w:val="28"/>
        </w:rPr>
        <w:t>.</w:t>
      </w:r>
    </w:p>
    <w:p w:rsidR="004B5814" w:rsidRDefault="007F5124" w:rsidP="004B5814">
      <w:pPr>
        <w:ind w:firstLine="480"/>
        <w:rPr>
          <w:sz w:val="28"/>
          <w:szCs w:val="28"/>
        </w:rPr>
      </w:pPr>
      <w:r w:rsidRPr="00D86546">
        <w:rPr>
          <w:sz w:val="28"/>
          <w:szCs w:val="28"/>
        </w:rPr>
        <w:t>В 2018-2019 учебном году был проведён школьный тур олимпиады школьников. Всего участвовало 60 учащихся, из них</w:t>
      </w:r>
      <w:r w:rsidR="00D86546" w:rsidRPr="00D86546">
        <w:rPr>
          <w:sz w:val="28"/>
          <w:szCs w:val="28"/>
        </w:rPr>
        <w:t xml:space="preserve"> 26 победителей и призёров. </w:t>
      </w:r>
      <w:r w:rsidR="00D86546">
        <w:rPr>
          <w:sz w:val="28"/>
          <w:szCs w:val="28"/>
        </w:rPr>
        <w:lastRenderedPageBreak/>
        <w:t>7 учащихся из них были участниками муниципального этапа всероссийской олимпиады школьников. По итогам</w:t>
      </w:r>
      <w:proofErr w:type="gramStart"/>
      <w:r w:rsidR="00D86546">
        <w:rPr>
          <w:sz w:val="28"/>
          <w:szCs w:val="28"/>
        </w:rPr>
        <w:t xml:space="preserve"> ,</w:t>
      </w:r>
      <w:proofErr w:type="gramEnd"/>
      <w:r w:rsidR="00D86546">
        <w:rPr>
          <w:sz w:val="28"/>
          <w:szCs w:val="28"/>
        </w:rPr>
        <w:t xml:space="preserve"> ученица 10 класса </w:t>
      </w:r>
      <w:proofErr w:type="spellStart"/>
      <w:r w:rsidR="00D86546">
        <w:rPr>
          <w:sz w:val="28"/>
          <w:szCs w:val="28"/>
        </w:rPr>
        <w:t>Клементьева</w:t>
      </w:r>
      <w:proofErr w:type="spellEnd"/>
      <w:r w:rsidR="00D86546">
        <w:rPr>
          <w:sz w:val="28"/>
          <w:szCs w:val="28"/>
        </w:rPr>
        <w:t xml:space="preserve"> Юлия стала призёром по биологии, ученица 9 класса Лукиных София стала призёром по русскому языку. </w:t>
      </w:r>
      <w:proofErr w:type="spellStart"/>
      <w:r w:rsidR="00D86546">
        <w:rPr>
          <w:sz w:val="28"/>
          <w:szCs w:val="28"/>
        </w:rPr>
        <w:t>Клементьева</w:t>
      </w:r>
      <w:proofErr w:type="spellEnd"/>
      <w:r w:rsidR="00D86546">
        <w:rPr>
          <w:sz w:val="28"/>
          <w:szCs w:val="28"/>
        </w:rPr>
        <w:t xml:space="preserve"> Юлия принимала участие в городском конкурсе «Ученик года». Ученик 10 класса, </w:t>
      </w:r>
      <w:proofErr w:type="spellStart"/>
      <w:r w:rsidR="00D86546">
        <w:rPr>
          <w:sz w:val="28"/>
          <w:szCs w:val="28"/>
        </w:rPr>
        <w:t>Кизрин</w:t>
      </w:r>
      <w:proofErr w:type="spellEnd"/>
      <w:r w:rsidR="00D86546">
        <w:rPr>
          <w:sz w:val="28"/>
          <w:szCs w:val="28"/>
        </w:rPr>
        <w:t xml:space="preserve"> Данил</w:t>
      </w:r>
      <w:r w:rsidR="0097134A">
        <w:rPr>
          <w:sz w:val="28"/>
          <w:szCs w:val="28"/>
        </w:rPr>
        <w:t>а</w:t>
      </w:r>
      <w:r w:rsidR="00D86546">
        <w:rPr>
          <w:sz w:val="28"/>
          <w:szCs w:val="28"/>
        </w:rPr>
        <w:t xml:space="preserve"> принимал участие в городской олимпиаде по страницам «Великой Отечественной войны». Группа учащихся 10-11 классов (</w:t>
      </w:r>
      <w:proofErr w:type="spellStart"/>
      <w:r w:rsidR="00D86546">
        <w:rPr>
          <w:sz w:val="28"/>
          <w:szCs w:val="28"/>
        </w:rPr>
        <w:t>Кизрин</w:t>
      </w:r>
      <w:proofErr w:type="spellEnd"/>
      <w:r w:rsidR="00D86546">
        <w:rPr>
          <w:sz w:val="28"/>
          <w:szCs w:val="28"/>
        </w:rPr>
        <w:t xml:space="preserve"> Данила, </w:t>
      </w:r>
      <w:proofErr w:type="spellStart"/>
      <w:r w:rsidR="00D86546">
        <w:rPr>
          <w:sz w:val="28"/>
          <w:szCs w:val="28"/>
        </w:rPr>
        <w:t>Клементьева</w:t>
      </w:r>
      <w:proofErr w:type="spellEnd"/>
      <w:r w:rsidR="00D86546">
        <w:rPr>
          <w:sz w:val="28"/>
          <w:szCs w:val="28"/>
        </w:rPr>
        <w:t xml:space="preserve"> Юлия, Лукиных София, </w:t>
      </w:r>
      <w:proofErr w:type="spellStart"/>
      <w:r w:rsidR="00D86546">
        <w:rPr>
          <w:sz w:val="28"/>
          <w:szCs w:val="28"/>
        </w:rPr>
        <w:t>Ступникова</w:t>
      </w:r>
      <w:proofErr w:type="spellEnd"/>
      <w:r w:rsidR="00D86546">
        <w:rPr>
          <w:sz w:val="28"/>
          <w:szCs w:val="28"/>
        </w:rPr>
        <w:t xml:space="preserve"> Дарья, Лобанова Татьяна) принимали </w:t>
      </w:r>
      <w:r w:rsidR="004B5814">
        <w:rPr>
          <w:sz w:val="28"/>
          <w:szCs w:val="28"/>
        </w:rPr>
        <w:t xml:space="preserve">участие в </w:t>
      </w:r>
      <w:proofErr w:type="spellStart"/>
      <w:r w:rsidR="004B5814">
        <w:rPr>
          <w:sz w:val="28"/>
          <w:szCs w:val="28"/>
        </w:rPr>
        <w:t>Квест-игре</w:t>
      </w:r>
      <w:proofErr w:type="spellEnd"/>
      <w:r w:rsidR="004B5814">
        <w:rPr>
          <w:sz w:val="28"/>
          <w:szCs w:val="28"/>
        </w:rPr>
        <w:t xml:space="preserve"> «Знатоки избирательного права»</w:t>
      </w:r>
      <w:proofErr w:type="gramStart"/>
      <w:r w:rsidR="004B5814">
        <w:rPr>
          <w:sz w:val="28"/>
          <w:szCs w:val="28"/>
        </w:rPr>
        <w:t xml:space="preserve"> .</w:t>
      </w:r>
      <w:proofErr w:type="gramEnd"/>
      <w:r w:rsidR="004B5814">
        <w:rPr>
          <w:sz w:val="28"/>
          <w:szCs w:val="28"/>
        </w:rPr>
        <w:t xml:space="preserve"> Игра проводилась Центральной избирательной комиссией РМ в рамках дня молодого избирателя. По итогам игры наши обучающиеся были отмечены грамотой. </w:t>
      </w:r>
      <w:proofErr w:type="spellStart"/>
      <w:r w:rsidR="004B5814">
        <w:rPr>
          <w:sz w:val="28"/>
          <w:szCs w:val="28"/>
        </w:rPr>
        <w:t>Кулясова</w:t>
      </w:r>
      <w:proofErr w:type="spellEnd"/>
      <w:r w:rsidR="004B5814">
        <w:rPr>
          <w:sz w:val="28"/>
          <w:szCs w:val="28"/>
        </w:rPr>
        <w:t xml:space="preserve"> Светлана, ученица 8 класса, принимала участие в двух конкурсах Республиканского уровня: «Моя малая Родина </w:t>
      </w:r>
      <w:proofErr w:type="gramStart"/>
      <w:r w:rsidR="004B5814">
        <w:rPr>
          <w:sz w:val="28"/>
          <w:szCs w:val="28"/>
        </w:rPr>
        <w:t>:и</w:t>
      </w:r>
      <w:proofErr w:type="gramEnd"/>
      <w:r w:rsidR="004B5814">
        <w:rPr>
          <w:sz w:val="28"/>
          <w:szCs w:val="28"/>
        </w:rPr>
        <w:t>стория, культура, этнос, природа», Всероссийский конкурс прикладного творчества «Фантастика» в номинации «</w:t>
      </w:r>
      <w:proofErr w:type="spellStart"/>
      <w:r w:rsidR="004B5814">
        <w:rPr>
          <w:sz w:val="28"/>
          <w:szCs w:val="28"/>
        </w:rPr>
        <w:t>Кула</w:t>
      </w:r>
      <w:proofErr w:type="spellEnd"/>
      <w:r w:rsidR="004B5814">
        <w:rPr>
          <w:sz w:val="28"/>
          <w:szCs w:val="28"/>
        </w:rPr>
        <w:t xml:space="preserve">» заняла 3 место. </w:t>
      </w:r>
    </w:p>
    <w:p w:rsidR="004B5814" w:rsidRDefault="004B5814" w:rsidP="004B5814">
      <w:pPr>
        <w:ind w:firstLine="480"/>
        <w:rPr>
          <w:sz w:val="28"/>
          <w:szCs w:val="28"/>
        </w:rPr>
      </w:pPr>
      <w:r>
        <w:rPr>
          <w:sz w:val="28"/>
          <w:szCs w:val="28"/>
        </w:rPr>
        <w:t>По итогам муниципального этапа Всероссийского конкурса</w:t>
      </w:r>
      <w:r w:rsidR="0097134A">
        <w:rPr>
          <w:sz w:val="28"/>
          <w:szCs w:val="28"/>
        </w:rPr>
        <w:t xml:space="preserve"> сочинений на обучающиеся </w:t>
      </w:r>
      <w:proofErr w:type="gramStart"/>
      <w:r w:rsidR="0097134A">
        <w:rPr>
          <w:sz w:val="28"/>
          <w:szCs w:val="28"/>
        </w:rPr>
        <w:t>–</w:t>
      </w:r>
      <w:proofErr w:type="spellStart"/>
      <w:r w:rsidR="0097134A">
        <w:rPr>
          <w:sz w:val="28"/>
          <w:szCs w:val="28"/>
        </w:rPr>
        <w:t>М</w:t>
      </w:r>
      <w:proofErr w:type="gramEnd"/>
      <w:r w:rsidR="0097134A">
        <w:rPr>
          <w:sz w:val="28"/>
          <w:szCs w:val="28"/>
        </w:rPr>
        <w:t>инликаева</w:t>
      </w:r>
      <w:proofErr w:type="spellEnd"/>
      <w:r w:rsidR="0097134A">
        <w:rPr>
          <w:sz w:val="28"/>
          <w:szCs w:val="28"/>
        </w:rPr>
        <w:t xml:space="preserve"> Ольга 11 класс и </w:t>
      </w:r>
      <w:proofErr w:type="spellStart"/>
      <w:r w:rsidR="0097134A">
        <w:rPr>
          <w:sz w:val="28"/>
          <w:szCs w:val="28"/>
        </w:rPr>
        <w:t>Кизрин</w:t>
      </w:r>
      <w:proofErr w:type="spellEnd"/>
      <w:r w:rsidR="0097134A">
        <w:rPr>
          <w:sz w:val="28"/>
          <w:szCs w:val="28"/>
        </w:rPr>
        <w:t xml:space="preserve"> Данила 10 класс стали призёрами. В городском конкурсе творческих работ среди учащихся 3-5 классов «Мой край- Мордовия моя», Дубинина Карина</w:t>
      </w:r>
      <w:proofErr w:type="gramStart"/>
      <w:r w:rsidR="0097134A">
        <w:rPr>
          <w:sz w:val="28"/>
          <w:szCs w:val="28"/>
        </w:rPr>
        <w:t xml:space="preserve"> ,</w:t>
      </w:r>
      <w:proofErr w:type="gramEnd"/>
      <w:r w:rsidR="0097134A">
        <w:rPr>
          <w:sz w:val="28"/>
          <w:szCs w:val="28"/>
        </w:rPr>
        <w:t xml:space="preserve">ученица 5 класса, стала призёром в номинации «Литературное творчество» за сочинение на </w:t>
      </w:r>
      <w:proofErr w:type="spellStart"/>
      <w:r w:rsidR="0097134A">
        <w:rPr>
          <w:sz w:val="28"/>
          <w:szCs w:val="28"/>
        </w:rPr>
        <w:t>мокшанском</w:t>
      </w:r>
      <w:proofErr w:type="spellEnd"/>
      <w:r w:rsidR="0097134A">
        <w:rPr>
          <w:sz w:val="28"/>
          <w:szCs w:val="28"/>
        </w:rPr>
        <w:t xml:space="preserve"> языке. Светкина Вероника, ученица 3 класса стала призёром в номинации «Фотоколлаж», Дмитриева Карина, ученица 4 класса, стала призёром в номинации «Рисунок». Учащиеся начальных классов приним</w:t>
      </w:r>
      <w:r w:rsidR="00FC3735">
        <w:rPr>
          <w:sz w:val="28"/>
          <w:szCs w:val="28"/>
        </w:rPr>
        <w:t xml:space="preserve">али участие в муниципальной </w:t>
      </w:r>
      <w:proofErr w:type="spellStart"/>
      <w:r w:rsidR="00FC3735">
        <w:rPr>
          <w:sz w:val="28"/>
          <w:szCs w:val="28"/>
        </w:rPr>
        <w:t>мето</w:t>
      </w:r>
      <w:r w:rsidR="0097134A">
        <w:rPr>
          <w:sz w:val="28"/>
          <w:szCs w:val="28"/>
        </w:rPr>
        <w:t>предметной</w:t>
      </w:r>
      <w:proofErr w:type="spellEnd"/>
      <w:r w:rsidR="0097134A">
        <w:rPr>
          <w:sz w:val="28"/>
          <w:szCs w:val="28"/>
        </w:rPr>
        <w:t xml:space="preserve"> олимпиаде</w:t>
      </w:r>
      <w:r w:rsidR="00FC3735">
        <w:rPr>
          <w:sz w:val="28"/>
          <w:szCs w:val="28"/>
        </w:rPr>
        <w:t xml:space="preserve">  «Умка». По литературному </w:t>
      </w:r>
      <w:proofErr w:type="spellStart"/>
      <w:r w:rsidR="00FC3735">
        <w:rPr>
          <w:sz w:val="28"/>
          <w:szCs w:val="28"/>
        </w:rPr>
        <w:t>чтению</w:t>
      </w:r>
      <w:proofErr w:type="gramStart"/>
      <w:r w:rsidR="00FC3735">
        <w:rPr>
          <w:sz w:val="28"/>
          <w:szCs w:val="28"/>
        </w:rPr>
        <w:t>:Б</w:t>
      </w:r>
      <w:proofErr w:type="gramEnd"/>
      <w:r w:rsidR="00FC3735">
        <w:rPr>
          <w:sz w:val="28"/>
          <w:szCs w:val="28"/>
        </w:rPr>
        <w:t>орисова</w:t>
      </w:r>
      <w:proofErr w:type="spellEnd"/>
      <w:r w:rsidR="00FC3735">
        <w:rPr>
          <w:sz w:val="28"/>
          <w:szCs w:val="28"/>
        </w:rPr>
        <w:t xml:space="preserve"> Анастасия 2класс, Копылов Павел 3 класс, </w:t>
      </w:r>
      <w:proofErr w:type="spellStart"/>
      <w:r w:rsidR="00FC3735">
        <w:rPr>
          <w:sz w:val="28"/>
          <w:szCs w:val="28"/>
        </w:rPr>
        <w:t>Латухов</w:t>
      </w:r>
      <w:proofErr w:type="spellEnd"/>
      <w:r w:rsidR="00FC3735">
        <w:rPr>
          <w:sz w:val="28"/>
          <w:szCs w:val="28"/>
        </w:rPr>
        <w:t xml:space="preserve"> Эдуард 4 класс, по русскому </w:t>
      </w:r>
      <w:proofErr w:type="spellStart"/>
      <w:r w:rsidR="00FC3735">
        <w:rPr>
          <w:sz w:val="28"/>
          <w:szCs w:val="28"/>
        </w:rPr>
        <w:t>языку;Кувшинов</w:t>
      </w:r>
      <w:proofErr w:type="spellEnd"/>
      <w:r w:rsidR="00FC3735">
        <w:rPr>
          <w:sz w:val="28"/>
          <w:szCs w:val="28"/>
        </w:rPr>
        <w:t xml:space="preserve"> Павел 3 класс, по математике; </w:t>
      </w:r>
      <w:proofErr w:type="spellStart"/>
      <w:r w:rsidR="00FC3735">
        <w:rPr>
          <w:sz w:val="28"/>
          <w:szCs w:val="28"/>
        </w:rPr>
        <w:t>Репникова</w:t>
      </w:r>
      <w:proofErr w:type="spellEnd"/>
      <w:r w:rsidR="00FC3735">
        <w:rPr>
          <w:sz w:val="28"/>
          <w:szCs w:val="28"/>
        </w:rPr>
        <w:t xml:space="preserve"> Татьяна 3 класс, Дмитриева Карина 4 класс, по окружающему миру: </w:t>
      </w:r>
      <w:proofErr w:type="spellStart"/>
      <w:r w:rsidR="00FC3735">
        <w:rPr>
          <w:sz w:val="28"/>
          <w:szCs w:val="28"/>
        </w:rPr>
        <w:t>Ознобин</w:t>
      </w:r>
      <w:proofErr w:type="spellEnd"/>
      <w:r w:rsidR="00FC3735">
        <w:rPr>
          <w:sz w:val="28"/>
          <w:szCs w:val="28"/>
        </w:rPr>
        <w:t xml:space="preserve"> Дмитрий 3 </w:t>
      </w:r>
      <w:proofErr w:type="spellStart"/>
      <w:r w:rsidR="00FC3735">
        <w:rPr>
          <w:sz w:val="28"/>
          <w:szCs w:val="28"/>
        </w:rPr>
        <w:t>класс</w:t>
      </w:r>
      <w:proofErr w:type="gramStart"/>
      <w:r w:rsidR="00FC3735">
        <w:rPr>
          <w:sz w:val="28"/>
          <w:szCs w:val="28"/>
        </w:rPr>
        <w:t>,К</w:t>
      </w:r>
      <w:proofErr w:type="gramEnd"/>
      <w:r w:rsidR="00FC3735">
        <w:rPr>
          <w:sz w:val="28"/>
          <w:szCs w:val="28"/>
        </w:rPr>
        <w:t>лементьев</w:t>
      </w:r>
      <w:proofErr w:type="spellEnd"/>
      <w:r w:rsidR="00FC3735">
        <w:rPr>
          <w:sz w:val="28"/>
          <w:szCs w:val="28"/>
        </w:rPr>
        <w:t xml:space="preserve"> Александр 4 класс. Все участники были награждены дипломами за участие. Группа учащихся принимали участие в конкурсе рисунков «Папа, мама, я – спортивная семья» на базе футбольного клуба «Мордовия»: Баринов Артём 3 класс, Безроднов Евгений 5 класс, Борзова Ангелина 2 класс, </w:t>
      </w:r>
      <w:proofErr w:type="spellStart"/>
      <w:r w:rsidR="00FC3735">
        <w:rPr>
          <w:sz w:val="28"/>
          <w:szCs w:val="28"/>
        </w:rPr>
        <w:t>Клементьева</w:t>
      </w:r>
      <w:proofErr w:type="spellEnd"/>
      <w:r w:rsidR="00FC3735">
        <w:rPr>
          <w:sz w:val="28"/>
          <w:szCs w:val="28"/>
        </w:rPr>
        <w:t xml:space="preserve"> Варвара 2 класс, </w:t>
      </w:r>
      <w:proofErr w:type="spellStart"/>
      <w:r w:rsidR="00FC3735">
        <w:rPr>
          <w:sz w:val="28"/>
          <w:szCs w:val="28"/>
        </w:rPr>
        <w:t>Калташкина</w:t>
      </w:r>
      <w:proofErr w:type="spellEnd"/>
      <w:r w:rsidR="00FC3735">
        <w:rPr>
          <w:sz w:val="28"/>
          <w:szCs w:val="28"/>
        </w:rPr>
        <w:t xml:space="preserve"> Екатерина 8 класс, Лукиных София 9 класс. Все участники получили бесплатные пригласительные билеты от клуба на матч по футболу 19 мая 2019года с родителями.</w:t>
      </w:r>
    </w:p>
    <w:p w:rsidR="00D753C1" w:rsidRDefault="00D753C1" w:rsidP="004B5814">
      <w:pPr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По итогам учебного года все обучающиеся 11 класса были награждены дипломами за активное участие в жизни школы. Учащиеся 9 класса: Лукиных София, </w:t>
      </w:r>
      <w:proofErr w:type="spellStart"/>
      <w:r>
        <w:rPr>
          <w:sz w:val="28"/>
          <w:szCs w:val="28"/>
        </w:rPr>
        <w:t>Хоружий</w:t>
      </w:r>
      <w:proofErr w:type="spellEnd"/>
      <w:r>
        <w:rPr>
          <w:sz w:val="28"/>
          <w:szCs w:val="28"/>
        </w:rPr>
        <w:t xml:space="preserve"> Даниил, Вдовина Лидия награждены дипломами за активное участие в жизни школы, </w:t>
      </w:r>
      <w:proofErr w:type="spellStart"/>
      <w:r>
        <w:rPr>
          <w:sz w:val="28"/>
          <w:szCs w:val="28"/>
        </w:rPr>
        <w:t>Ступникова</w:t>
      </w:r>
      <w:proofErr w:type="spellEnd"/>
      <w:r>
        <w:rPr>
          <w:sz w:val="28"/>
          <w:szCs w:val="28"/>
        </w:rPr>
        <w:t xml:space="preserve"> Дарья грамотой за спортивное участие в жизни школы, </w:t>
      </w:r>
      <w:proofErr w:type="spellStart"/>
      <w:r>
        <w:rPr>
          <w:sz w:val="28"/>
          <w:szCs w:val="28"/>
        </w:rPr>
        <w:t>Дыдыкина</w:t>
      </w:r>
      <w:proofErr w:type="spellEnd"/>
      <w:r>
        <w:rPr>
          <w:sz w:val="28"/>
          <w:szCs w:val="28"/>
        </w:rPr>
        <w:t xml:space="preserve"> Дарья и </w:t>
      </w:r>
      <w:proofErr w:type="spellStart"/>
      <w:r>
        <w:rPr>
          <w:sz w:val="28"/>
          <w:szCs w:val="28"/>
        </w:rPr>
        <w:t>Драницина</w:t>
      </w:r>
      <w:proofErr w:type="spellEnd"/>
      <w:r>
        <w:rPr>
          <w:sz w:val="28"/>
          <w:szCs w:val="28"/>
        </w:rPr>
        <w:t xml:space="preserve"> Алина за у</w:t>
      </w:r>
      <w:r w:rsidR="009C7294">
        <w:rPr>
          <w:sz w:val="28"/>
          <w:szCs w:val="28"/>
        </w:rPr>
        <w:t xml:space="preserve">частие в жизни школы. </w:t>
      </w:r>
    </w:p>
    <w:p w:rsidR="00C47F59" w:rsidRPr="009F5AA9" w:rsidRDefault="009F5AA9" w:rsidP="009F5AA9">
      <w:pPr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За успехи в учёбе по итогам года были награждены  похвальными грамотами следующие обучающиеся: 2 </w:t>
      </w:r>
      <w:proofErr w:type="spellStart"/>
      <w:r>
        <w:rPr>
          <w:sz w:val="28"/>
          <w:szCs w:val="28"/>
        </w:rPr>
        <w:t>класс-Клементьева</w:t>
      </w:r>
      <w:proofErr w:type="spellEnd"/>
      <w:r>
        <w:rPr>
          <w:sz w:val="28"/>
          <w:szCs w:val="28"/>
        </w:rPr>
        <w:t xml:space="preserve"> Варвара, </w:t>
      </w:r>
      <w:proofErr w:type="spellStart"/>
      <w:r>
        <w:rPr>
          <w:sz w:val="28"/>
          <w:szCs w:val="28"/>
        </w:rPr>
        <w:t>Лабурин</w:t>
      </w:r>
      <w:proofErr w:type="spellEnd"/>
      <w:r>
        <w:rPr>
          <w:sz w:val="28"/>
          <w:szCs w:val="28"/>
        </w:rPr>
        <w:t xml:space="preserve"> Роман, </w:t>
      </w:r>
      <w:proofErr w:type="spellStart"/>
      <w:r>
        <w:rPr>
          <w:sz w:val="28"/>
          <w:szCs w:val="28"/>
        </w:rPr>
        <w:t>Ширшова</w:t>
      </w:r>
      <w:proofErr w:type="spellEnd"/>
      <w:r>
        <w:rPr>
          <w:sz w:val="28"/>
          <w:szCs w:val="28"/>
        </w:rPr>
        <w:t xml:space="preserve"> Вера; 3 класс- Копылов Павел, Кувшинов Павел, Баринов Артём; 4 клас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Кулясова</w:t>
      </w:r>
      <w:proofErr w:type="spellEnd"/>
      <w:r>
        <w:rPr>
          <w:sz w:val="28"/>
          <w:szCs w:val="28"/>
        </w:rPr>
        <w:t xml:space="preserve"> Алина, Пахомова Анастасия; 5 класс- </w:t>
      </w:r>
      <w:proofErr w:type="spellStart"/>
      <w:r>
        <w:rPr>
          <w:sz w:val="28"/>
          <w:szCs w:val="28"/>
        </w:rPr>
        <w:t>Абхаликов</w:t>
      </w:r>
      <w:proofErr w:type="spellEnd"/>
      <w:r>
        <w:rPr>
          <w:sz w:val="28"/>
          <w:szCs w:val="28"/>
        </w:rPr>
        <w:t xml:space="preserve"> Константин, Безроднов Евгений, Дубинина </w:t>
      </w:r>
      <w:proofErr w:type="spellStart"/>
      <w:r>
        <w:rPr>
          <w:sz w:val="28"/>
          <w:szCs w:val="28"/>
        </w:rPr>
        <w:t>Карина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Охотникова</w:t>
      </w:r>
      <w:proofErr w:type="spellEnd"/>
      <w:r>
        <w:rPr>
          <w:sz w:val="28"/>
          <w:szCs w:val="28"/>
        </w:rPr>
        <w:t xml:space="preserve"> Ольга; 8 класс- Говорков Данил, Третьяков Дмитрий; 10 класс – </w:t>
      </w:r>
      <w:proofErr w:type="spellStart"/>
      <w:r>
        <w:rPr>
          <w:sz w:val="28"/>
          <w:szCs w:val="28"/>
        </w:rPr>
        <w:t>Клементьева</w:t>
      </w:r>
      <w:proofErr w:type="spellEnd"/>
      <w:r>
        <w:rPr>
          <w:sz w:val="28"/>
          <w:szCs w:val="28"/>
        </w:rPr>
        <w:t xml:space="preserve"> Юлия и </w:t>
      </w:r>
      <w:proofErr w:type="spellStart"/>
      <w:r>
        <w:rPr>
          <w:sz w:val="28"/>
          <w:szCs w:val="28"/>
        </w:rPr>
        <w:t>Кизрин</w:t>
      </w:r>
      <w:proofErr w:type="spellEnd"/>
      <w:r>
        <w:rPr>
          <w:sz w:val="28"/>
          <w:szCs w:val="28"/>
        </w:rPr>
        <w:t xml:space="preserve"> Данила </w:t>
      </w:r>
      <w:proofErr w:type="gramStart"/>
      <w:r>
        <w:rPr>
          <w:sz w:val="28"/>
          <w:szCs w:val="28"/>
        </w:rPr>
        <w:t>награждены</w:t>
      </w:r>
      <w:proofErr w:type="gramEnd"/>
      <w:r>
        <w:rPr>
          <w:sz w:val="28"/>
          <w:szCs w:val="28"/>
        </w:rPr>
        <w:t xml:space="preserve"> похвальным листом.</w:t>
      </w:r>
    </w:p>
    <w:sectPr w:rsidR="00C47F59" w:rsidRPr="009F5AA9" w:rsidSect="009459C4">
      <w:footerReference w:type="even" r:id="rId33"/>
      <w:pgSz w:w="11906" w:h="16838"/>
      <w:pgMar w:top="899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2FA" w:rsidRDefault="003602FA">
      <w:r>
        <w:separator/>
      </w:r>
    </w:p>
  </w:endnote>
  <w:endnote w:type="continuationSeparator" w:id="1">
    <w:p w:rsidR="003602FA" w:rsidRDefault="00360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2FA" w:rsidRDefault="00CF48DB" w:rsidP="00D02C9E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602F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602FA" w:rsidRDefault="003602FA" w:rsidP="00D02C9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2FA" w:rsidRDefault="003602FA">
      <w:r>
        <w:separator/>
      </w:r>
    </w:p>
  </w:footnote>
  <w:footnote w:type="continuationSeparator" w:id="1">
    <w:p w:rsidR="003602FA" w:rsidRDefault="00360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B626A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auto"/>
      </w:rPr>
    </w:lvl>
  </w:abstractNum>
  <w:abstractNum w:abstractNumId="3">
    <w:nsid w:val="03132806"/>
    <w:multiLevelType w:val="hybridMultilevel"/>
    <w:tmpl w:val="F9E8DDA2"/>
    <w:lvl w:ilvl="0" w:tplc="D66CA748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390036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2C188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91786C"/>
    <w:multiLevelType w:val="hybridMultilevel"/>
    <w:tmpl w:val="2B28EAA6"/>
    <w:lvl w:ilvl="0" w:tplc="390036A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D332FC"/>
    <w:multiLevelType w:val="hybridMultilevel"/>
    <w:tmpl w:val="D794F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2A42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0534BF"/>
    <w:multiLevelType w:val="hybridMultilevel"/>
    <w:tmpl w:val="CB12F78C"/>
    <w:lvl w:ilvl="0" w:tplc="C84E11D0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>
    <w:nsid w:val="08FF502A"/>
    <w:multiLevelType w:val="hybridMultilevel"/>
    <w:tmpl w:val="01767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3E43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1A5EF7"/>
    <w:multiLevelType w:val="hybridMultilevel"/>
    <w:tmpl w:val="75BAD80A"/>
    <w:lvl w:ilvl="0" w:tplc="97344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9D71FD4"/>
    <w:multiLevelType w:val="hybridMultilevel"/>
    <w:tmpl w:val="90B27C1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0AFF0FC7"/>
    <w:multiLevelType w:val="multilevel"/>
    <w:tmpl w:val="10944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5C78D0"/>
    <w:multiLevelType w:val="hybridMultilevel"/>
    <w:tmpl w:val="45AAD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9163D5"/>
    <w:multiLevelType w:val="hybridMultilevel"/>
    <w:tmpl w:val="ABB61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9F7609"/>
    <w:multiLevelType w:val="hybridMultilevel"/>
    <w:tmpl w:val="19424E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E8818CC"/>
    <w:multiLevelType w:val="hybridMultilevel"/>
    <w:tmpl w:val="44ACFD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060347"/>
    <w:multiLevelType w:val="hybridMultilevel"/>
    <w:tmpl w:val="14DC8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05705B4"/>
    <w:multiLevelType w:val="hybridMultilevel"/>
    <w:tmpl w:val="FA623840"/>
    <w:lvl w:ilvl="0" w:tplc="04190009">
      <w:start w:val="1"/>
      <w:numFmt w:val="bullet"/>
      <w:lvlText w:val=""/>
      <w:lvlJc w:val="left"/>
      <w:pPr>
        <w:tabs>
          <w:tab w:val="num" w:pos="1496"/>
        </w:tabs>
        <w:ind w:left="1496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6D27CA"/>
    <w:multiLevelType w:val="hybridMultilevel"/>
    <w:tmpl w:val="38BE357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1218620B"/>
    <w:multiLevelType w:val="hybridMultilevel"/>
    <w:tmpl w:val="EAD24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060B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222A1A"/>
    <w:multiLevelType w:val="hybridMultilevel"/>
    <w:tmpl w:val="150A78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752F94"/>
    <w:multiLevelType w:val="hybridMultilevel"/>
    <w:tmpl w:val="54F0F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4AC4EB7"/>
    <w:multiLevelType w:val="hybridMultilevel"/>
    <w:tmpl w:val="E806CBC8"/>
    <w:lvl w:ilvl="0" w:tplc="9E28D1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16D5273E"/>
    <w:multiLevelType w:val="hybridMultilevel"/>
    <w:tmpl w:val="7FDA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B23457"/>
    <w:multiLevelType w:val="hybridMultilevel"/>
    <w:tmpl w:val="36585D28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406D2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B6C3CCC"/>
    <w:multiLevelType w:val="hybridMultilevel"/>
    <w:tmpl w:val="A0D6B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D4222B4"/>
    <w:multiLevelType w:val="hybridMultilevel"/>
    <w:tmpl w:val="8F624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821698">
      <w:start w:val="200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DB61027"/>
    <w:multiLevelType w:val="hybridMultilevel"/>
    <w:tmpl w:val="94FAE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4667C3"/>
    <w:multiLevelType w:val="hybridMultilevel"/>
    <w:tmpl w:val="5BF2B8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41489B"/>
    <w:multiLevelType w:val="hybridMultilevel"/>
    <w:tmpl w:val="D6B81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34B3CC3"/>
    <w:multiLevelType w:val="hybridMultilevel"/>
    <w:tmpl w:val="6F5ED3A2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0">
    <w:nsid w:val="25740288"/>
    <w:multiLevelType w:val="hybridMultilevel"/>
    <w:tmpl w:val="82E87F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5881DDA"/>
    <w:multiLevelType w:val="hybridMultilevel"/>
    <w:tmpl w:val="B45A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D7700F"/>
    <w:multiLevelType w:val="singleLevel"/>
    <w:tmpl w:val="7E980872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3">
    <w:nsid w:val="28BE45FE"/>
    <w:multiLevelType w:val="hybridMultilevel"/>
    <w:tmpl w:val="CD8C2560"/>
    <w:lvl w:ilvl="0" w:tplc="5C06B376">
      <w:start w:val="1"/>
      <w:numFmt w:val="decimal"/>
      <w:lvlText w:val="%1.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34">
    <w:nsid w:val="294F7F29"/>
    <w:multiLevelType w:val="hybridMultilevel"/>
    <w:tmpl w:val="A7E8F6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959735D"/>
    <w:multiLevelType w:val="hybridMultilevel"/>
    <w:tmpl w:val="3ED86336"/>
    <w:lvl w:ilvl="0" w:tplc="39003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9820D8C"/>
    <w:multiLevelType w:val="hybridMultilevel"/>
    <w:tmpl w:val="8162EFB2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9F85761"/>
    <w:multiLevelType w:val="hybridMultilevel"/>
    <w:tmpl w:val="8A16E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AFD7691"/>
    <w:multiLevelType w:val="hybridMultilevel"/>
    <w:tmpl w:val="B7828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BB33600"/>
    <w:multiLevelType w:val="hybridMultilevel"/>
    <w:tmpl w:val="45AAD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E855E88"/>
    <w:multiLevelType w:val="hybridMultilevel"/>
    <w:tmpl w:val="E0DCE4D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EA236B2"/>
    <w:multiLevelType w:val="hybridMultilevel"/>
    <w:tmpl w:val="B04CC8CE"/>
    <w:lvl w:ilvl="0" w:tplc="C910F3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30527ECA"/>
    <w:multiLevelType w:val="hybridMultilevel"/>
    <w:tmpl w:val="131C7798"/>
    <w:lvl w:ilvl="0" w:tplc="95D23E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15D7045"/>
    <w:multiLevelType w:val="hybridMultilevel"/>
    <w:tmpl w:val="B85E99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16E7CCD"/>
    <w:multiLevelType w:val="hybridMultilevel"/>
    <w:tmpl w:val="1006FC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2471D99"/>
    <w:multiLevelType w:val="hybridMultilevel"/>
    <w:tmpl w:val="D6CE4B72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6">
    <w:nsid w:val="351C25C9"/>
    <w:multiLevelType w:val="hybridMultilevel"/>
    <w:tmpl w:val="CDB082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55C460C"/>
    <w:multiLevelType w:val="hybridMultilevel"/>
    <w:tmpl w:val="DE363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5EB2A46"/>
    <w:multiLevelType w:val="hybridMultilevel"/>
    <w:tmpl w:val="07E8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638333E"/>
    <w:multiLevelType w:val="hybridMultilevel"/>
    <w:tmpl w:val="EF6A3E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8F82ED2"/>
    <w:multiLevelType w:val="hybridMultilevel"/>
    <w:tmpl w:val="38D257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9E66B0E"/>
    <w:multiLevelType w:val="hybridMultilevel"/>
    <w:tmpl w:val="EDC2C836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BE9111E"/>
    <w:multiLevelType w:val="hybridMultilevel"/>
    <w:tmpl w:val="FDDC73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F0D1918"/>
    <w:multiLevelType w:val="hybridMultilevel"/>
    <w:tmpl w:val="5186E54C"/>
    <w:lvl w:ilvl="0" w:tplc="04190001">
      <w:start w:val="20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F68350F"/>
    <w:multiLevelType w:val="hybridMultilevel"/>
    <w:tmpl w:val="6200160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FFC5F4F"/>
    <w:multiLevelType w:val="hybridMultilevel"/>
    <w:tmpl w:val="87207898"/>
    <w:lvl w:ilvl="0" w:tplc="7D7220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17D087D"/>
    <w:multiLevelType w:val="hybridMultilevel"/>
    <w:tmpl w:val="B9A22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2CD798C"/>
    <w:multiLevelType w:val="hybridMultilevel"/>
    <w:tmpl w:val="E8B2A166"/>
    <w:lvl w:ilvl="0" w:tplc="19C63D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28406D2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4AA68BA"/>
    <w:multiLevelType w:val="hybridMultilevel"/>
    <w:tmpl w:val="01E4EB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6EB676C"/>
    <w:multiLevelType w:val="hybridMultilevel"/>
    <w:tmpl w:val="DCA68A4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46EF763D"/>
    <w:multiLevelType w:val="hybridMultilevel"/>
    <w:tmpl w:val="9F805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A2708E3"/>
    <w:multiLevelType w:val="hybridMultilevel"/>
    <w:tmpl w:val="30300EDA"/>
    <w:lvl w:ilvl="0" w:tplc="22821698">
      <w:start w:val="2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90036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4B5679CB"/>
    <w:multiLevelType w:val="hybridMultilevel"/>
    <w:tmpl w:val="648A641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1B13E56"/>
    <w:multiLevelType w:val="hybridMultilevel"/>
    <w:tmpl w:val="A37A12A6"/>
    <w:lvl w:ilvl="0" w:tplc="650039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6536928"/>
    <w:multiLevelType w:val="hybridMultilevel"/>
    <w:tmpl w:val="EA289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6FF4949"/>
    <w:multiLevelType w:val="hybridMultilevel"/>
    <w:tmpl w:val="84288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84A5201"/>
    <w:multiLevelType w:val="hybridMultilevel"/>
    <w:tmpl w:val="5BA8CC9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7">
    <w:nsid w:val="591072F1"/>
    <w:multiLevelType w:val="hybridMultilevel"/>
    <w:tmpl w:val="968C1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B6447EB"/>
    <w:multiLevelType w:val="hybridMultilevel"/>
    <w:tmpl w:val="AEDA7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BDC5CF4"/>
    <w:multiLevelType w:val="singleLevel"/>
    <w:tmpl w:val="131458C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i w:val="0"/>
      </w:rPr>
    </w:lvl>
  </w:abstractNum>
  <w:abstractNum w:abstractNumId="70">
    <w:nsid w:val="5C8E79B8"/>
    <w:multiLevelType w:val="hybridMultilevel"/>
    <w:tmpl w:val="96FE0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DAD0F86"/>
    <w:multiLevelType w:val="hybridMultilevel"/>
    <w:tmpl w:val="E0A84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DEB523D"/>
    <w:multiLevelType w:val="hybridMultilevel"/>
    <w:tmpl w:val="84509336"/>
    <w:lvl w:ilvl="0" w:tplc="19C63D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FEE7C98"/>
    <w:multiLevelType w:val="hybridMultilevel"/>
    <w:tmpl w:val="9D149F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0A86933"/>
    <w:multiLevelType w:val="hybridMultilevel"/>
    <w:tmpl w:val="4CA25758"/>
    <w:lvl w:ilvl="0" w:tplc="390036A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3E359C3"/>
    <w:multiLevelType w:val="hybridMultilevel"/>
    <w:tmpl w:val="8D86DA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4EE47F6"/>
    <w:multiLevelType w:val="hybridMultilevel"/>
    <w:tmpl w:val="F89AE528"/>
    <w:lvl w:ilvl="0" w:tplc="04190001">
      <w:start w:val="1"/>
      <w:numFmt w:val="bullet"/>
      <w:lvlText w:val=""/>
      <w:lvlJc w:val="left"/>
      <w:pPr>
        <w:ind w:left="2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77">
    <w:nsid w:val="651931F9"/>
    <w:multiLevelType w:val="hybridMultilevel"/>
    <w:tmpl w:val="5212F252"/>
    <w:lvl w:ilvl="0" w:tplc="0DC0E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AD71169"/>
    <w:multiLevelType w:val="hybridMultilevel"/>
    <w:tmpl w:val="BD62FBEC"/>
    <w:lvl w:ilvl="0" w:tplc="CC3250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>
    <w:nsid w:val="6B975E93"/>
    <w:multiLevelType w:val="hybridMultilevel"/>
    <w:tmpl w:val="D1289C2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BF4402F"/>
    <w:multiLevelType w:val="hybridMultilevel"/>
    <w:tmpl w:val="24B6E416"/>
    <w:lvl w:ilvl="0" w:tplc="19C63D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CB536FB"/>
    <w:multiLevelType w:val="hybridMultilevel"/>
    <w:tmpl w:val="F19EC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6DAC38AC"/>
    <w:multiLevelType w:val="hybridMultilevel"/>
    <w:tmpl w:val="DDE2E780"/>
    <w:lvl w:ilvl="0" w:tplc="AB2E8E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02A4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074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F6EF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A456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1E75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82AB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041D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D823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6E5A30B5"/>
    <w:multiLevelType w:val="hybridMultilevel"/>
    <w:tmpl w:val="73D2B0E0"/>
    <w:lvl w:ilvl="0" w:tplc="390036A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6FE56605"/>
    <w:multiLevelType w:val="hybridMultilevel"/>
    <w:tmpl w:val="4D9A7C44"/>
    <w:lvl w:ilvl="0" w:tplc="390036A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5FF094E"/>
    <w:multiLevelType w:val="hybridMultilevel"/>
    <w:tmpl w:val="2438BD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7A956F7"/>
    <w:multiLevelType w:val="hybridMultilevel"/>
    <w:tmpl w:val="44921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867FCC"/>
    <w:multiLevelType w:val="hybridMultilevel"/>
    <w:tmpl w:val="41C455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B5D62D9"/>
    <w:multiLevelType w:val="hybridMultilevel"/>
    <w:tmpl w:val="56823D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1"/>
  </w:num>
  <w:num w:numId="2">
    <w:abstractNumId w:val="3"/>
  </w:num>
  <w:num w:numId="3">
    <w:abstractNumId w:val="74"/>
  </w:num>
  <w:num w:numId="4">
    <w:abstractNumId w:val="78"/>
  </w:num>
  <w:num w:numId="5">
    <w:abstractNumId w:val="25"/>
  </w:num>
  <w:num w:numId="6">
    <w:abstractNumId w:val="84"/>
  </w:num>
  <w:num w:numId="7">
    <w:abstractNumId w:val="4"/>
  </w:num>
  <w:num w:numId="8">
    <w:abstractNumId w:val="83"/>
  </w:num>
  <w:num w:numId="9">
    <w:abstractNumId w:val="68"/>
  </w:num>
  <w:num w:numId="10">
    <w:abstractNumId w:val="37"/>
  </w:num>
  <w:num w:numId="11">
    <w:abstractNumId w:val="86"/>
  </w:num>
  <w:num w:numId="12">
    <w:abstractNumId w:val="24"/>
  </w:num>
  <w:num w:numId="13">
    <w:abstractNumId w:val="71"/>
  </w:num>
  <w:num w:numId="14">
    <w:abstractNumId w:val="38"/>
  </w:num>
  <w:num w:numId="15">
    <w:abstractNumId w:val="60"/>
  </w:num>
  <w:num w:numId="16">
    <w:abstractNumId w:val="32"/>
  </w:num>
  <w:num w:numId="17">
    <w:abstractNumId w:val="69"/>
  </w:num>
  <w:num w:numId="18">
    <w:abstractNumId w:val="45"/>
  </w:num>
  <w:num w:numId="19">
    <w:abstractNumId w:val="29"/>
  </w:num>
  <w:num w:numId="20">
    <w:abstractNumId w:val="33"/>
  </w:num>
  <w:num w:numId="21">
    <w:abstractNumId w:val="12"/>
  </w:num>
  <w:num w:numId="22">
    <w:abstractNumId w:val="20"/>
  </w:num>
  <w:num w:numId="23">
    <w:abstractNumId w:val="65"/>
  </w:num>
  <w:num w:numId="24">
    <w:abstractNumId w:val="15"/>
  </w:num>
  <w:num w:numId="25">
    <w:abstractNumId w:val="35"/>
  </w:num>
  <w:num w:numId="26">
    <w:abstractNumId w:val="31"/>
  </w:num>
  <w:num w:numId="27">
    <w:abstractNumId w:val="8"/>
  </w:num>
  <w:num w:numId="28">
    <w:abstractNumId w:val="41"/>
  </w:num>
  <w:num w:numId="29">
    <w:abstractNumId w:val="53"/>
  </w:num>
  <w:num w:numId="30">
    <w:abstractNumId w:val="22"/>
  </w:num>
  <w:num w:numId="31">
    <w:abstractNumId w:val="17"/>
  </w:num>
  <w:num w:numId="32">
    <w:abstractNumId w:val="67"/>
  </w:num>
  <w:num w:numId="33">
    <w:abstractNumId w:val="48"/>
  </w:num>
  <w:num w:numId="34">
    <w:abstractNumId w:val="66"/>
  </w:num>
  <w:num w:numId="35">
    <w:abstractNumId w:val="64"/>
  </w:num>
  <w:num w:numId="36">
    <w:abstractNumId w:val="0"/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5"/>
  </w:num>
  <w:num w:numId="69">
    <w:abstractNumId w:val="50"/>
  </w:num>
  <w:num w:numId="7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2"/>
  </w:num>
  <w:num w:numId="73">
    <w:abstractNumId w:val="10"/>
  </w:num>
  <w:num w:numId="74">
    <w:abstractNumId w:val="16"/>
  </w:num>
  <w:num w:numId="75">
    <w:abstractNumId w:val="30"/>
  </w:num>
  <w:num w:numId="76">
    <w:abstractNumId w:val="81"/>
  </w:num>
  <w:num w:numId="77">
    <w:abstractNumId w:val="76"/>
  </w:num>
  <w:num w:numId="78">
    <w:abstractNumId w:val="59"/>
  </w:num>
  <w:num w:numId="79">
    <w:abstractNumId w:val="82"/>
  </w:num>
  <w:num w:numId="80">
    <w:abstractNumId w:val="21"/>
  </w:num>
  <w:num w:numId="81">
    <w:abstractNumId w:val="75"/>
  </w:num>
  <w:num w:numId="82">
    <w:abstractNumId w:val="1"/>
  </w:num>
  <w:num w:numId="83">
    <w:abstractNumId w:val="2"/>
  </w:num>
  <w:num w:numId="84">
    <w:abstractNumId w:val="56"/>
  </w:num>
  <w:num w:numId="85">
    <w:abstractNumId w:val="13"/>
  </w:num>
  <w:num w:numId="86">
    <w:abstractNumId w:val="39"/>
  </w:num>
  <w:num w:numId="87">
    <w:abstractNumId w:val="6"/>
  </w:num>
  <w:num w:numId="88">
    <w:abstractNumId w:val="9"/>
  </w:num>
  <w:num w:numId="89">
    <w:abstractNumId w:val="63"/>
  </w:num>
  <w:num w:numId="90">
    <w:abstractNumId w:val="42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705"/>
    <w:rsid w:val="00000A97"/>
    <w:rsid w:val="00001DDC"/>
    <w:rsid w:val="00004763"/>
    <w:rsid w:val="00006491"/>
    <w:rsid w:val="00006B41"/>
    <w:rsid w:val="000122BC"/>
    <w:rsid w:val="0001378A"/>
    <w:rsid w:val="00013C3A"/>
    <w:rsid w:val="0001436C"/>
    <w:rsid w:val="00017ECE"/>
    <w:rsid w:val="00020715"/>
    <w:rsid w:val="000239D2"/>
    <w:rsid w:val="00030EAA"/>
    <w:rsid w:val="000314C0"/>
    <w:rsid w:val="000322E9"/>
    <w:rsid w:val="00032F7E"/>
    <w:rsid w:val="000340B7"/>
    <w:rsid w:val="00034219"/>
    <w:rsid w:val="000344E9"/>
    <w:rsid w:val="00034517"/>
    <w:rsid w:val="00035EE5"/>
    <w:rsid w:val="00040A5F"/>
    <w:rsid w:val="000463DC"/>
    <w:rsid w:val="000472AB"/>
    <w:rsid w:val="00050206"/>
    <w:rsid w:val="00050317"/>
    <w:rsid w:val="00051A4E"/>
    <w:rsid w:val="000569D8"/>
    <w:rsid w:val="00056A05"/>
    <w:rsid w:val="00057F68"/>
    <w:rsid w:val="000615FC"/>
    <w:rsid w:val="000618CE"/>
    <w:rsid w:val="0006213F"/>
    <w:rsid w:val="0006553A"/>
    <w:rsid w:val="000655A8"/>
    <w:rsid w:val="00066D59"/>
    <w:rsid w:val="0006747C"/>
    <w:rsid w:val="00070B45"/>
    <w:rsid w:val="00072781"/>
    <w:rsid w:val="00073F26"/>
    <w:rsid w:val="00074A31"/>
    <w:rsid w:val="00076558"/>
    <w:rsid w:val="0008028E"/>
    <w:rsid w:val="000846C5"/>
    <w:rsid w:val="000856FB"/>
    <w:rsid w:val="000858F4"/>
    <w:rsid w:val="00085EF2"/>
    <w:rsid w:val="00085F93"/>
    <w:rsid w:val="000874FC"/>
    <w:rsid w:val="000905E3"/>
    <w:rsid w:val="00091A39"/>
    <w:rsid w:val="00092264"/>
    <w:rsid w:val="000939C4"/>
    <w:rsid w:val="000942E5"/>
    <w:rsid w:val="000A2D56"/>
    <w:rsid w:val="000A3C1B"/>
    <w:rsid w:val="000A3F93"/>
    <w:rsid w:val="000A4ED6"/>
    <w:rsid w:val="000C0828"/>
    <w:rsid w:val="000C3BF8"/>
    <w:rsid w:val="000C47B8"/>
    <w:rsid w:val="000C7C30"/>
    <w:rsid w:val="000D1CBE"/>
    <w:rsid w:val="000D2FAB"/>
    <w:rsid w:val="000D4ADA"/>
    <w:rsid w:val="000D66C4"/>
    <w:rsid w:val="000E1536"/>
    <w:rsid w:val="000E2358"/>
    <w:rsid w:val="000E53E3"/>
    <w:rsid w:val="000E5952"/>
    <w:rsid w:val="000E5DB5"/>
    <w:rsid w:val="000F12C3"/>
    <w:rsid w:val="000F1623"/>
    <w:rsid w:val="000F7459"/>
    <w:rsid w:val="000F7859"/>
    <w:rsid w:val="00100A50"/>
    <w:rsid w:val="001013E8"/>
    <w:rsid w:val="00102C31"/>
    <w:rsid w:val="001038FC"/>
    <w:rsid w:val="00104ED0"/>
    <w:rsid w:val="00105BD9"/>
    <w:rsid w:val="001101B5"/>
    <w:rsid w:val="00110DF5"/>
    <w:rsid w:val="00111A83"/>
    <w:rsid w:val="0011256C"/>
    <w:rsid w:val="0011551A"/>
    <w:rsid w:val="00117185"/>
    <w:rsid w:val="001174C0"/>
    <w:rsid w:val="001200D8"/>
    <w:rsid w:val="0012652C"/>
    <w:rsid w:val="00130DFF"/>
    <w:rsid w:val="00133E07"/>
    <w:rsid w:val="0013439A"/>
    <w:rsid w:val="00134448"/>
    <w:rsid w:val="00134E43"/>
    <w:rsid w:val="00135FC9"/>
    <w:rsid w:val="00136176"/>
    <w:rsid w:val="001408AB"/>
    <w:rsid w:val="00140FD2"/>
    <w:rsid w:val="0014201C"/>
    <w:rsid w:val="0014228E"/>
    <w:rsid w:val="0014277C"/>
    <w:rsid w:val="00146242"/>
    <w:rsid w:val="001475E9"/>
    <w:rsid w:val="0015084E"/>
    <w:rsid w:val="001518F0"/>
    <w:rsid w:val="00152363"/>
    <w:rsid w:val="001566B2"/>
    <w:rsid w:val="0016161E"/>
    <w:rsid w:val="00161A9E"/>
    <w:rsid w:val="00161DEC"/>
    <w:rsid w:val="00163DCC"/>
    <w:rsid w:val="00166597"/>
    <w:rsid w:val="00167588"/>
    <w:rsid w:val="001712F9"/>
    <w:rsid w:val="00171491"/>
    <w:rsid w:val="00171D90"/>
    <w:rsid w:val="0017315B"/>
    <w:rsid w:val="00173622"/>
    <w:rsid w:val="001744F5"/>
    <w:rsid w:val="00174E2A"/>
    <w:rsid w:val="001758E4"/>
    <w:rsid w:val="00177280"/>
    <w:rsid w:val="00185AE8"/>
    <w:rsid w:val="00186406"/>
    <w:rsid w:val="00186C81"/>
    <w:rsid w:val="00192754"/>
    <w:rsid w:val="0019406C"/>
    <w:rsid w:val="00194C54"/>
    <w:rsid w:val="00195058"/>
    <w:rsid w:val="0019598F"/>
    <w:rsid w:val="001A1F9F"/>
    <w:rsid w:val="001A25D4"/>
    <w:rsid w:val="001A70BE"/>
    <w:rsid w:val="001B05A2"/>
    <w:rsid w:val="001B0F0F"/>
    <w:rsid w:val="001B179A"/>
    <w:rsid w:val="001B2012"/>
    <w:rsid w:val="001B2910"/>
    <w:rsid w:val="001B40C3"/>
    <w:rsid w:val="001B4558"/>
    <w:rsid w:val="001B5394"/>
    <w:rsid w:val="001B7058"/>
    <w:rsid w:val="001B7AE4"/>
    <w:rsid w:val="001C4359"/>
    <w:rsid w:val="001C486B"/>
    <w:rsid w:val="001C64EB"/>
    <w:rsid w:val="001C7CD2"/>
    <w:rsid w:val="001D017B"/>
    <w:rsid w:val="001D0F0B"/>
    <w:rsid w:val="001D5213"/>
    <w:rsid w:val="001D5EAA"/>
    <w:rsid w:val="001D6F92"/>
    <w:rsid w:val="001E15E7"/>
    <w:rsid w:val="001E3DFF"/>
    <w:rsid w:val="001E43C5"/>
    <w:rsid w:val="001E4DB1"/>
    <w:rsid w:val="001E5C9E"/>
    <w:rsid w:val="001F12ED"/>
    <w:rsid w:val="001F4117"/>
    <w:rsid w:val="001F540A"/>
    <w:rsid w:val="00203ACF"/>
    <w:rsid w:val="0020453C"/>
    <w:rsid w:val="00204C06"/>
    <w:rsid w:val="002103AD"/>
    <w:rsid w:val="0021175E"/>
    <w:rsid w:val="002118FA"/>
    <w:rsid w:val="00211A73"/>
    <w:rsid w:val="00213FE5"/>
    <w:rsid w:val="00214826"/>
    <w:rsid w:val="002161AC"/>
    <w:rsid w:val="00216922"/>
    <w:rsid w:val="0022180A"/>
    <w:rsid w:val="002313A4"/>
    <w:rsid w:val="00232066"/>
    <w:rsid w:val="00233A03"/>
    <w:rsid w:val="00237063"/>
    <w:rsid w:val="0024052D"/>
    <w:rsid w:val="00242A23"/>
    <w:rsid w:val="00244230"/>
    <w:rsid w:val="00245ED8"/>
    <w:rsid w:val="002475D0"/>
    <w:rsid w:val="002479A3"/>
    <w:rsid w:val="00250DBF"/>
    <w:rsid w:val="00253836"/>
    <w:rsid w:val="00253B43"/>
    <w:rsid w:val="00253EC8"/>
    <w:rsid w:val="00255596"/>
    <w:rsid w:val="00255A45"/>
    <w:rsid w:val="002668D4"/>
    <w:rsid w:val="002737A5"/>
    <w:rsid w:val="00273D98"/>
    <w:rsid w:val="00275FF2"/>
    <w:rsid w:val="002775E8"/>
    <w:rsid w:val="0028326C"/>
    <w:rsid w:val="00283E7D"/>
    <w:rsid w:val="00287ADD"/>
    <w:rsid w:val="00290DB3"/>
    <w:rsid w:val="00290E96"/>
    <w:rsid w:val="00292609"/>
    <w:rsid w:val="00293F40"/>
    <w:rsid w:val="00296220"/>
    <w:rsid w:val="002969BD"/>
    <w:rsid w:val="00297D62"/>
    <w:rsid w:val="002A16DD"/>
    <w:rsid w:val="002A34DE"/>
    <w:rsid w:val="002A4279"/>
    <w:rsid w:val="002B0249"/>
    <w:rsid w:val="002B08E4"/>
    <w:rsid w:val="002B1517"/>
    <w:rsid w:val="002B21FC"/>
    <w:rsid w:val="002B30AA"/>
    <w:rsid w:val="002B3CBA"/>
    <w:rsid w:val="002B6122"/>
    <w:rsid w:val="002B657E"/>
    <w:rsid w:val="002B712F"/>
    <w:rsid w:val="002C61D8"/>
    <w:rsid w:val="002C6720"/>
    <w:rsid w:val="002C6E14"/>
    <w:rsid w:val="002C72AF"/>
    <w:rsid w:val="002D0701"/>
    <w:rsid w:val="002D0889"/>
    <w:rsid w:val="002D2898"/>
    <w:rsid w:val="002D2A4A"/>
    <w:rsid w:val="002D4E7D"/>
    <w:rsid w:val="002D5CE3"/>
    <w:rsid w:val="002D6E13"/>
    <w:rsid w:val="002E0C0D"/>
    <w:rsid w:val="002E4A7A"/>
    <w:rsid w:val="002E5C91"/>
    <w:rsid w:val="002F026C"/>
    <w:rsid w:val="002F33C8"/>
    <w:rsid w:val="002F74B7"/>
    <w:rsid w:val="002F77D3"/>
    <w:rsid w:val="003024CB"/>
    <w:rsid w:val="003077EE"/>
    <w:rsid w:val="00307B78"/>
    <w:rsid w:val="003108D8"/>
    <w:rsid w:val="00312D0B"/>
    <w:rsid w:val="00313001"/>
    <w:rsid w:val="003140E7"/>
    <w:rsid w:val="0031455D"/>
    <w:rsid w:val="003157C9"/>
    <w:rsid w:val="00316640"/>
    <w:rsid w:val="00316B0F"/>
    <w:rsid w:val="0032248C"/>
    <w:rsid w:val="00323164"/>
    <w:rsid w:val="00323486"/>
    <w:rsid w:val="00324C89"/>
    <w:rsid w:val="00332E60"/>
    <w:rsid w:val="00337C8F"/>
    <w:rsid w:val="003406A8"/>
    <w:rsid w:val="00340E3E"/>
    <w:rsid w:val="003451AF"/>
    <w:rsid w:val="00345A0B"/>
    <w:rsid w:val="003475FD"/>
    <w:rsid w:val="00347605"/>
    <w:rsid w:val="00347E58"/>
    <w:rsid w:val="003524CC"/>
    <w:rsid w:val="003528B2"/>
    <w:rsid w:val="00354E31"/>
    <w:rsid w:val="00355E90"/>
    <w:rsid w:val="003566CF"/>
    <w:rsid w:val="0035677C"/>
    <w:rsid w:val="00356FB3"/>
    <w:rsid w:val="003602FA"/>
    <w:rsid w:val="003607D3"/>
    <w:rsid w:val="0036489E"/>
    <w:rsid w:val="00365DEC"/>
    <w:rsid w:val="003716C2"/>
    <w:rsid w:val="0037181B"/>
    <w:rsid w:val="00375351"/>
    <w:rsid w:val="00375B5A"/>
    <w:rsid w:val="00377885"/>
    <w:rsid w:val="00383AE7"/>
    <w:rsid w:val="0038578F"/>
    <w:rsid w:val="00385B7D"/>
    <w:rsid w:val="003862E7"/>
    <w:rsid w:val="0038659D"/>
    <w:rsid w:val="00387FD1"/>
    <w:rsid w:val="0039148C"/>
    <w:rsid w:val="0039174F"/>
    <w:rsid w:val="00391A40"/>
    <w:rsid w:val="003923D1"/>
    <w:rsid w:val="00392701"/>
    <w:rsid w:val="00392B00"/>
    <w:rsid w:val="003941FF"/>
    <w:rsid w:val="00395F6C"/>
    <w:rsid w:val="0039634A"/>
    <w:rsid w:val="00396A0F"/>
    <w:rsid w:val="00396C71"/>
    <w:rsid w:val="003970A1"/>
    <w:rsid w:val="003977D7"/>
    <w:rsid w:val="003A4FF3"/>
    <w:rsid w:val="003B0F92"/>
    <w:rsid w:val="003B4619"/>
    <w:rsid w:val="003B6112"/>
    <w:rsid w:val="003C5E03"/>
    <w:rsid w:val="003C6E69"/>
    <w:rsid w:val="003D0745"/>
    <w:rsid w:val="003D190C"/>
    <w:rsid w:val="003D1EE7"/>
    <w:rsid w:val="003D222E"/>
    <w:rsid w:val="003D28F4"/>
    <w:rsid w:val="003D2D6F"/>
    <w:rsid w:val="003D414B"/>
    <w:rsid w:val="003D44B3"/>
    <w:rsid w:val="003D4BAE"/>
    <w:rsid w:val="003D4F65"/>
    <w:rsid w:val="003D550F"/>
    <w:rsid w:val="003D73A8"/>
    <w:rsid w:val="003E1420"/>
    <w:rsid w:val="003E2399"/>
    <w:rsid w:val="003E26FB"/>
    <w:rsid w:val="003E3008"/>
    <w:rsid w:val="003E5B66"/>
    <w:rsid w:val="003E5EBF"/>
    <w:rsid w:val="003E7278"/>
    <w:rsid w:val="003F12AD"/>
    <w:rsid w:val="003F64F2"/>
    <w:rsid w:val="00401C4F"/>
    <w:rsid w:val="0040247C"/>
    <w:rsid w:val="004132FB"/>
    <w:rsid w:val="0041559F"/>
    <w:rsid w:val="00415B7B"/>
    <w:rsid w:val="00415E8D"/>
    <w:rsid w:val="004173A1"/>
    <w:rsid w:val="0042108B"/>
    <w:rsid w:val="00423C2C"/>
    <w:rsid w:val="004241CA"/>
    <w:rsid w:val="00425D05"/>
    <w:rsid w:val="00426433"/>
    <w:rsid w:val="00426D9F"/>
    <w:rsid w:val="00431F00"/>
    <w:rsid w:val="004339BB"/>
    <w:rsid w:val="00433F7F"/>
    <w:rsid w:val="0044229B"/>
    <w:rsid w:val="00446B13"/>
    <w:rsid w:val="00446E00"/>
    <w:rsid w:val="00447ECC"/>
    <w:rsid w:val="004548CF"/>
    <w:rsid w:val="0045683E"/>
    <w:rsid w:val="0046034D"/>
    <w:rsid w:val="00461448"/>
    <w:rsid w:val="004614AA"/>
    <w:rsid w:val="00462B33"/>
    <w:rsid w:val="00462EF5"/>
    <w:rsid w:val="00464B3A"/>
    <w:rsid w:val="004719B9"/>
    <w:rsid w:val="00472006"/>
    <w:rsid w:val="00472368"/>
    <w:rsid w:val="00472824"/>
    <w:rsid w:val="00473B9A"/>
    <w:rsid w:val="0047643F"/>
    <w:rsid w:val="00485FB2"/>
    <w:rsid w:val="0048661C"/>
    <w:rsid w:val="00486DA2"/>
    <w:rsid w:val="004872D3"/>
    <w:rsid w:val="00493B43"/>
    <w:rsid w:val="004951CE"/>
    <w:rsid w:val="00497166"/>
    <w:rsid w:val="004A2548"/>
    <w:rsid w:val="004A386B"/>
    <w:rsid w:val="004A6981"/>
    <w:rsid w:val="004A6FE4"/>
    <w:rsid w:val="004B0080"/>
    <w:rsid w:val="004B14FD"/>
    <w:rsid w:val="004B26FF"/>
    <w:rsid w:val="004B2721"/>
    <w:rsid w:val="004B2789"/>
    <w:rsid w:val="004B2ED0"/>
    <w:rsid w:val="004B5814"/>
    <w:rsid w:val="004B5C09"/>
    <w:rsid w:val="004C1CA2"/>
    <w:rsid w:val="004C3052"/>
    <w:rsid w:val="004C33C8"/>
    <w:rsid w:val="004C4675"/>
    <w:rsid w:val="004C52C9"/>
    <w:rsid w:val="004C64B7"/>
    <w:rsid w:val="004D3002"/>
    <w:rsid w:val="004D6E44"/>
    <w:rsid w:val="004E02FF"/>
    <w:rsid w:val="004E081E"/>
    <w:rsid w:val="004E0F2F"/>
    <w:rsid w:val="004E49AD"/>
    <w:rsid w:val="004E7033"/>
    <w:rsid w:val="004E75BA"/>
    <w:rsid w:val="004E7C49"/>
    <w:rsid w:val="004F0A6C"/>
    <w:rsid w:val="004F31D7"/>
    <w:rsid w:val="004F4B8F"/>
    <w:rsid w:val="00502000"/>
    <w:rsid w:val="00502129"/>
    <w:rsid w:val="0050582F"/>
    <w:rsid w:val="0050595D"/>
    <w:rsid w:val="00506E67"/>
    <w:rsid w:val="00510EE8"/>
    <w:rsid w:val="00512D9F"/>
    <w:rsid w:val="005168D6"/>
    <w:rsid w:val="00516F58"/>
    <w:rsid w:val="00523009"/>
    <w:rsid w:val="00523FF7"/>
    <w:rsid w:val="005271C9"/>
    <w:rsid w:val="005350AD"/>
    <w:rsid w:val="005403E4"/>
    <w:rsid w:val="00543673"/>
    <w:rsid w:val="005442CC"/>
    <w:rsid w:val="005447CA"/>
    <w:rsid w:val="00547303"/>
    <w:rsid w:val="00547843"/>
    <w:rsid w:val="00547A87"/>
    <w:rsid w:val="00551498"/>
    <w:rsid w:val="005526B2"/>
    <w:rsid w:val="00552990"/>
    <w:rsid w:val="00552CDD"/>
    <w:rsid w:val="00555288"/>
    <w:rsid w:val="00556C7F"/>
    <w:rsid w:val="00562A5E"/>
    <w:rsid w:val="0056326C"/>
    <w:rsid w:val="005636AC"/>
    <w:rsid w:val="00564B89"/>
    <w:rsid w:val="0057096E"/>
    <w:rsid w:val="005718D3"/>
    <w:rsid w:val="00572A84"/>
    <w:rsid w:val="00573381"/>
    <w:rsid w:val="00577492"/>
    <w:rsid w:val="00580403"/>
    <w:rsid w:val="00580A3D"/>
    <w:rsid w:val="00580E9E"/>
    <w:rsid w:val="00581AA2"/>
    <w:rsid w:val="00585172"/>
    <w:rsid w:val="0059277D"/>
    <w:rsid w:val="0059375F"/>
    <w:rsid w:val="005A04F6"/>
    <w:rsid w:val="005A06FE"/>
    <w:rsid w:val="005A27D2"/>
    <w:rsid w:val="005A47F4"/>
    <w:rsid w:val="005A6698"/>
    <w:rsid w:val="005A6ED8"/>
    <w:rsid w:val="005A76CF"/>
    <w:rsid w:val="005B055A"/>
    <w:rsid w:val="005B131D"/>
    <w:rsid w:val="005B1FB4"/>
    <w:rsid w:val="005B2CD6"/>
    <w:rsid w:val="005B31A6"/>
    <w:rsid w:val="005B4B66"/>
    <w:rsid w:val="005B537C"/>
    <w:rsid w:val="005B58C9"/>
    <w:rsid w:val="005C295A"/>
    <w:rsid w:val="005C5E20"/>
    <w:rsid w:val="005D0625"/>
    <w:rsid w:val="005D1777"/>
    <w:rsid w:val="005D1799"/>
    <w:rsid w:val="005D45EA"/>
    <w:rsid w:val="005D4D32"/>
    <w:rsid w:val="005D5192"/>
    <w:rsid w:val="005D7BDC"/>
    <w:rsid w:val="005E0AA9"/>
    <w:rsid w:val="005E0CD0"/>
    <w:rsid w:val="005E231A"/>
    <w:rsid w:val="005E5D5F"/>
    <w:rsid w:val="005F0472"/>
    <w:rsid w:val="005F083B"/>
    <w:rsid w:val="005F0C4C"/>
    <w:rsid w:val="005F31E8"/>
    <w:rsid w:val="005F37F4"/>
    <w:rsid w:val="005F41D4"/>
    <w:rsid w:val="005F5389"/>
    <w:rsid w:val="005F6F75"/>
    <w:rsid w:val="00602FF5"/>
    <w:rsid w:val="00603B2B"/>
    <w:rsid w:val="00607F4F"/>
    <w:rsid w:val="00611D08"/>
    <w:rsid w:val="00612214"/>
    <w:rsid w:val="00612412"/>
    <w:rsid w:val="0061289F"/>
    <w:rsid w:val="006148F9"/>
    <w:rsid w:val="00616475"/>
    <w:rsid w:val="00620623"/>
    <w:rsid w:val="006211E9"/>
    <w:rsid w:val="00623C01"/>
    <w:rsid w:val="006266AC"/>
    <w:rsid w:val="006266D5"/>
    <w:rsid w:val="00631164"/>
    <w:rsid w:val="00631495"/>
    <w:rsid w:val="00634869"/>
    <w:rsid w:val="00634BD1"/>
    <w:rsid w:val="00635D5F"/>
    <w:rsid w:val="006376BC"/>
    <w:rsid w:val="00640084"/>
    <w:rsid w:val="00642DB9"/>
    <w:rsid w:val="0064366D"/>
    <w:rsid w:val="00645841"/>
    <w:rsid w:val="00650F11"/>
    <w:rsid w:val="00651D55"/>
    <w:rsid w:val="00653ECC"/>
    <w:rsid w:val="006546A3"/>
    <w:rsid w:val="00655530"/>
    <w:rsid w:val="006566F7"/>
    <w:rsid w:val="00657256"/>
    <w:rsid w:val="00661B79"/>
    <w:rsid w:val="00663457"/>
    <w:rsid w:val="00663DC3"/>
    <w:rsid w:val="00670A01"/>
    <w:rsid w:val="00672B62"/>
    <w:rsid w:val="0067342A"/>
    <w:rsid w:val="00673798"/>
    <w:rsid w:val="006740DC"/>
    <w:rsid w:val="00677DA3"/>
    <w:rsid w:val="00683F4F"/>
    <w:rsid w:val="0069095C"/>
    <w:rsid w:val="006921BD"/>
    <w:rsid w:val="00695FC4"/>
    <w:rsid w:val="00697E8F"/>
    <w:rsid w:val="006A06FC"/>
    <w:rsid w:val="006A0709"/>
    <w:rsid w:val="006A3D53"/>
    <w:rsid w:val="006A66A8"/>
    <w:rsid w:val="006A67D5"/>
    <w:rsid w:val="006A6B44"/>
    <w:rsid w:val="006B17DF"/>
    <w:rsid w:val="006B2925"/>
    <w:rsid w:val="006B6FE3"/>
    <w:rsid w:val="006C001D"/>
    <w:rsid w:val="006C1F31"/>
    <w:rsid w:val="006C3545"/>
    <w:rsid w:val="006C6DA7"/>
    <w:rsid w:val="006E05E1"/>
    <w:rsid w:val="006E0F34"/>
    <w:rsid w:val="006E1126"/>
    <w:rsid w:val="006E1ACB"/>
    <w:rsid w:val="006E4F6C"/>
    <w:rsid w:val="006E50C4"/>
    <w:rsid w:val="006F1697"/>
    <w:rsid w:val="006F4842"/>
    <w:rsid w:val="006F6AF2"/>
    <w:rsid w:val="006F702D"/>
    <w:rsid w:val="006F7564"/>
    <w:rsid w:val="00700312"/>
    <w:rsid w:val="00700B9B"/>
    <w:rsid w:val="00702560"/>
    <w:rsid w:val="0070534E"/>
    <w:rsid w:val="00707E6B"/>
    <w:rsid w:val="007106D6"/>
    <w:rsid w:val="00712220"/>
    <w:rsid w:val="00712E9C"/>
    <w:rsid w:val="00712F46"/>
    <w:rsid w:val="00713F29"/>
    <w:rsid w:val="00714703"/>
    <w:rsid w:val="00714821"/>
    <w:rsid w:val="00715050"/>
    <w:rsid w:val="00716810"/>
    <w:rsid w:val="00717FE8"/>
    <w:rsid w:val="00721F13"/>
    <w:rsid w:val="0072353A"/>
    <w:rsid w:val="007241EE"/>
    <w:rsid w:val="0072547B"/>
    <w:rsid w:val="0072759A"/>
    <w:rsid w:val="00730808"/>
    <w:rsid w:val="00733A33"/>
    <w:rsid w:val="007369F3"/>
    <w:rsid w:val="00737B42"/>
    <w:rsid w:val="00741A31"/>
    <w:rsid w:val="007539C7"/>
    <w:rsid w:val="0075427B"/>
    <w:rsid w:val="0075563C"/>
    <w:rsid w:val="00755753"/>
    <w:rsid w:val="0075657A"/>
    <w:rsid w:val="00757CDD"/>
    <w:rsid w:val="00757D1F"/>
    <w:rsid w:val="00761034"/>
    <w:rsid w:val="00762093"/>
    <w:rsid w:val="0076454A"/>
    <w:rsid w:val="00764634"/>
    <w:rsid w:val="007646F8"/>
    <w:rsid w:val="0076500B"/>
    <w:rsid w:val="007709D7"/>
    <w:rsid w:val="00771900"/>
    <w:rsid w:val="00772D0E"/>
    <w:rsid w:val="00773094"/>
    <w:rsid w:val="00773C42"/>
    <w:rsid w:val="00774818"/>
    <w:rsid w:val="0077624E"/>
    <w:rsid w:val="0077757D"/>
    <w:rsid w:val="007824E3"/>
    <w:rsid w:val="00784E5D"/>
    <w:rsid w:val="0078798D"/>
    <w:rsid w:val="00787F5E"/>
    <w:rsid w:val="00790FB0"/>
    <w:rsid w:val="00791803"/>
    <w:rsid w:val="00791CD5"/>
    <w:rsid w:val="00791D47"/>
    <w:rsid w:val="0079439F"/>
    <w:rsid w:val="00795531"/>
    <w:rsid w:val="007A0677"/>
    <w:rsid w:val="007A1335"/>
    <w:rsid w:val="007A33D6"/>
    <w:rsid w:val="007A33F7"/>
    <w:rsid w:val="007A38B6"/>
    <w:rsid w:val="007A3A3F"/>
    <w:rsid w:val="007A7275"/>
    <w:rsid w:val="007B5BFD"/>
    <w:rsid w:val="007B5FC6"/>
    <w:rsid w:val="007B6392"/>
    <w:rsid w:val="007B78FD"/>
    <w:rsid w:val="007B7C09"/>
    <w:rsid w:val="007C1666"/>
    <w:rsid w:val="007C18AE"/>
    <w:rsid w:val="007C4CFD"/>
    <w:rsid w:val="007C5422"/>
    <w:rsid w:val="007C6753"/>
    <w:rsid w:val="007C67B0"/>
    <w:rsid w:val="007D5170"/>
    <w:rsid w:val="007D599A"/>
    <w:rsid w:val="007D6C5F"/>
    <w:rsid w:val="007D734C"/>
    <w:rsid w:val="007E2267"/>
    <w:rsid w:val="007E298E"/>
    <w:rsid w:val="007E406B"/>
    <w:rsid w:val="007E5CFD"/>
    <w:rsid w:val="007E5F88"/>
    <w:rsid w:val="007F0112"/>
    <w:rsid w:val="007F1D83"/>
    <w:rsid w:val="007F2532"/>
    <w:rsid w:val="007F26BD"/>
    <w:rsid w:val="007F3D02"/>
    <w:rsid w:val="007F3F32"/>
    <w:rsid w:val="007F5124"/>
    <w:rsid w:val="007F63E3"/>
    <w:rsid w:val="007F728C"/>
    <w:rsid w:val="00801382"/>
    <w:rsid w:val="008016A0"/>
    <w:rsid w:val="00802666"/>
    <w:rsid w:val="00803A09"/>
    <w:rsid w:val="00805AA0"/>
    <w:rsid w:val="00805DA2"/>
    <w:rsid w:val="00807FEB"/>
    <w:rsid w:val="008105A2"/>
    <w:rsid w:val="00810620"/>
    <w:rsid w:val="00812587"/>
    <w:rsid w:val="00814E0C"/>
    <w:rsid w:val="00816BB2"/>
    <w:rsid w:val="00816D17"/>
    <w:rsid w:val="00817FD9"/>
    <w:rsid w:val="008206B7"/>
    <w:rsid w:val="00821091"/>
    <w:rsid w:val="00821B25"/>
    <w:rsid w:val="00822BF3"/>
    <w:rsid w:val="00822E0D"/>
    <w:rsid w:val="008240FB"/>
    <w:rsid w:val="00824861"/>
    <w:rsid w:val="00825CFB"/>
    <w:rsid w:val="00827EE5"/>
    <w:rsid w:val="00830AD0"/>
    <w:rsid w:val="00832590"/>
    <w:rsid w:val="008325C2"/>
    <w:rsid w:val="008327B5"/>
    <w:rsid w:val="00833532"/>
    <w:rsid w:val="00833C66"/>
    <w:rsid w:val="0083575E"/>
    <w:rsid w:val="00836075"/>
    <w:rsid w:val="008362E3"/>
    <w:rsid w:val="00836BE4"/>
    <w:rsid w:val="00837838"/>
    <w:rsid w:val="00841EC7"/>
    <w:rsid w:val="00842E34"/>
    <w:rsid w:val="0084377B"/>
    <w:rsid w:val="0084414A"/>
    <w:rsid w:val="00847515"/>
    <w:rsid w:val="00847977"/>
    <w:rsid w:val="0085088B"/>
    <w:rsid w:val="00852BDF"/>
    <w:rsid w:val="00853EF0"/>
    <w:rsid w:val="008550A5"/>
    <w:rsid w:val="0085675C"/>
    <w:rsid w:val="0086167A"/>
    <w:rsid w:val="00862106"/>
    <w:rsid w:val="008648C1"/>
    <w:rsid w:val="00864E0A"/>
    <w:rsid w:val="00865997"/>
    <w:rsid w:val="008706AB"/>
    <w:rsid w:val="008724C0"/>
    <w:rsid w:val="00876813"/>
    <w:rsid w:val="008770A1"/>
    <w:rsid w:val="008808E3"/>
    <w:rsid w:val="008847E5"/>
    <w:rsid w:val="00884CA6"/>
    <w:rsid w:val="0088717A"/>
    <w:rsid w:val="0089304D"/>
    <w:rsid w:val="00893CD5"/>
    <w:rsid w:val="008952EE"/>
    <w:rsid w:val="00895950"/>
    <w:rsid w:val="008973D9"/>
    <w:rsid w:val="008A25E9"/>
    <w:rsid w:val="008A2893"/>
    <w:rsid w:val="008A2CB8"/>
    <w:rsid w:val="008A30D3"/>
    <w:rsid w:val="008A3B90"/>
    <w:rsid w:val="008A4D9B"/>
    <w:rsid w:val="008A562E"/>
    <w:rsid w:val="008A69A6"/>
    <w:rsid w:val="008A6C46"/>
    <w:rsid w:val="008A6F46"/>
    <w:rsid w:val="008B1967"/>
    <w:rsid w:val="008B2551"/>
    <w:rsid w:val="008B26D2"/>
    <w:rsid w:val="008B3468"/>
    <w:rsid w:val="008B3860"/>
    <w:rsid w:val="008B42F5"/>
    <w:rsid w:val="008B78AE"/>
    <w:rsid w:val="008C2AFE"/>
    <w:rsid w:val="008C488A"/>
    <w:rsid w:val="008C4B50"/>
    <w:rsid w:val="008C5663"/>
    <w:rsid w:val="008D0281"/>
    <w:rsid w:val="008D35BA"/>
    <w:rsid w:val="008D4014"/>
    <w:rsid w:val="008D72D3"/>
    <w:rsid w:val="008D78D9"/>
    <w:rsid w:val="008E64DC"/>
    <w:rsid w:val="008E6A54"/>
    <w:rsid w:val="008F158A"/>
    <w:rsid w:val="008F1AC0"/>
    <w:rsid w:val="008F46E9"/>
    <w:rsid w:val="00903E0F"/>
    <w:rsid w:val="00905225"/>
    <w:rsid w:val="009066E5"/>
    <w:rsid w:val="009069A2"/>
    <w:rsid w:val="009125D6"/>
    <w:rsid w:val="009173E1"/>
    <w:rsid w:val="0092283C"/>
    <w:rsid w:val="00926AD9"/>
    <w:rsid w:val="0092775C"/>
    <w:rsid w:val="009329AE"/>
    <w:rsid w:val="00932D1C"/>
    <w:rsid w:val="00933463"/>
    <w:rsid w:val="00933648"/>
    <w:rsid w:val="00933FA2"/>
    <w:rsid w:val="00935C1A"/>
    <w:rsid w:val="009401EF"/>
    <w:rsid w:val="00940A22"/>
    <w:rsid w:val="009459C4"/>
    <w:rsid w:val="00946D78"/>
    <w:rsid w:val="00946FB4"/>
    <w:rsid w:val="00951503"/>
    <w:rsid w:val="009520CD"/>
    <w:rsid w:val="00953792"/>
    <w:rsid w:val="009608FC"/>
    <w:rsid w:val="00961B99"/>
    <w:rsid w:val="00961DE7"/>
    <w:rsid w:val="00966A62"/>
    <w:rsid w:val="0097134A"/>
    <w:rsid w:val="009731A5"/>
    <w:rsid w:val="009741D8"/>
    <w:rsid w:val="00975282"/>
    <w:rsid w:val="009759ED"/>
    <w:rsid w:val="009761C4"/>
    <w:rsid w:val="00980696"/>
    <w:rsid w:val="00981B70"/>
    <w:rsid w:val="00982750"/>
    <w:rsid w:val="00983F1E"/>
    <w:rsid w:val="00990B05"/>
    <w:rsid w:val="00993232"/>
    <w:rsid w:val="00996134"/>
    <w:rsid w:val="0099613D"/>
    <w:rsid w:val="009969E4"/>
    <w:rsid w:val="009A0A24"/>
    <w:rsid w:val="009A1AD5"/>
    <w:rsid w:val="009A56A4"/>
    <w:rsid w:val="009B10F6"/>
    <w:rsid w:val="009B1534"/>
    <w:rsid w:val="009B415C"/>
    <w:rsid w:val="009B4227"/>
    <w:rsid w:val="009B4C86"/>
    <w:rsid w:val="009B7A9B"/>
    <w:rsid w:val="009C3042"/>
    <w:rsid w:val="009C3333"/>
    <w:rsid w:val="009C7294"/>
    <w:rsid w:val="009D268D"/>
    <w:rsid w:val="009D681C"/>
    <w:rsid w:val="009E08DF"/>
    <w:rsid w:val="009E0E90"/>
    <w:rsid w:val="009E43DE"/>
    <w:rsid w:val="009E56DB"/>
    <w:rsid w:val="009E6C72"/>
    <w:rsid w:val="009E6D9B"/>
    <w:rsid w:val="009E6F3C"/>
    <w:rsid w:val="009E7CA1"/>
    <w:rsid w:val="009F2E63"/>
    <w:rsid w:val="009F3624"/>
    <w:rsid w:val="009F5AA9"/>
    <w:rsid w:val="009F621D"/>
    <w:rsid w:val="00A012E7"/>
    <w:rsid w:val="00A01B9B"/>
    <w:rsid w:val="00A049BE"/>
    <w:rsid w:val="00A04EFA"/>
    <w:rsid w:val="00A1039F"/>
    <w:rsid w:val="00A10A95"/>
    <w:rsid w:val="00A10AE6"/>
    <w:rsid w:val="00A1377B"/>
    <w:rsid w:val="00A13A94"/>
    <w:rsid w:val="00A13AD4"/>
    <w:rsid w:val="00A14A2D"/>
    <w:rsid w:val="00A1556B"/>
    <w:rsid w:val="00A20CA1"/>
    <w:rsid w:val="00A216BD"/>
    <w:rsid w:val="00A216D2"/>
    <w:rsid w:val="00A22195"/>
    <w:rsid w:val="00A225C2"/>
    <w:rsid w:val="00A22660"/>
    <w:rsid w:val="00A2272E"/>
    <w:rsid w:val="00A2394A"/>
    <w:rsid w:val="00A259D5"/>
    <w:rsid w:val="00A26CDE"/>
    <w:rsid w:val="00A2715F"/>
    <w:rsid w:val="00A313A1"/>
    <w:rsid w:val="00A32871"/>
    <w:rsid w:val="00A32EEE"/>
    <w:rsid w:val="00A347D8"/>
    <w:rsid w:val="00A35C3E"/>
    <w:rsid w:val="00A35E34"/>
    <w:rsid w:val="00A36D18"/>
    <w:rsid w:val="00A36F23"/>
    <w:rsid w:val="00A376AF"/>
    <w:rsid w:val="00A40E1A"/>
    <w:rsid w:val="00A442E4"/>
    <w:rsid w:val="00A45DF0"/>
    <w:rsid w:val="00A47A91"/>
    <w:rsid w:val="00A50BFD"/>
    <w:rsid w:val="00A50C2D"/>
    <w:rsid w:val="00A529B3"/>
    <w:rsid w:val="00A54441"/>
    <w:rsid w:val="00A55450"/>
    <w:rsid w:val="00A55579"/>
    <w:rsid w:val="00A567C3"/>
    <w:rsid w:val="00A56E13"/>
    <w:rsid w:val="00A577B0"/>
    <w:rsid w:val="00A57C45"/>
    <w:rsid w:val="00A6058B"/>
    <w:rsid w:val="00A618D2"/>
    <w:rsid w:val="00A61A22"/>
    <w:rsid w:val="00A62C47"/>
    <w:rsid w:val="00A64115"/>
    <w:rsid w:val="00A659C1"/>
    <w:rsid w:val="00A70390"/>
    <w:rsid w:val="00A72FE3"/>
    <w:rsid w:val="00A731AC"/>
    <w:rsid w:val="00A73934"/>
    <w:rsid w:val="00A740DF"/>
    <w:rsid w:val="00A779B4"/>
    <w:rsid w:val="00A77F52"/>
    <w:rsid w:val="00A82C98"/>
    <w:rsid w:val="00A847AE"/>
    <w:rsid w:val="00A847F7"/>
    <w:rsid w:val="00A870C8"/>
    <w:rsid w:val="00A913CF"/>
    <w:rsid w:val="00A917EC"/>
    <w:rsid w:val="00A969E8"/>
    <w:rsid w:val="00A975AA"/>
    <w:rsid w:val="00A978DB"/>
    <w:rsid w:val="00A97A03"/>
    <w:rsid w:val="00AA2255"/>
    <w:rsid w:val="00AA4520"/>
    <w:rsid w:val="00AA4E4E"/>
    <w:rsid w:val="00AA5A78"/>
    <w:rsid w:val="00AA5B27"/>
    <w:rsid w:val="00AA5F20"/>
    <w:rsid w:val="00AA663D"/>
    <w:rsid w:val="00AA6E47"/>
    <w:rsid w:val="00AA7576"/>
    <w:rsid w:val="00AB477E"/>
    <w:rsid w:val="00AB50A3"/>
    <w:rsid w:val="00AB73BD"/>
    <w:rsid w:val="00AB7E14"/>
    <w:rsid w:val="00AC0A5F"/>
    <w:rsid w:val="00AC1289"/>
    <w:rsid w:val="00AC1319"/>
    <w:rsid w:val="00AC2ECF"/>
    <w:rsid w:val="00AC50D3"/>
    <w:rsid w:val="00AC5CA0"/>
    <w:rsid w:val="00AD0A4F"/>
    <w:rsid w:val="00AD0ACF"/>
    <w:rsid w:val="00AD403C"/>
    <w:rsid w:val="00AD4187"/>
    <w:rsid w:val="00AD4E32"/>
    <w:rsid w:val="00AD4F0A"/>
    <w:rsid w:val="00AE0E05"/>
    <w:rsid w:val="00AE2DD1"/>
    <w:rsid w:val="00AE548C"/>
    <w:rsid w:val="00AE75E7"/>
    <w:rsid w:val="00AF0D3D"/>
    <w:rsid w:val="00AF13E5"/>
    <w:rsid w:val="00AF1451"/>
    <w:rsid w:val="00AF16A5"/>
    <w:rsid w:val="00AF1A47"/>
    <w:rsid w:val="00AF2C79"/>
    <w:rsid w:val="00AF40EC"/>
    <w:rsid w:val="00AF4419"/>
    <w:rsid w:val="00AF6A14"/>
    <w:rsid w:val="00AF75EE"/>
    <w:rsid w:val="00B00440"/>
    <w:rsid w:val="00B00B42"/>
    <w:rsid w:val="00B00F2E"/>
    <w:rsid w:val="00B01F96"/>
    <w:rsid w:val="00B023B7"/>
    <w:rsid w:val="00B0371F"/>
    <w:rsid w:val="00B0686B"/>
    <w:rsid w:val="00B10ADC"/>
    <w:rsid w:val="00B1109B"/>
    <w:rsid w:val="00B1199F"/>
    <w:rsid w:val="00B11EBE"/>
    <w:rsid w:val="00B1432E"/>
    <w:rsid w:val="00B15197"/>
    <w:rsid w:val="00B16BD5"/>
    <w:rsid w:val="00B2024C"/>
    <w:rsid w:val="00B202E8"/>
    <w:rsid w:val="00B21895"/>
    <w:rsid w:val="00B21D22"/>
    <w:rsid w:val="00B21F85"/>
    <w:rsid w:val="00B23107"/>
    <w:rsid w:val="00B27001"/>
    <w:rsid w:val="00B2739A"/>
    <w:rsid w:val="00B30A08"/>
    <w:rsid w:val="00B31798"/>
    <w:rsid w:val="00B327D9"/>
    <w:rsid w:val="00B3377F"/>
    <w:rsid w:val="00B33A18"/>
    <w:rsid w:val="00B4465D"/>
    <w:rsid w:val="00B44EC6"/>
    <w:rsid w:val="00B52AB7"/>
    <w:rsid w:val="00B52DDF"/>
    <w:rsid w:val="00B5340B"/>
    <w:rsid w:val="00B541D5"/>
    <w:rsid w:val="00B55E00"/>
    <w:rsid w:val="00B564D0"/>
    <w:rsid w:val="00B571AB"/>
    <w:rsid w:val="00B574CB"/>
    <w:rsid w:val="00B60793"/>
    <w:rsid w:val="00B63203"/>
    <w:rsid w:val="00B63F73"/>
    <w:rsid w:val="00B66F21"/>
    <w:rsid w:val="00B6754D"/>
    <w:rsid w:val="00B7006C"/>
    <w:rsid w:val="00B70BF6"/>
    <w:rsid w:val="00B71602"/>
    <w:rsid w:val="00B7301A"/>
    <w:rsid w:val="00B7653B"/>
    <w:rsid w:val="00B77E23"/>
    <w:rsid w:val="00B81452"/>
    <w:rsid w:val="00B81D5F"/>
    <w:rsid w:val="00B81E67"/>
    <w:rsid w:val="00B8329D"/>
    <w:rsid w:val="00B83684"/>
    <w:rsid w:val="00B83A98"/>
    <w:rsid w:val="00B859D6"/>
    <w:rsid w:val="00B86C07"/>
    <w:rsid w:val="00B86E07"/>
    <w:rsid w:val="00B874C4"/>
    <w:rsid w:val="00B90439"/>
    <w:rsid w:val="00B92D0A"/>
    <w:rsid w:val="00B935E9"/>
    <w:rsid w:val="00B9461A"/>
    <w:rsid w:val="00B94D2B"/>
    <w:rsid w:val="00B95EB0"/>
    <w:rsid w:val="00B973BD"/>
    <w:rsid w:val="00BA10DC"/>
    <w:rsid w:val="00BA351B"/>
    <w:rsid w:val="00BA5D18"/>
    <w:rsid w:val="00BB03B4"/>
    <w:rsid w:val="00BB6222"/>
    <w:rsid w:val="00BB7ADA"/>
    <w:rsid w:val="00BC0DC1"/>
    <w:rsid w:val="00BC15CB"/>
    <w:rsid w:val="00BC4C36"/>
    <w:rsid w:val="00BC67EF"/>
    <w:rsid w:val="00BC76B6"/>
    <w:rsid w:val="00BD0399"/>
    <w:rsid w:val="00BD0F16"/>
    <w:rsid w:val="00BD1E75"/>
    <w:rsid w:val="00BD1F2E"/>
    <w:rsid w:val="00BD349A"/>
    <w:rsid w:val="00BD561A"/>
    <w:rsid w:val="00BD57D6"/>
    <w:rsid w:val="00BD6B70"/>
    <w:rsid w:val="00BD7707"/>
    <w:rsid w:val="00BE0046"/>
    <w:rsid w:val="00BE01E2"/>
    <w:rsid w:val="00BE0BBB"/>
    <w:rsid w:val="00BE19DB"/>
    <w:rsid w:val="00BE1F09"/>
    <w:rsid w:val="00BE3859"/>
    <w:rsid w:val="00BE539F"/>
    <w:rsid w:val="00BE6875"/>
    <w:rsid w:val="00BF08BD"/>
    <w:rsid w:val="00BF1761"/>
    <w:rsid w:val="00BF25A2"/>
    <w:rsid w:val="00BF4770"/>
    <w:rsid w:val="00BF6BDF"/>
    <w:rsid w:val="00C0052C"/>
    <w:rsid w:val="00C007AB"/>
    <w:rsid w:val="00C01FD2"/>
    <w:rsid w:val="00C061E5"/>
    <w:rsid w:val="00C0647E"/>
    <w:rsid w:val="00C07904"/>
    <w:rsid w:val="00C1205E"/>
    <w:rsid w:val="00C12481"/>
    <w:rsid w:val="00C125A6"/>
    <w:rsid w:val="00C130F4"/>
    <w:rsid w:val="00C157AF"/>
    <w:rsid w:val="00C22497"/>
    <w:rsid w:val="00C22929"/>
    <w:rsid w:val="00C22D02"/>
    <w:rsid w:val="00C245D2"/>
    <w:rsid w:val="00C249A3"/>
    <w:rsid w:val="00C262A0"/>
    <w:rsid w:val="00C30DDB"/>
    <w:rsid w:val="00C31602"/>
    <w:rsid w:val="00C31B8E"/>
    <w:rsid w:val="00C32259"/>
    <w:rsid w:val="00C326C1"/>
    <w:rsid w:val="00C32A12"/>
    <w:rsid w:val="00C333E8"/>
    <w:rsid w:val="00C35F02"/>
    <w:rsid w:val="00C36761"/>
    <w:rsid w:val="00C3762B"/>
    <w:rsid w:val="00C41360"/>
    <w:rsid w:val="00C4183B"/>
    <w:rsid w:val="00C450C0"/>
    <w:rsid w:val="00C45721"/>
    <w:rsid w:val="00C45E7D"/>
    <w:rsid w:val="00C4698F"/>
    <w:rsid w:val="00C47F59"/>
    <w:rsid w:val="00C515D8"/>
    <w:rsid w:val="00C523FA"/>
    <w:rsid w:val="00C55733"/>
    <w:rsid w:val="00C61319"/>
    <w:rsid w:val="00C6204D"/>
    <w:rsid w:val="00C62376"/>
    <w:rsid w:val="00C647D3"/>
    <w:rsid w:val="00C675D3"/>
    <w:rsid w:val="00C703E5"/>
    <w:rsid w:val="00C70E38"/>
    <w:rsid w:val="00C735D8"/>
    <w:rsid w:val="00C73FAE"/>
    <w:rsid w:val="00C74D4F"/>
    <w:rsid w:val="00C75E9F"/>
    <w:rsid w:val="00C802D0"/>
    <w:rsid w:val="00C8325B"/>
    <w:rsid w:val="00C8613E"/>
    <w:rsid w:val="00C93126"/>
    <w:rsid w:val="00C9535A"/>
    <w:rsid w:val="00CA0FB4"/>
    <w:rsid w:val="00CA1654"/>
    <w:rsid w:val="00CA3C4A"/>
    <w:rsid w:val="00CA4741"/>
    <w:rsid w:val="00CA4BF7"/>
    <w:rsid w:val="00CA75DF"/>
    <w:rsid w:val="00CB019A"/>
    <w:rsid w:val="00CB23BB"/>
    <w:rsid w:val="00CB4F2E"/>
    <w:rsid w:val="00CB76C7"/>
    <w:rsid w:val="00CC2823"/>
    <w:rsid w:val="00CC45DC"/>
    <w:rsid w:val="00CC48B2"/>
    <w:rsid w:val="00CD17A5"/>
    <w:rsid w:val="00CD2242"/>
    <w:rsid w:val="00CD2E98"/>
    <w:rsid w:val="00CD42D5"/>
    <w:rsid w:val="00CD5EEC"/>
    <w:rsid w:val="00CD6C88"/>
    <w:rsid w:val="00CE11A9"/>
    <w:rsid w:val="00CE22BC"/>
    <w:rsid w:val="00CE4ABE"/>
    <w:rsid w:val="00CE61B1"/>
    <w:rsid w:val="00CE7AD9"/>
    <w:rsid w:val="00CF006E"/>
    <w:rsid w:val="00CF13E2"/>
    <w:rsid w:val="00CF1BF9"/>
    <w:rsid w:val="00CF3E47"/>
    <w:rsid w:val="00CF48DB"/>
    <w:rsid w:val="00CF60B7"/>
    <w:rsid w:val="00CF6D81"/>
    <w:rsid w:val="00D004B6"/>
    <w:rsid w:val="00D00F29"/>
    <w:rsid w:val="00D024CA"/>
    <w:rsid w:val="00D02C9E"/>
    <w:rsid w:val="00D030B7"/>
    <w:rsid w:val="00D04379"/>
    <w:rsid w:val="00D0448C"/>
    <w:rsid w:val="00D13BDE"/>
    <w:rsid w:val="00D13F95"/>
    <w:rsid w:val="00D15434"/>
    <w:rsid w:val="00D1762B"/>
    <w:rsid w:val="00D21705"/>
    <w:rsid w:val="00D21EDD"/>
    <w:rsid w:val="00D2366C"/>
    <w:rsid w:val="00D23B1B"/>
    <w:rsid w:val="00D24BA3"/>
    <w:rsid w:val="00D25E1B"/>
    <w:rsid w:val="00D30EEC"/>
    <w:rsid w:val="00D33873"/>
    <w:rsid w:val="00D35785"/>
    <w:rsid w:val="00D377CC"/>
    <w:rsid w:val="00D37A42"/>
    <w:rsid w:val="00D37FBA"/>
    <w:rsid w:val="00D4093A"/>
    <w:rsid w:val="00D40A47"/>
    <w:rsid w:val="00D41A98"/>
    <w:rsid w:val="00D42E1A"/>
    <w:rsid w:val="00D43BBD"/>
    <w:rsid w:val="00D4408F"/>
    <w:rsid w:val="00D47190"/>
    <w:rsid w:val="00D50389"/>
    <w:rsid w:val="00D50C19"/>
    <w:rsid w:val="00D5123E"/>
    <w:rsid w:val="00D51DF1"/>
    <w:rsid w:val="00D52B02"/>
    <w:rsid w:val="00D52EF4"/>
    <w:rsid w:val="00D55414"/>
    <w:rsid w:val="00D554EB"/>
    <w:rsid w:val="00D557A2"/>
    <w:rsid w:val="00D55B36"/>
    <w:rsid w:val="00D56C12"/>
    <w:rsid w:val="00D606BD"/>
    <w:rsid w:val="00D629FF"/>
    <w:rsid w:val="00D63423"/>
    <w:rsid w:val="00D63710"/>
    <w:rsid w:val="00D64042"/>
    <w:rsid w:val="00D64AE0"/>
    <w:rsid w:val="00D64D24"/>
    <w:rsid w:val="00D66021"/>
    <w:rsid w:val="00D66F3E"/>
    <w:rsid w:val="00D67696"/>
    <w:rsid w:val="00D6788A"/>
    <w:rsid w:val="00D753C1"/>
    <w:rsid w:val="00D75891"/>
    <w:rsid w:val="00D76C50"/>
    <w:rsid w:val="00D81E6C"/>
    <w:rsid w:val="00D82F2E"/>
    <w:rsid w:val="00D86546"/>
    <w:rsid w:val="00D90DA6"/>
    <w:rsid w:val="00D91C58"/>
    <w:rsid w:val="00D933B6"/>
    <w:rsid w:val="00D9445B"/>
    <w:rsid w:val="00D95181"/>
    <w:rsid w:val="00D95CD3"/>
    <w:rsid w:val="00D96C6E"/>
    <w:rsid w:val="00DA0626"/>
    <w:rsid w:val="00DA23B7"/>
    <w:rsid w:val="00DA4E80"/>
    <w:rsid w:val="00DA741F"/>
    <w:rsid w:val="00DB2633"/>
    <w:rsid w:val="00DB46F1"/>
    <w:rsid w:val="00DB5C95"/>
    <w:rsid w:val="00DC056A"/>
    <w:rsid w:val="00DC07A4"/>
    <w:rsid w:val="00DC0F2B"/>
    <w:rsid w:val="00DC42C6"/>
    <w:rsid w:val="00DC50A6"/>
    <w:rsid w:val="00DC5862"/>
    <w:rsid w:val="00DC65F2"/>
    <w:rsid w:val="00DC6F30"/>
    <w:rsid w:val="00DC6F6C"/>
    <w:rsid w:val="00DD1FF9"/>
    <w:rsid w:val="00DD255A"/>
    <w:rsid w:val="00DD2EF4"/>
    <w:rsid w:val="00DD304D"/>
    <w:rsid w:val="00DD4BD5"/>
    <w:rsid w:val="00DD6FCD"/>
    <w:rsid w:val="00DD7E69"/>
    <w:rsid w:val="00DE0922"/>
    <w:rsid w:val="00DE09FC"/>
    <w:rsid w:val="00DE521B"/>
    <w:rsid w:val="00DE56DD"/>
    <w:rsid w:val="00DE5988"/>
    <w:rsid w:val="00DE6538"/>
    <w:rsid w:val="00DE6B26"/>
    <w:rsid w:val="00DF0057"/>
    <w:rsid w:val="00DF251B"/>
    <w:rsid w:val="00DF717F"/>
    <w:rsid w:val="00DF7B84"/>
    <w:rsid w:val="00DF7D1E"/>
    <w:rsid w:val="00DF7F73"/>
    <w:rsid w:val="00E05982"/>
    <w:rsid w:val="00E10E19"/>
    <w:rsid w:val="00E12215"/>
    <w:rsid w:val="00E12BBD"/>
    <w:rsid w:val="00E1320A"/>
    <w:rsid w:val="00E16054"/>
    <w:rsid w:val="00E1789A"/>
    <w:rsid w:val="00E20569"/>
    <w:rsid w:val="00E217C7"/>
    <w:rsid w:val="00E22C19"/>
    <w:rsid w:val="00E22CC7"/>
    <w:rsid w:val="00E237F9"/>
    <w:rsid w:val="00E265E9"/>
    <w:rsid w:val="00E273F4"/>
    <w:rsid w:val="00E27D61"/>
    <w:rsid w:val="00E33D22"/>
    <w:rsid w:val="00E342C2"/>
    <w:rsid w:val="00E34A86"/>
    <w:rsid w:val="00E36DCF"/>
    <w:rsid w:val="00E4116C"/>
    <w:rsid w:val="00E4491A"/>
    <w:rsid w:val="00E47523"/>
    <w:rsid w:val="00E50D5A"/>
    <w:rsid w:val="00E520F1"/>
    <w:rsid w:val="00E522FA"/>
    <w:rsid w:val="00E52F19"/>
    <w:rsid w:val="00E64160"/>
    <w:rsid w:val="00E65467"/>
    <w:rsid w:val="00E658DA"/>
    <w:rsid w:val="00E6766D"/>
    <w:rsid w:val="00E67CE7"/>
    <w:rsid w:val="00E708E6"/>
    <w:rsid w:val="00E71864"/>
    <w:rsid w:val="00E739B1"/>
    <w:rsid w:val="00E73EE1"/>
    <w:rsid w:val="00E7745C"/>
    <w:rsid w:val="00E80E51"/>
    <w:rsid w:val="00E822BF"/>
    <w:rsid w:val="00E82A50"/>
    <w:rsid w:val="00E843B4"/>
    <w:rsid w:val="00E86DFA"/>
    <w:rsid w:val="00E872E1"/>
    <w:rsid w:val="00E87D14"/>
    <w:rsid w:val="00E90920"/>
    <w:rsid w:val="00E91103"/>
    <w:rsid w:val="00E92AFE"/>
    <w:rsid w:val="00E93B46"/>
    <w:rsid w:val="00E952A8"/>
    <w:rsid w:val="00E95AF0"/>
    <w:rsid w:val="00E95D91"/>
    <w:rsid w:val="00E97C74"/>
    <w:rsid w:val="00EA09F4"/>
    <w:rsid w:val="00EA1A66"/>
    <w:rsid w:val="00EA36A2"/>
    <w:rsid w:val="00EA6B0F"/>
    <w:rsid w:val="00EA6D41"/>
    <w:rsid w:val="00EA74F8"/>
    <w:rsid w:val="00EA7785"/>
    <w:rsid w:val="00EA7D2B"/>
    <w:rsid w:val="00EB0359"/>
    <w:rsid w:val="00EB24E0"/>
    <w:rsid w:val="00EB6220"/>
    <w:rsid w:val="00EB73D4"/>
    <w:rsid w:val="00EC08EE"/>
    <w:rsid w:val="00EC0BA2"/>
    <w:rsid w:val="00EC0D5C"/>
    <w:rsid w:val="00EC155E"/>
    <w:rsid w:val="00EC33CE"/>
    <w:rsid w:val="00EC4096"/>
    <w:rsid w:val="00EC67D2"/>
    <w:rsid w:val="00ED0226"/>
    <w:rsid w:val="00ED1B00"/>
    <w:rsid w:val="00ED43E6"/>
    <w:rsid w:val="00ED464B"/>
    <w:rsid w:val="00ED4CE6"/>
    <w:rsid w:val="00EE0345"/>
    <w:rsid w:val="00EE1921"/>
    <w:rsid w:val="00EE214D"/>
    <w:rsid w:val="00EE24E7"/>
    <w:rsid w:val="00EE3458"/>
    <w:rsid w:val="00EE3C4F"/>
    <w:rsid w:val="00EE3D45"/>
    <w:rsid w:val="00EE486E"/>
    <w:rsid w:val="00EE5849"/>
    <w:rsid w:val="00EE5FF7"/>
    <w:rsid w:val="00EF645B"/>
    <w:rsid w:val="00EF7ACA"/>
    <w:rsid w:val="00F01504"/>
    <w:rsid w:val="00F01A90"/>
    <w:rsid w:val="00F0307C"/>
    <w:rsid w:val="00F03C38"/>
    <w:rsid w:val="00F03F9C"/>
    <w:rsid w:val="00F04412"/>
    <w:rsid w:val="00F05205"/>
    <w:rsid w:val="00F072DA"/>
    <w:rsid w:val="00F077E0"/>
    <w:rsid w:val="00F11FB3"/>
    <w:rsid w:val="00F1471E"/>
    <w:rsid w:val="00F16923"/>
    <w:rsid w:val="00F16F99"/>
    <w:rsid w:val="00F20AF8"/>
    <w:rsid w:val="00F20CF2"/>
    <w:rsid w:val="00F2307D"/>
    <w:rsid w:val="00F255D6"/>
    <w:rsid w:val="00F26044"/>
    <w:rsid w:val="00F27E31"/>
    <w:rsid w:val="00F30213"/>
    <w:rsid w:val="00F32159"/>
    <w:rsid w:val="00F352C6"/>
    <w:rsid w:val="00F35FAF"/>
    <w:rsid w:val="00F36DEB"/>
    <w:rsid w:val="00F430B7"/>
    <w:rsid w:val="00F44663"/>
    <w:rsid w:val="00F50129"/>
    <w:rsid w:val="00F50C83"/>
    <w:rsid w:val="00F52087"/>
    <w:rsid w:val="00F5496D"/>
    <w:rsid w:val="00F54BA5"/>
    <w:rsid w:val="00F54BFE"/>
    <w:rsid w:val="00F565DF"/>
    <w:rsid w:val="00F57810"/>
    <w:rsid w:val="00F579D2"/>
    <w:rsid w:val="00F60224"/>
    <w:rsid w:val="00F60461"/>
    <w:rsid w:val="00F60B4F"/>
    <w:rsid w:val="00F62E3F"/>
    <w:rsid w:val="00F649D4"/>
    <w:rsid w:val="00F652F6"/>
    <w:rsid w:val="00F66CFB"/>
    <w:rsid w:val="00F67893"/>
    <w:rsid w:val="00F67E85"/>
    <w:rsid w:val="00F711C2"/>
    <w:rsid w:val="00F73254"/>
    <w:rsid w:val="00F74006"/>
    <w:rsid w:val="00F758CF"/>
    <w:rsid w:val="00F76773"/>
    <w:rsid w:val="00F76D90"/>
    <w:rsid w:val="00F80D6F"/>
    <w:rsid w:val="00F83346"/>
    <w:rsid w:val="00F87D5B"/>
    <w:rsid w:val="00F90B6D"/>
    <w:rsid w:val="00F934E1"/>
    <w:rsid w:val="00F969E9"/>
    <w:rsid w:val="00F97EF3"/>
    <w:rsid w:val="00FA0253"/>
    <w:rsid w:val="00FA05B9"/>
    <w:rsid w:val="00FB0E75"/>
    <w:rsid w:val="00FB2A1B"/>
    <w:rsid w:val="00FB542F"/>
    <w:rsid w:val="00FC04A5"/>
    <w:rsid w:val="00FC09A5"/>
    <w:rsid w:val="00FC0F77"/>
    <w:rsid w:val="00FC3735"/>
    <w:rsid w:val="00FC3C44"/>
    <w:rsid w:val="00FC553C"/>
    <w:rsid w:val="00FD15EC"/>
    <w:rsid w:val="00FD19EA"/>
    <w:rsid w:val="00FD1A95"/>
    <w:rsid w:val="00FD252C"/>
    <w:rsid w:val="00FD3506"/>
    <w:rsid w:val="00FD707A"/>
    <w:rsid w:val="00FD746D"/>
    <w:rsid w:val="00FD77E2"/>
    <w:rsid w:val="00FE0032"/>
    <w:rsid w:val="00FE07A8"/>
    <w:rsid w:val="00FE07AC"/>
    <w:rsid w:val="00FE5ED2"/>
    <w:rsid w:val="00FE7671"/>
    <w:rsid w:val="00FF2E06"/>
    <w:rsid w:val="00FF5179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D707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21705"/>
    <w:pPr>
      <w:keepNext/>
      <w:jc w:val="center"/>
      <w:outlineLvl w:val="0"/>
    </w:pPr>
    <w:rPr>
      <w:b/>
      <w:bCs/>
      <w:i/>
      <w:iCs/>
      <w:sz w:val="32"/>
    </w:rPr>
  </w:style>
  <w:style w:type="paragraph" w:styleId="2">
    <w:name w:val="heading 2"/>
    <w:basedOn w:val="a0"/>
    <w:next w:val="a0"/>
    <w:qFormat/>
    <w:rsid w:val="005436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A56E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56E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814E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14E0C"/>
    <w:pPr>
      <w:keepNext/>
      <w:ind w:firstLine="360"/>
      <w:jc w:val="center"/>
      <w:outlineLvl w:val="5"/>
    </w:pPr>
    <w:rPr>
      <w:b/>
      <w:bCs/>
      <w:i/>
      <w:iCs/>
    </w:rPr>
  </w:style>
  <w:style w:type="paragraph" w:styleId="7">
    <w:name w:val="heading 7"/>
    <w:basedOn w:val="a0"/>
    <w:next w:val="a0"/>
    <w:qFormat/>
    <w:rsid w:val="00733A33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733A33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814E0C"/>
    <w:pPr>
      <w:keepNext/>
      <w:jc w:val="center"/>
      <w:outlineLvl w:val="8"/>
    </w:pPr>
    <w:rPr>
      <w:i/>
      <w:iCs/>
      <w:sz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D21705"/>
    <w:pPr>
      <w:tabs>
        <w:tab w:val="left" w:pos="1800"/>
      </w:tabs>
      <w:ind w:right="-104"/>
      <w:jc w:val="both"/>
    </w:pPr>
  </w:style>
  <w:style w:type="table" w:styleId="a6">
    <w:name w:val="Table Grid"/>
    <w:basedOn w:val="a2"/>
    <w:uiPriority w:val="39"/>
    <w:rsid w:val="00D21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аташа"/>
    <w:basedOn w:val="2"/>
    <w:rsid w:val="00543673"/>
    <w:pPr>
      <w:spacing w:before="360" w:after="360" w:line="360" w:lineRule="auto"/>
      <w:ind w:left="709"/>
      <w:jc w:val="center"/>
    </w:pPr>
    <w:rPr>
      <w:rFonts w:ascii="Algerian" w:hAnsi="Algerian"/>
      <w:shadow/>
      <w:color w:val="FFCC00"/>
      <w:spacing w:val="56"/>
      <w:position w:val="6"/>
      <w:sz w:val="44"/>
      <w:szCs w:val="44"/>
      <w:u w:val="single"/>
      <w:effect w:val="lights"/>
    </w:rPr>
  </w:style>
  <w:style w:type="paragraph" w:styleId="30">
    <w:name w:val="Body Text 3"/>
    <w:basedOn w:val="a0"/>
    <w:rsid w:val="00741A31"/>
    <w:pPr>
      <w:spacing w:after="120"/>
    </w:pPr>
    <w:rPr>
      <w:sz w:val="16"/>
      <w:szCs w:val="16"/>
    </w:rPr>
  </w:style>
  <w:style w:type="paragraph" w:styleId="a8">
    <w:name w:val="Title"/>
    <w:basedOn w:val="a0"/>
    <w:qFormat/>
    <w:rsid w:val="00A56E13"/>
    <w:pPr>
      <w:jc w:val="center"/>
    </w:pPr>
    <w:rPr>
      <w:rFonts w:ascii="Arial" w:hAnsi="Arial" w:cs="Arial"/>
      <w:i/>
      <w:iCs/>
      <w:sz w:val="144"/>
    </w:rPr>
  </w:style>
  <w:style w:type="paragraph" w:styleId="31">
    <w:name w:val="Body Text Indent 3"/>
    <w:basedOn w:val="a0"/>
    <w:rsid w:val="00827EE5"/>
    <w:pPr>
      <w:spacing w:after="120"/>
      <w:ind w:left="283"/>
    </w:pPr>
    <w:rPr>
      <w:sz w:val="16"/>
      <w:szCs w:val="16"/>
    </w:rPr>
  </w:style>
  <w:style w:type="paragraph" w:customStyle="1" w:styleId="11">
    <w:name w:val="Обычный1"/>
    <w:rsid w:val="00827EE5"/>
    <w:pPr>
      <w:widowControl w:val="0"/>
      <w:snapToGrid w:val="0"/>
      <w:ind w:firstLine="720"/>
      <w:jc w:val="both"/>
    </w:pPr>
    <w:rPr>
      <w:sz w:val="24"/>
    </w:rPr>
  </w:style>
  <w:style w:type="paragraph" w:styleId="a9">
    <w:name w:val="footer"/>
    <w:basedOn w:val="a0"/>
    <w:rsid w:val="00827EE5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827EE5"/>
  </w:style>
  <w:style w:type="paragraph" w:styleId="ab">
    <w:name w:val="Normal (Web)"/>
    <w:basedOn w:val="a0"/>
    <w:rsid w:val="00D02C9E"/>
    <w:rPr>
      <w:rFonts w:ascii="Arial" w:hAnsi="Arial" w:cs="Arial"/>
      <w:sz w:val="20"/>
      <w:szCs w:val="20"/>
    </w:rPr>
  </w:style>
  <w:style w:type="paragraph" w:styleId="ac">
    <w:name w:val="Body Text Indent"/>
    <w:basedOn w:val="a0"/>
    <w:rsid w:val="00733A33"/>
    <w:pPr>
      <w:spacing w:after="120"/>
      <w:ind w:left="283"/>
    </w:pPr>
  </w:style>
  <w:style w:type="paragraph" w:styleId="20">
    <w:name w:val="Body Text Indent 2"/>
    <w:basedOn w:val="a0"/>
    <w:rsid w:val="00733A33"/>
    <w:pPr>
      <w:spacing w:after="120" w:line="480" w:lineRule="auto"/>
      <w:ind w:left="283"/>
    </w:pPr>
  </w:style>
  <w:style w:type="paragraph" w:styleId="ad">
    <w:name w:val="List Paragraph"/>
    <w:basedOn w:val="a0"/>
    <w:uiPriority w:val="34"/>
    <w:qFormat/>
    <w:rsid w:val="00BF47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Знак"/>
    <w:basedOn w:val="a0"/>
    <w:rsid w:val="00DC05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0"/>
    <w:rsid w:val="00AD4E32"/>
    <w:pPr>
      <w:spacing w:after="120" w:line="480" w:lineRule="auto"/>
    </w:pPr>
  </w:style>
  <w:style w:type="character" w:customStyle="1" w:styleId="10">
    <w:name w:val="Заголовок 1 Знак"/>
    <w:link w:val="1"/>
    <w:rsid w:val="00AD4E32"/>
    <w:rPr>
      <w:b/>
      <w:bCs/>
      <w:i/>
      <w:iCs/>
      <w:sz w:val="32"/>
      <w:szCs w:val="24"/>
      <w:lang w:val="ru-RU" w:eastAsia="ru-RU" w:bidi="ar-SA"/>
    </w:rPr>
  </w:style>
  <w:style w:type="paragraph" w:styleId="af">
    <w:name w:val="No Spacing"/>
    <w:link w:val="af0"/>
    <w:uiPriority w:val="1"/>
    <w:qFormat/>
    <w:rsid w:val="00AD4E32"/>
    <w:rPr>
      <w:rFonts w:ascii="Calibri" w:hAnsi="Calibri"/>
      <w:sz w:val="22"/>
      <w:szCs w:val="22"/>
    </w:rPr>
  </w:style>
  <w:style w:type="paragraph" w:styleId="af1">
    <w:name w:val="Plain Text"/>
    <w:basedOn w:val="a0"/>
    <w:link w:val="af2"/>
    <w:uiPriority w:val="99"/>
    <w:unhideWhenUsed/>
    <w:rsid w:val="00CE22BC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CE22BC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Без интервала Знак"/>
    <w:link w:val="af"/>
    <w:uiPriority w:val="1"/>
    <w:rsid w:val="00D024CA"/>
    <w:rPr>
      <w:rFonts w:ascii="Calibri" w:hAnsi="Calibri"/>
      <w:sz w:val="22"/>
      <w:szCs w:val="22"/>
      <w:lang w:val="ru-RU" w:eastAsia="ru-RU" w:bidi="ar-SA"/>
    </w:rPr>
  </w:style>
  <w:style w:type="character" w:styleId="af3">
    <w:name w:val="Hyperlink"/>
    <w:unhideWhenUsed/>
    <w:rsid w:val="00D024CA"/>
    <w:rPr>
      <w:color w:val="0000FF"/>
      <w:u w:val="single"/>
    </w:rPr>
  </w:style>
  <w:style w:type="character" w:customStyle="1" w:styleId="50">
    <w:name w:val="Заголовок 5 Знак"/>
    <w:link w:val="5"/>
    <w:rsid w:val="00814E0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14E0C"/>
    <w:rPr>
      <w:b/>
      <w:bCs/>
      <w:i/>
      <w:iCs/>
      <w:sz w:val="24"/>
      <w:szCs w:val="24"/>
    </w:rPr>
  </w:style>
  <w:style w:type="character" w:customStyle="1" w:styleId="90">
    <w:name w:val="Заголовок 9 Знак"/>
    <w:link w:val="9"/>
    <w:rsid w:val="00814E0C"/>
    <w:rPr>
      <w:i/>
      <w:iCs/>
      <w:sz w:val="23"/>
      <w:szCs w:val="24"/>
    </w:rPr>
  </w:style>
  <w:style w:type="paragraph" w:styleId="af4">
    <w:name w:val="caption"/>
    <w:basedOn w:val="a0"/>
    <w:next w:val="a0"/>
    <w:qFormat/>
    <w:rsid w:val="00814E0C"/>
    <w:pPr>
      <w:jc w:val="center"/>
    </w:pPr>
    <w:rPr>
      <w:u w:val="single"/>
    </w:rPr>
  </w:style>
  <w:style w:type="paragraph" w:styleId="a">
    <w:name w:val="List Bullet"/>
    <w:basedOn w:val="a0"/>
    <w:autoRedefine/>
    <w:rsid w:val="00814E0C"/>
    <w:pPr>
      <w:numPr>
        <w:numId w:val="36"/>
      </w:numPr>
    </w:pPr>
  </w:style>
  <w:style w:type="character" w:customStyle="1" w:styleId="a5">
    <w:name w:val="Основной текст Знак"/>
    <w:link w:val="a4"/>
    <w:locked/>
    <w:rsid w:val="00814E0C"/>
    <w:rPr>
      <w:sz w:val="24"/>
      <w:szCs w:val="24"/>
    </w:rPr>
  </w:style>
  <w:style w:type="character" w:customStyle="1" w:styleId="s3">
    <w:name w:val="s3"/>
    <w:rsid w:val="00814E0C"/>
    <w:rPr>
      <w:rFonts w:ascii="Arial" w:hAnsi="Arial" w:cs="Arial" w:hint="default"/>
      <w:sz w:val="24"/>
      <w:szCs w:val="24"/>
    </w:rPr>
  </w:style>
  <w:style w:type="character" w:customStyle="1" w:styleId="s4">
    <w:name w:val="s4"/>
    <w:rsid w:val="00814E0C"/>
    <w:rPr>
      <w:rFonts w:ascii="Arial" w:hAnsi="Arial" w:cs="Arial" w:hint="default"/>
      <w:b/>
      <w:bCs/>
      <w:sz w:val="20"/>
      <w:szCs w:val="20"/>
    </w:rPr>
  </w:style>
  <w:style w:type="character" w:customStyle="1" w:styleId="style171">
    <w:name w:val="style171"/>
    <w:rsid w:val="00814E0C"/>
    <w:rPr>
      <w:sz w:val="24"/>
      <w:szCs w:val="24"/>
    </w:rPr>
  </w:style>
  <w:style w:type="character" w:styleId="af5">
    <w:name w:val="Strong"/>
    <w:qFormat/>
    <w:rsid w:val="00814E0C"/>
    <w:rPr>
      <w:b/>
      <w:bCs/>
    </w:rPr>
  </w:style>
  <w:style w:type="paragraph" w:styleId="af6">
    <w:name w:val="Balloon Text"/>
    <w:basedOn w:val="a0"/>
    <w:link w:val="af7"/>
    <w:rsid w:val="00A216D2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A216D2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2"/>
    <w:next w:val="a6"/>
    <w:uiPriority w:val="59"/>
    <w:rsid w:val="00572A8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image" Target="media/image13.png"/><Relationship Id="rId32" Type="http://schemas.openxmlformats.org/officeDocument/2006/relationships/chart" Target="charts/chart7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microsoft.com/office/2007/relationships/stylesWithEffects" Target="stylesWithEffects.xml"/><Relationship Id="rId10" Type="http://schemas.openxmlformats.org/officeDocument/2006/relationships/chart" Target="charts/chart3.xml"/><Relationship Id="rId19" Type="http://schemas.openxmlformats.org/officeDocument/2006/relationships/image" Target="media/image8.png"/><Relationship Id="rId31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chart" Target="charts/chart5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контингент учащихся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125</c:v>
                </c:pt>
                <c:pt idx="1">
                  <c:v>133</c:v>
                </c:pt>
                <c:pt idx="2">
                  <c:v>125</c:v>
                </c:pt>
              </c:numCache>
            </c:numRef>
          </c:val>
        </c:ser>
        <c:axId val="93017984"/>
        <c:axId val="93019520"/>
      </c:barChart>
      <c:catAx>
        <c:axId val="93017984"/>
        <c:scaling>
          <c:orientation val="minMax"/>
        </c:scaling>
        <c:axPos val="b"/>
        <c:tickLblPos val="nextTo"/>
        <c:crossAx val="93019520"/>
        <c:crosses val="autoZero"/>
        <c:auto val="1"/>
        <c:lblAlgn val="ctr"/>
        <c:lblOffset val="100"/>
      </c:catAx>
      <c:valAx>
        <c:axId val="93019520"/>
        <c:scaling>
          <c:orientation val="minMax"/>
        </c:scaling>
        <c:axPos val="l"/>
        <c:majorGridlines/>
        <c:numFmt formatCode="General" sourceLinked="1"/>
        <c:tickLblPos val="nextTo"/>
        <c:crossAx val="9301798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8092191601049956E-2"/>
          <c:y val="6.3898887639045124E-2"/>
          <c:w val="0.76910797608632264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1-4 кл.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14.25</c:v>
                </c:pt>
                <c:pt idx="1">
                  <c:v>15.5</c:v>
                </c:pt>
                <c:pt idx="2">
                  <c:v>12.5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5-9 кл.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  <c:pt idx="1">
                  <c:v>11.8</c:v>
                </c:pt>
                <c:pt idx="2">
                  <c:v>12.8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10-11 кл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6.5</c:v>
                </c:pt>
                <c:pt idx="1">
                  <c:v>5.5</c:v>
                </c:pt>
                <c:pt idx="2">
                  <c:v>5.5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всего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11.3</c:v>
                </c:pt>
                <c:pt idx="1">
                  <c:v>12</c:v>
                </c:pt>
                <c:pt idx="2">
                  <c:v>11.3</c:v>
                </c:pt>
              </c:numCache>
            </c:numRef>
          </c:val>
        </c:ser>
        <c:axId val="97127808"/>
        <c:axId val="97137792"/>
      </c:barChart>
      <c:catAx>
        <c:axId val="97127808"/>
        <c:scaling>
          <c:orientation val="minMax"/>
        </c:scaling>
        <c:axPos val="b"/>
        <c:tickLblPos val="nextTo"/>
        <c:crossAx val="97137792"/>
        <c:crosses val="autoZero"/>
        <c:auto val="1"/>
        <c:lblAlgn val="ctr"/>
        <c:lblOffset val="100"/>
      </c:catAx>
      <c:valAx>
        <c:axId val="97137792"/>
        <c:scaling>
          <c:orientation val="minMax"/>
        </c:scaling>
        <c:axPos val="l"/>
        <c:majorGridlines/>
        <c:numFmt formatCode="General" sourceLinked="1"/>
        <c:tickLblPos val="nextTo"/>
        <c:crossAx val="9712780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кол.уч.без категории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0.13</c:v>
                </c:pt>
                <c:pt idx="1">
                  <c:v>0.13</c:v>
                </c:pt>
                <c:pt idx="2">
                  <c:v>0.13</c:v>
                </c:pt>
                <c:pt idx="3">
                  <c:v>7.0000000000000021E-2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кол.уч.с1катег.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</c:v>
                </c:pt>
                <c:pt idx="1">
                  <c:v>0.43000000000000022</c:v>
                </c:pt>
                <c:pt idx="2">
                  <c:v>0.33000000000000035</c:v>
                </c:pt>
                <c:pt idx="3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кол.уч.с высшей кат.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6.0000000000000032E-2</c:v>
                </c:pt>
                <c:pt idx="3">
                  <c:v>7.0000000000000021E-2</c:v>
                </c:pt>
              </c:numCache>
            </c:numRef>
          </c:val>
        </c:ser>
        <c:axId val="97172480"/>
        <c:axId val="97178368"/>
      </c:barChart>
      <c:catAx>
        <c:axId val="97172480"/>
        <c:scaling>
          <c:orientation val="minMax"/>
        </c:scaling>
        <c:axPos val="b"/>
        <c:tickLblPos val="nextTo"/>
        <c:crossAx val="97178368"/>
        <c:crosses val="autoZero"/>
        <c:auto val="1"/>
        <c:lblAlgn val="ctr"/>
        <c:lblOffset val="100"/>
      </c:catAx>
      <c:valAx>
        <c:axId val="97178368"/>
        <c:scaling>
          <c:orientation val="minMax"/>
        </c:scaling>
        <c:axPos val="l"/>
        <c:majorGridlines/>
        <c:numFmt formatCode="0%" sourceLinked="1"/>
        <c:tickLblPos val="nextTo"/>
        <c:crossAx val="9717248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2кл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0.67000000000000071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3кл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0.44</c:v>
                </c:pt>
                <c:pt idx="1">
                  <c:v>0.85000000000000042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4кл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0.55000000000000004</c:v>
                </c:pt>
                <c:pt idx="1">
                  <c:v>0.56999999999999995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5кл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0.56999999999999995</c:v>
                </c:pt>
                <c:pt idx="1">
                  <c:v>0.52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6кл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Лист1!$F$2:$F$5</c:f>
              <c:numCache>
                <c:formatCode>0%</c:formatCode>
                <c:ptCount val="4"/>
                <c:pt idx="0">
                  <c:v>0.67000000000000071</c:v>
                </c:pt>
                <c:pt idx="1">
                  <c:v>0.54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7кл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Лист1!$G$2:$G$5</c:f>
              <c:numCache>
                <c:formatCode>0%</c:formatCode>
                <c:ptCount val="4"/>
                <c:pt idx="0">
                  <c:v>0.46</c:v>
                </c:pt>
                <c:pt idx="1">
                  <c:v>0.67000000000000071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9 кл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Лист1!$H$2:$H$5</c:f>
              <c:numCache>
                <c:formatCode>0%</c:formatCode>
                <c:ptCount val="4"/>
                <c:pt idx="0">
                  <c:v>0.4100000000000002</c:v>
                </c:pt>
                <c:pt idx="1">
                  <c:v>0.4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10 кл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Лист1!$I$2:$I$5</c:f>
              <c:numCache>
                <c:formatCode>0%</c:formatCode>
                <c:ptCount val="4"/>
                <c:pt idx="0">
                  <c:v>0.5</c:v>
                </c:pt>
                <c:pt idx="1">
                  <c:v>0.60000000000000042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11 кл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Лист1!$J$2:$J$5</c:f>
              <c:numCache>
                <c:formatCode>0%</c:formatCode>
                <c:ptCount val="4"/>
                <c:pt idx="0">
                  <c:v>0.8</c:v>
                </c:pt>
                <c:pt idx="1">
                  <c:v>0.5</c:v>
                </c:pt>
              </c:numCache>
            </c:numRef>
          </c:val>
        </c:ser>
        <c:axId val="97288192"/>
        <c:axId val="97289728"/>
      </c:barChart>
      <c:catAx>
        <c:axId val="97288192"/>
        <c:scaling>
          <c:orientation val="minMax"/>
        </c:scaling>
        <c:axPos val="b"/>
        <c:tickLblPos val="nextTo"/>
        <c:crossAx val="97289728"/>
        <c:crosses val="autoZero"/>
        <c:auto val="1"/>
        <c:lblAlgn val="ctr"/>
        <c:lblOffset val="100"/>
      </c:catAx>
      <c:valAx>
        <c:axId val="97289728"/>
        <c:scaling>
          <c:orientation val="minMax"/>
        </c:scaling>
        <c:axPos val="l"/>
        <c:majorGridlines/>
        <c:numFmt formatCode="0%" sourceLinked="1"/>
        <c:tickLblPos val="nextTo"/>
        <c:crossAx val="9728819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математика</c:v>
                </c:pt>
                <c:pt idx="1">
                  <c:v>русский язык</c:v>
                </c:pt>
                <c:pt idx="2">
                  <c:v>информатика</c:v>
                </c:pt>
                <c:pt idx="3">
                  <c:v>обществознание</c:v>
                </c:pt>
                <c:pt idx="4">
                  <c:v>география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2.9</c:v>
                </c:pt>
                <c:pt idx="1">
                  <c:v>3.6</c:v>
                </c:pt>
                <c:pt idx="2">
                  <c:v>4</c:v>
                </c:pt>
                <c:pt idx="3">
                  <c:v>3.2</c:v>
                </c:pt>
                <c:pt idx="4">
                  <c:v>3.1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по городу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математика</c:v>
                </c:pt>
                <c:pt idx="1">
                  <c:v>русский язык</c:v>
                </c:pt>
                <c:pt idx="2">
                  <c:v>информатика</c:v>
                </c:pt>
                <c:pt idx="3">
                  <c:v>обществознание</c:v>
                </c:pt>
                <c:pt idx="4">
                  <c:v>география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3.6</c:v>
                </c:pt>
                <c:pt idx="1">
                  <c:v>4.0999999999999996</c:v>
                </c:pt>
                <c:pt idx="2">
                  <c:v>3.8</c:v>
                </c:pt>
                <c:pt idx="3">
                  <c:v>3.6</c:v>
                </c:pt>
                <c:pt idx="4">
                  <c:v>3.8</c:v>
                </c:pt>
              </c:numCache>
            </c:numRef>
          </c:val>
        </c:ser>
        <c:axId val="97667328"/>
        <c:axId val="97673216"/>
      </c:barChart>
      <c:catAx>
        <c:axId val="97667328"/>
        <c:scaling>
          <c:orientation val="minMax"/>
        </c:scaling>
        <c:axPos val="b"/>
        <c:tickLblPos val="nextTo"/>
        <c:crossAx val="97673216"/>
        <c:crosses val="autoZero"/>
        <c:auto val="1"/>
        <c:lblAlgn val="ctr"/>
        <c:lblOffset val="100"/>
      </c:catAx>
      <c:valAx>
        <c:axId val="97673216"/>
        <c:scaling>
          <c:orientation val="minMax"/>
        </c:scaling>
        <c:axPos val="l"/>
        <c:majorGridlines/>
        <c:numFmt formatCode="General" sourceLinked="1"/>
        <c:tickLblPos val="nextTo"/>
        <c:crossAx val="976673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1819043452901682E-2"/>
          <c:y val="0.16034485013216776"/>
          <c:w val="0.65766130796150502"/>
          <c:h val="0.4863513935758032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подтвердили знания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математика</c:v>
                </c:pt>
                <c:pt idx="1">
                  <c:v>русский язык</c:v>
                </c:pt>
                <c:pt idx="2">
                  <c:v>информатика</c:v>
                </c:pt>
                <c:pt idx="3">
                  <c:v>обществознание</c:v>
                </c:pt>
                <c:pt idx="4">
                  <c:v>география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6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повысили знания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математика</c:v>
                </c:pt>
                <c:pt idx="1">
                  <c:v>русский язык</c:v>
                </c:pt>
                <c:pt idx="2">
                  <c:v>информатика</c:v>
                </c:pt>
                <c:pt idx="3">
                  <c:v>обществознание</c:v>
                </c:pt>
                <c:pt idx="4">
                  <c:v>география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понизили знпания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математика</c:v>
                </c:pt>
                <c:pt idx="1">
                  <c:v>русский язык</c:v>
                </c:pt>
                <c:pt idx="2">
                  <c:v>информатика</c:v>
                </c:pt>
                <c:pt idx="3">
                  <c:v>обществознание</c:v>
                </c:pt>
                <c:pt idx="4">
                  <c:v>география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</c:v>
                </c:pt>
                <c:pt idx="1">
                  <c:v>3</c:v>
                </c:pt>
                <c:pt idx="2">
                  <c:v>1</c:v>
                </c:pt>
                <c:pt idx="3">
                  <c:v>7</c:v>
                </c:pt>
                <c:pt idx="4">
                  <c:v>7</c:v>
                </c:pt>
              </c:numCache>
            </c:numRef>
          </c:val>
        </c:ser>
        <c:axId val="97707904"/>
        <c:axId val="97709440"/>
      </c:barChart>
      <c:catAx>
        <c:axId val="97707904"/>
        <c:scaling>
          <c:orientation val="minMax"/>
        </c:scaling>
        <c:axPos val="b"/>
        <c:tickLblPos val="nextTo"/>
        <c:crossAx val="97709440"/>
        <c:crosses val="autoZero"/>
        <c:auto val="1"/>
        <c:lblAlgn val="ctr"/>
        <c:lblOffset val="100"/>
      </c:catAx>
      <c:valAx>
        <c:axId val="97709440"/>
        <c:scaling>
          <c:orientation val="minMax"/>
        </c:scaling>
        <c:axPos val="l"/>
        <c:majorGridlines/>
        <c:numFmt formatCode="General" sourceLinked="1"/>
        <c:tickLblPos val="nextTo"/>
        <c:crossAx val="977079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8670895304753549E-2"/>
          <c:y val="0.15721881628265108"/>
          <c:w val="0.66170056867891558"/>
          <c:h val="0.4956349091049967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15.3</c:v>
                </c:pt>
                <c:pt idx="1">
                  <c:v>14.8</c:v>
                </c:pt>
                <c:pt idx="2">
                  <c:v>13.8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 профиль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9.8000000000000007</c:v>
                </c:pt>
                <c:pt idx="1">
                  <c:v>8.2000000000000011</c:v>
                </c:pt>
                <c:pt idx="2">
                  <c:v>16.100000000000001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математика база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1.2</c:v>
                </c:pt>
                <c:pt idx="1">
                  <c:v>0.8</c:v>
                </c:pt>
                <c:pt idx="2">
                  <c:v>0.3000000000000001</c:v>
                </c:pt>
              </c:numCache>
            </c:numRef>
          </c:val>
        </c:ser>
        <c:axId val="98194944"/>
        <c:axId val="98196480"/>
      </c:barChart>
      <c:catAx>
        <c:axId val="98194944"/>
        <c:scaling>
          <c:orientation val="minMax"/>
        </c:scaling>
        <c:axPos val="b"/>
        <c:tickLblPos val="nextTo"/>
        <c:crossAx val="98196480"/>
        <c:crosses val="autoZero"/>
        <c:auto val="1"/>
        <c:lblAlgn val="ctr"/>
        <c:lblOffset val="100"/>
      </c:catAx>
      <c:valAx>
        <c:axId val="98196480"/>
        <c:scaling>
          <c:orientation val="minMax"/>
        </c:scaling>
        <c:axPos val="l"/>
        <c:majorGridlines/>
        <c:numFmt formatCode="General" sourceLinked="1"/>
        <c:tickLblPos val="nextTo"/>
        <c:crossAx val="981949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3C64F-9605-4DEF-86EE-A68B669A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4443</TotalTime>
  <Pages>40</Pages>
  <Words>9512</Words>
  <Characters>61655</Characters>
  <Application>Microsoft Office Word</Application>
  <DocSecurity>0</DocSecurity>
  <Lines>513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учебно-воспитательного процесса</vt:lpstr>
    </vt:vector>
  </TitlesOfParts>
  <Company>1</Company>
  <LinksUpToDate>false</LinksUpToDate>
  <CharactersWithSpaces>71025</CharactersWithSpaces>
  <SharedDoc>false</SharedDoc>
  <HLinks>
    <vt:vector size="36" baseType="variant">
      <vt:variant>
        <vt:i4>1966088</vt:i4>
      </vt:variant>
      <vt:variant>
        <vt:i4>75</vt:i4>
      </vt:variant>
      <vt:variant>
        <vt:i4>0</vt:i4>
      </vt:variant>
      <vt:variant>
        <vt:i4>5</vt:i4>
      </vt:variant>
      <vt:variant>
        <vt:lpwstr>http://serpumc.ucoz.ru/Odarennie/agitbrigada.rar</vt:lpwstr>
      </vt:variant>
      <vt:variant>
        <vt:lpwstr/>
      </vt:variant>
      <vt:variant>
        <vt:i4>4390996</vt:i4>
      </vt:variant>
      <vt:variant>
        <vt:i4>72</vt:i4>
      </vt:variant>
      <vt:variant>
        <vt:i4>0</vt:i4>
      </vt:variant>
      <vt:variant>
        <vt:i4>5</vt:i4>
      </vt:variant>
      <vt:variant>
        <vt:lpwstr>http://serpumc.ucoz.ru/Sidoruk/prikazob_itogakh_geoznajka.pdf</vt:lpwstr>
      </vt:variant>
      <vt:variant>
        <vt:lpwstr/>
      </vt:variant>
      <vt:variant>
        <vt:i4>2293835</vt:i4>
      </vt:variant>
      <vt:variant>
        <vt:i4>69</vt:i4>
      </vt:variant>
      <vt:variant>
        <vt:i4>0</vt:i4>
      </vt:variant>
      <vt:variant>
        <vt:i4>5</vt:i4>
      </vt:variant>
      <vt:variant>
        <vt:lpwstr>http://serpumc.ucoz.ru/Matematika/matpoezd_5_kl_2016.jpg</vt:lpwstr>
      </vt:variant>
      <vt:variant>
        <vt:lpwstr/>
      </vt:variant>
      <vt:variant>
        <vt:i4>6422603</vt:i4>
      </vt:variant>
      <vt:variant>
        <vt:i4>66</vt:i4>
      </vt:variant>
      <vt:variant>
        <vt:i4>0</vt:i4>
      </vt:variant>
      <vt:variant>
        <vt:i4>5</vt:i4>
      </vt:variant>
      <vt:variant>
        <vt:lpwstr>http://serpumc.ucoz.ru/Odarennie/rejtingovaja_tablica-protokol-itogi.doc</vt:lpwstr>
      </vt:variant>
      <vt:variant>
        <vt:lpwstr/>
      </vt:variant>
      <vt:variant>
        <vt:i4>4259899</vt:i4>
      </vt:variant>
      <vt:variant>
        <vt:i4>63</vt:i4>
      </vt:variant>
      <vt:variant>
        <vt:i4>0</vt:i4>
      </vt:variant>
      <vt:variant>
        <vt:i4>5</vt:i4>
      </vt:variant>
      <vt:variant>
        <vt:lpwstr>http://serpumc.ucoz.ru/Odarennie/matemreg_7_klass_2016.xlsx</vt:lpwstr>
      </vt:variant>
      <vt:variant>
        <vt:lpwstr/>
      </vt:variant>
      <vt:variant>
        <vt:i4>6750298</vt:i4>
      </vt:variant>
      <vt:variant>
        <vt:i4>60</vt:i4>
      </vt:variant>
      <vt:variant>
        <vt:i4>0</vt:i4>
      </vt:variant>
      <vt:variant>
        <vt:i4>5</vt:i4>
      </vt:variant>
      <vt:variant>
        <vt:lpwstr>http://serpumc.ucoz.ru/Odarennie/turnirnaja_tablica_ja_poznaju_mir_2016_16_marta.xls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учебно-воспитательного процесса</dc:title>
  <dc:creator>1</dc:creator>
  <cp:lastModifiedBy>Александр</cp:lastModifiedBy>
  <cp:revision>26</cp:revision>
  <cp:lastPrinted>2019-08-29T16:00:00Z</cp:lastPrinted>
  <dcterms:created xsi:type="dcterms:W3CDTF">2018-06-15T07:52:00Z</dcterms:created>
  <dcterms:modified xsi:type="dcterms:W3CDTF">2019-09-26T19:05:00Z</dcterms:modified>
</cp:coreProperties>
</file>