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1C" w:rsidRPr="00013E1C" w:rsidRDefault="00013E1C" w:rsidP="00013E1C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013E1C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Консультация для родителей «Игры и игрушки для ребёнка»</w:t>
      </w:r>
    </w:p>
    <w:p w:rsidR="00013E1C" w:rsidRPr="00013E1C" w:rsidRDefault="00013E1C" w:rsidP="0001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013E1C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Памятка для </w:t>
      </w:r>
      <w:r w:rsidRPr="00013E1C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родителей</w:t>
      </w:r>
      <w:r w:rsidRPr="00013E1C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 </w:t>
      </w:r>
      <w:r w:rsidRPr="00013E1C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</w:t>
      </w:r>
      <w:r w:rsidRPr="00013E1C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Игры и игрушки для ребёнка</w:t>
      </w:r>
      <w:proofErr w:type="gramStart"/>
      <w:r w:rsidRPr="00013E1C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.»</w:t>
      </w:r>
      <w:proofErr w:type="gramEnd"/>
    </w:p>
    <w:p w:rsidR="00013E1C" w:rsidRDefault="00013E1C" w:rsidP="0001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</w:p>
    <w:p w:rsidR="00013E1C" w:rsidRPr="00013E1C" w:rsidRDefault="00013E1C" w:rsidP="0001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013E1C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Подготовила</w:t>
      </w:r>
      <w:r w:rsidRPr="00013E1C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Пятаева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Марина Владимировна 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Для всестороннего развития ребенка приобретайте </w:t>
      </w:r>
      <w:r w:rsidRPr="00013E1C">
        <w:rPr>
          <w:b/>
          <w:bCs/>
          <w:sz w:val="28"/>
          <w:szCs w:val="28"/>
          <w:lang w:eastAsia="ru-RU"/>
        </w:rPr>
        <w:t>игрушки разных видов</w:t>
      </w:r>
      <w:r w:rsidRPr="00013E1C">
        <w:rPr>
          <w:sz w:val="28"/>
          <w:szCs w:val="28"/>
          <w:lang w:eastAsia="ru-RU"/>
        </w:rPr>
        <w:t>. Чем разнообразнее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, тем разнообразнее </w:t>
      </w:r>
      <w:r w:rsidRPr="00013E1C">
        <w:rPr>
          <w:b/>
          <w:bCs/>
          <w:sz w:val="28"/>
          <w:szCs w:val="28"/>
          <w:lang w:eastAsia="ru-RU"/>
        </w:rPr>
        <w:t>игры детей</w:t>
      </w:r>
      <w:r w:rsidRPr="00013E1C">
        <w:rPr>
          <w:sz w:val="28"/>
          <w:szCs w:val="28"/>
          <w:lang w:eastAsia="ru-RU"/>
        </w:rPr>
        <w:t>. Чтобы </w:t>
      </w:r>
      <w:r w:rsidRPr="00013E1C">
        <w:rPr>
          <w:b/>
          <w:bCs/>
          <w:sz w:val="28"/>
          <w:szCs w:val="28"/>
          <w:lang w:eastAsia="ru-RU"/>
        </w:rPr>
        <w:t>игры</w:t>
      </w:r>
      <w:r w:rsidRPr="00013E1C">
        <w:rPr>
          <w:sz w:val="28"/>
          <w:szCs w:val="28"/>
          <w:lang w:eastAsia="ru-RU"/>
        </w:rPr>
        <w:t> детей дома были интересны, стремитесь приобретать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 в соответствии с возрастом Вашего ребенка.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Не следует иметь специальные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 только для мальчиков или только для девочек.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Отведите ребенку место, удобное для игр, время для </w:t>
      </w:r>
      <w:r w:rsidRPr="00013E1C">
        <w:rPr>
          <w:b/>
          <w:bCs/>
          <w:sz w:val="28"/>
          <w:szCs w:val="28"/>
          <w:lang w:eastAsia="ru-RU"/>
        </w:rPr>
        <w:t>игры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Приучайте детей к порядку и бережливости. Для хранения </w:t>
      </w:r>
      <w:r w:rsidRPr="00013E1C">
        <w:rPr>
          <w:b/>
          <w:bCs/>
          <w:sz w:val="28"/>
          <w:szCs w:val="28"/>
          <w:lang w:eastAsia="ru-RU"/>
        </w:rPr>
        <w:t>игрушек</w:t>
      </w:r>
      <w:r w:rsidRPr="00013E1C">
        <w:rPr>
          <w:sz w:val="28"/>
          <w:szCs w:val="28"/>
          <w:lang w:eastAsia="ru-RU"/>
        </w:rPr>
        <w:t> выделите ребенку удобную полку или ящик с отделениями, ящик на колесиках. Хорошо если у ребенка есть отдельный уголок.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Куклам, мишкам и другим </w:t>
      </w:r>
      <w:r w:rsidRPr="00013E1C">
        <w:rPr>
          <w:b/>
          <w:bCs/>
          <w:sz w:val="28"/>
          <w:szCs w:val="28"/>
          <w:lang w:eastAsia="ru-RU"/>
        </w:rPr>
        <w:t>игрушкам</w:t>
      </w:r>
      <w:r w:rsidRPr="00013E1C">
        <w:rPr>
          <w:sz w:val="28"/>
          <w:szCs w:val="28"/>
          <w:lang w:eastAsia="ru-RU"/>
        </w:rPr>
        <w:t> следует подобрать для хранения определенное место отдельно от остальных </w:t>
      </w:r>
      <w:r w:rsidRPr="00013E1C">
        <w:rPr>
          <w:b/>
          <w:bCs/>
          <w:sz w:val="28"/>
          <w:szCs w:val="28"/>
          <w:lang w:eastAsia="ru-RU"/>
        </w:rPr>
        <w:t>игрушек</w:t>
      </w:r>
      <w:r w:rsidRPr="00013E1C">
        <w:rPr>
          <w:sz w:val="28"/>
          <w:szCs w:val="28"/>
          <w:lang w:eastAsia="ru-RU"/>
        </w:rPr>
        <w:t>, чтобы они были размещены в естественном положении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(сидя, стоя)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Книги, карандаши, пластилин – не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. Это учебные пособия, которые надо хранить отдельно.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Купив новую </w:t>
      </w:r>
      <w:r w:rsidRPr="00013E1C">
        <w:rPr>
          <w:b/>
          <w:bCs/>
          <w:sz w:val="28"/>
          <w:szCs w:val="28"/>
          <w:lang w:eastAsia="ru-RU"/>
        </w:rPr>
        <w:t>игрушку</w:t>
      </w:r>
      <w:r w:rsidRPr="00013E1C">
        <w:rPr>
          <w:sz w:val="28"/>
          <w:szCs w:val="28"/>
          <w:lang w:eastAsia="ru-RU"/>
        </w:rPr>
        <w:t>, покажите ребенку, как с ней играть. Подскажите, что каждую </w:t>
      </w:r>
      <w:r w:rsidRPr="00013E1C">
        <w:rPr>
          <w:b/>
          <w:bCs/>
          <w:sz w:val="28"/>
          <w:szCs w:val="28"/>
          <w:lang w:eastAsia="ru-RU"/>
        </w:rPr>
        <w:t>игрушку</w:t>
      </w:r>
      <w:r w:rsidRPr="00013E1C">
        <w:rPr>
          <w:sz w:val="28"/>
          <w:szCs w:val="28"/>
          <w:lang w:eastAsia="ru-RU"/>
        </w:rPr>
        <w:t> можно использовать в разных играх. Поиграйте вместе с ребенком.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Приглашайте по возможности сверстников для совместных игр.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Наблюдайте </w:t>
      </w:r>
      <w:r w:rsidRPr="00013E1C">
        <w:rPr>
          <w:b/>
          <w:bCs/>
          <w:sz w:val="28"/>
          <w:szCs w:val="28"/>
          <w:lang w:eastAsia="ru-RU"/>
        </w:rPr>
        <w:t xml:space="preserve">игры </w:t>
      </w:r>
      <w:proofErr w:type="spellStart"/>
      <w:r w:rsidRPr="00013E1C">
        <w:rPr>
          <w:b/>
          <w:bCs/>
          <w:sz w:val="28"/>
          <w:szCs w:val="28"/>
          <w:lang w:eastAsia="ru-RU"/>
        </w:rPr>
        <w:t>малыша</w:t>
      </w:r>
      <w:proofErr w:type="gramStart"/>
      <w:r w:rsidRPr="00013E1C">
        <w:rPr>
          <w:sz w:val="28"/>
          <w:szCs w:val="28"/>
          <w:lang w:eastAsia="ru-RU"/>
        </w:rPr>
        <w:t>,</w:t>
      </w:r>
      <w:r w:rsidRPr="00013E1C">
        <w:rPr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013E1C">
        <w:rPr>
          <w:sz w:val="28"/>
          <w:szCs w:val="28"/>
          <w:u w:val="single"/>
          <w:bdr w:val="none" w:sz="0" w:space="0" w:color="auto" w:frame="1"/>
          <w:lang w:eastAsia="ru-RU"/>
        </w:rPr>
        <w:t>ктивно</w:t>
      </w:r>
      <w:proofErr w:type="spellEnd"/>
      <w:r w:rsidRPr="00013E1C">
        <w:rPr>
          <w:sz w:val="28"/>
          <w:szCs w:val="28"/>
          <w:u w:val="single"/>
          <w:bdr w:val="none" w:sz="0" w:space="0" w:color="auto" w:frame="1"/>
          <w:lang w:eastAsia="ru-RU"/>
        </w:rPr>
        <w:t xml:space="preserve"> включайтесь в них</w:t>
      </w:r>
      <w:r w:rsidRPr="00013E1C">
        <w:rPr>
          <w:sz w:val="28"/>
          <w:szCs w:val="28"/>
          <w:lang w:eastAsia="ru-RU"/>
        </w:rPr>
        <w:t>: старайтесь ненавязчиво посоветовать, во что играть, что можно делать во время </w:t>
      </w:r>
      <w:r w:rsidRPr="00013E1C">
        <w:rPr>
          <w:b/>
          <w:bCs/>
          <w:sz w:val="28"/>
          <w:szCs w:val="28"/>
          <w:lang w:eastAsia="ru-RU"/>
        </w:rPr>
        <w:t>игры</w:t>
      </w:r>
      <w:r w:rsidRPr="00013E1C">
        <w:rPr>
          <w:sz w:val="28"/>
          <w:szCs w:val="28"/>
          <w:lang w:eastAsia="ru-RU"/>
        </w:rPr>
        <w:t>, взяв на себя игровую роль.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Помогайте детям в осуществлении замысла. Участие взрослых в игре – пример поведения для ребенка.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Если </w:t>
      </w:r>
      <w:r w:rsidRPr="00013E1C">
        <w:rPr>
          <w:b/>
          <w:bCs/>
          <w:sz w:val="28"/>
          <w:szCs w:val="28"/>
          <w:lang w:eastAsia="ru-RU"/>
        </w:rPr>
        <w:t>игрушек много</w:t>
      </w:r>
      <w:r w:rsidRPr="00013E1C">
        <w:rPr>
          <w:sz w:val="28"/>
          <w:szCs w:val="28"/>
          <w:lang w:eastAsia="ru-RU"/>
        </w:rPr>
        <w:t>, их надо периодически менять. Неупотребляемые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 временно хранятся отдельно.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С двух лет приучайте ребенка с Вашей помощью наводить порядок в игровом хозяйстве.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Помните, что приобретение </w:t>
      </w:r>
      <w:r w:rsidRPr="00013E1C">
        <w:rPr>
          <w:b/>
          <w:bCs/>
          <w:sz w:val="28"/>
          <w:szCs w:val="28"/>
          <w:lang w:eastAsia="ru-RU"/>
        </w:rPr>
        <w:t>игрушек</w:t>
      </w:r>
      <w:r w:rsidRPr="00013E1C">
        <w:rPr>
          <w:sz w:val="28"/>
          <w:szCs w:val="28"/>
          <w:lang w:eastAsia="ru-RU"/>
        </w:rPr>
        <w:t xml:space="preserve"> должно зависеть не от бюджета семьи, а от их педагогической целесообразности. </w:t>
      </w:r>
      <w:proofErr w:type="gramStart"/>
      <w:r w:rsidRPr="00013E1C">
        <w:rPr>
          <w:sz w:val="28"/>
          <w:szCs w:val="28"/>
          <w:lang w:eastAsia="ru-RU"/>
        </w:rPr>
        <w:t>Соблюдайте чувство меры</w:t>
      </w:r>
      <w:proofErr w:type="gramEnd"/>
      <w:r w:rsidRPr="00013E1C">
        <w:rPr>
          <w:sz w:val="28"/>
          <w:szCs w:val="28"/>
          <w:lang w:eastAsia="ru-RU"/>
        </w:rPr>
        <w:t xml:space="preserve"> – обилие </w:t>
      </w:r>
      <w:r w:rsidRPr="00013E1C">
        <w:rPr>
          <w:b/>
          <w:bCs/>
          <w:sz w:val="28"/>
          <w:szCs w:val="28"/>
          <w:lang w:eastAsia="ru-RU"/>
        </w:rPr>
        <w:t>игрушек</w:t>
      </w:r>
      <w:r w:rsidRPr="00013E1C">
        <w:rPr>
          <w:sz w:val="28"/>
          <w:szCs w:val="28"/>
          <w:lang w:eastAsia="ru-RU"/>
        </w:rPr>
        <w:t> не улучшает детские </w:t>
      </w:r>
      <w:r w:rsidRPr="00013E1C">
        <w:rPr>
          <w:b/>
          <w:bCs/>
          <w:sz w:val="28"/>
          <w:szCs w:val="28"/>
          <w:lang w:eastAsia="ru-RU"/>
        </w:rPr>
        <w:t>игры</w:t>
      </w:r>
      <w:r w:rsidRPr="00013E1C">
        <w:rPr>
          <w:sz w:val="28"/>
          <w:szCs w:val="28"/>
          <w:lang w:eastAsia="ru-RU"/>
        </w:rPr>
        <w:t xml:space="preserve">. Хорошо, если дома ребенок </w:t>
      </w:r>
      <w:r w:rsidRPr="00013E1C">
        <w:rPr>
          <w:sz w:val="28"/>
          <w:szCs w:val="28"/>
          <w:lang w:eastAsia="ru-RU"/>
        </w:rPr>
        <w:lastRenderedPageBreak/>
        <w:t xml:space="preserve">имеет не </w:t>
      </w:r>
      <w:proofErr w:type="gramStart"/>
      <w:r w:rsidRPr="00013E1C">
        <w:rPr>
          <w:sz w:val="28"/>
          <w:szCs w:val="28"/>
          <w:lang w:eastAsia="ru-RU"/>
        </w:rPr>
        <w:t>более пять</w:t>
      </w:r>
      <w:proofErr w:type="gramEnd"/>
      <w:r w:rsidRPr="00013E1C">
        <w:rPr>
          <w:sz w:val="28"/>
          <w:szCs w:val="28"/>
          <w:lang w:eastAsia="ru-RU"/>
        </w:rPr>
        <w:t xml:space="preserve"> образных </w:t>
      </w:r>
      <w:r w:rsidRPr="00013E1C">
        <w:rPr>
          <w:b/>
          <w:bCs/>
          <w:sz w:val="28"/>
          <w:szCs w:val="28"/>
          <w:lang w:eastAsia="ru-RU"/>
        </w:rPr>
        <w:t>игрушек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(1-3 куклы, мишка, зайчик, Буратино, </w:t>
      </w:r>
      <w:proofErr w:type="spellStart"/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Не спешите выбрасывать старые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. После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«лечения»</w:t>
      </w:r>
      <w:r w:rsidRPr="00013E1C">
        <w:rPr>
          <w:sz w:val="28"/>
          <w:szCs w:val="28"/>
          <w:lang w:eastAsia="ru-RU"/>
        </w:rPr>
        <w:t>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 становятся малышу еще ближе и дороже. Привлекайте к посильной помощи ребенка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(подержать, принести)</w:t>
      </w:r>
      <w:r w:rsidRPr="00013E1C">
        <w:rPr>
          <w:sz w:val="28"/>
          <w:szCs w:val="28"/>
          <w:lang w:eastAsia="ru-RU"/>
        </w:rPr>
        <w:t>. Это воспитывает бережливое отношение к вещам и уважение к </w:t>
      </w:r>
      <w:r w:rsidRPr="00013E1C">
        <w:rPr>
          <w:b/>
          <w:bCs/>
          <w:sz w:val="28"/>
          <w:szCs w:val="28"/>
          <w:lang w:eastAsia="ru-RU"/>
        </w:rPr>
        <w:t>родителям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Хорошо, если у ребенка есть любимая </w:t>
      </w:r>
      <w:r w:rsidRPr="00013E1C">
        <w:rPr>
          <w:b/>
          <w:bCs/>
          <w:sz w:val="28"/>
          <w:szCs w:val="28"/>
          <w:lang w:eastAsia="ru-RU"/>
        </w:rPr>
        <w:t>игрушка</w:t>
      </w:r>
      <w:r w:rsidRPr="00013E1C">
        <w:rPr>
          <w:sz w:val="28"/>
          <w:szCs w:val="28"/>
          <w:lang w:eastAsia="ru-RU"/>
        </w:rPr>
        <w:t>, с которой он гуляет, играет, разговаривает, делит свои радости и огорчения.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Помните, что </w:t>
      </w:r>
      <w:r w:rsidRPr="00013E1C">
        <w:rPr>
          <w:b/>
          <w:bCs/>
          <w:sz w:val="28"/>
          <w:szCs w:val="28"/>
          <w:lang w:eastAsia="ru-RU"/>
        </w:rPr>
        <w:t>игры с образными игрушками</w:t>
      </w:r>
      <w:r w:rsidRPr="00013E1C">
        <w:rPr>
          <w:sz w:val="28"/>
          <w:szCs w:val="28"/>
          <w:lang w:eastAsia="ru-RU"/>
        </w:rPr>
        <w:t> при правильном руководстве помогают малышам приобретать опыт положительных отношений с детьми, взрослыми, воспитывают заботливое отношение к ним.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От взрослых зависит, как ребенок будет относиться к </w:t>
      </w:r>
      <w:r w:rsidRPr="00013E1C">
        <w:rPr>
          <w:b/>
          <w:bCs/>
          <w:sz w:val="28"/>
          <w:szCs w:val="28"/>
          <w:lang w:eastAsia="ru-RU"/>
        </w:rPr>
        <w:t>игрушкам</w:t>
      </w:r>
      <w:r w:rsidRPr="00013E1C">
        <w:rPr>
          <w:sz w:val="28"/>
          <w:szCs w:val="28"/>
          <w:lang w:eastAsia="ru-RU"/>
        </w:rPr>
        <w:t>: любить их, обращаться, как со своими друзьями, или наоборот, равнодушно.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Установите правила обращения с </w:t>
      </w:r>
      <w:r w:rsidRPr="00013E1C">
        <w:rPr>
          <w:b/>
          <w:bCs/>
          <w:sz w:val="28"/>
          <w:szCs w:val="28"/>
          <w:lang w:eastAsia="ru-RU"/>
        </w:rPr>
        <w:t>игрушками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Правила </w:t>
      </w:r>
      <w:r w:rsidRPr="00013E1C">
        <w:rPr>
          <w:b/>
          <w:bCs/>
          <w:sz w:val="28"/>
          <w:szCs w:val="28"/>
          <w:lang w:eastAsia="ru-RU"/>
        </w:rPr>
        <w:t>игры для малышей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Поиграл – положи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(посади, поставь)</w:t>
      </w:r>
      <w:r w:rsidRPr="00013E1C">
        <w:rPr>
          <w:sz w:val="28"/>
          <w:szCs w:val="28"/>
          <w:lang w:eastAsia="ru-RU"/>
        </w:rPr>
        <w:t> </w:t>
      </w:r>
      <w:r w:rsidRPr="00013E1C">
        <w:rPr>
          <w:b/>
          <w:bCs/>
          <w:sz w:val="28"/>
          <w:szCs w:val="28"/>
          <w:lang w:eastAsia="ru-RU"/>
        </w:rPr>
        <w:t>игрушку на свое место</w:t>
      </w:r>
      <w:r w:rsidRPr="00013E1C">
        <w:rPr>
          <w:sz w:val="28"/>
          <w:szCs w:val="28"/>
          <w:lang w:eastAsia="ru-RU"/>
        </w:rPr>
        <w:t>, где взял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ла</w:t>
      </w:r>
      <w:proofErr w:type="spellEnd"/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Если нечаянно уронил </w:t>
      </w:r>
      <w:r w:rsidRPr="00013E1C">
        <w:rPr>
          <w:b/>
          <w:bCs/>
          <w:sz w:val="28"/>
          <w:szCs w:val="28"/>
          <w:lang w:eastAsia="ru-RU"/>
        </w:rPr>
        <w:t>игрушку</w:t>
      </w:r>
      <w:r w:rsidRPr="00013E1C">
        <w:rPr>
          <w:sz w:val="28"/>
          <w:szCs w:val="28"/>
          <w:lang w:eastAsia="ru-RU"/>
        </w:rPr>
        <w:t>, надо ее поднять, пожалеть.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Кукла должна иметь свое имя, свое место, находиться в естественной позе </w:t>
      </w:r>
      <w:r w:rsidRPr="00013E1C">
        <w:rPr>
          <w:i/>
          <w:iCs/>
          <w:sz w:val="28"/>
          <w:szCs w:val="28"/>
          <w:bdr w:val="none" w:sz="0" w:space="0" w:color="auto" w:frame="1"/>
          <w:lang w:eastAsia="ru-RU"/>
        </w:rPr>
        <w:t>(стоять, сидеть, лежать)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Кукол нельзя носить за волосы, за ноги, за уши, бросать на пол.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Сломавшую </w:t>
      </w:r>
      <w:r w:rsidRPr="00013E1C">
        <w:rPr>
          <w:b/>
          <w:bCs/>
          <w:sz w:val="28"/>
          <w:szCs w:val="28"/>
          <w:lang w:eastAsia="ru-RU"/>
        </w:rPr>
        <w:t>игрушку следует починить</w:t>
      </w:r>
      <w:r w:rsidRPr="00013E1C">
        <w:rPr>
          <w:sz w:val="28"/>
          <w:szCs w:val="28"/>
          <w:lang w:eastAsia="ru-RU"/>
        </w:rPr>
        <w:t>.</w:t>
      </w:r>
    </w:p>
    <w:p w:rsidR="00013E1C" w:rsidRPr="00013E1C" w:rsidRDefault="00013E1C" w:rsidP="00013E1C">
      <w:pPr>
        <w:pStyle w:val="a5"/>
        <w:rPr>
          <w:sz w:val="28"/>
          <w:szCs w:val="28"/>
          <w:lang w:eastAsia="ru-RU"/>
        </w:rPr>
      </w:pPr>
      <w:r w:rsidRPr="00013E1C">
        <w:rPr>
          <w:sz w:val="28"/>
          <w:szCs w:val="28"/>
          <w:lang w:eastAsia="ru-RU"/>
        </w:rPr>
        <w:t>• Перед сном все </w:t>
      </w:r>
      <w:r w:rsidRPr="00013E1C">
        <w:rPr>
          <w:b/>
          <w:bCs/>
          <w:sz w:val="28"/>
          <w:szCs w:val="28"/>
          <w:lang w:eastAsia="ru-RU"/>
        </w:rPr>
        <w:t>игрушки</w:t>
      </w:r>
      <w:r w:rsidRPr="00013E1C">
        <w:rPr>
          <w:sz w:val="28"/>
          <w:szCs w:val="28"/>
          <w:lang w:eastAsia="ru-RU"/>
        </w:rPr>
        <w:t> должны попасть на свое место.</w:t>
      </w:r>
    </w:p>
    <w:p w:rsidR="00F87960" w:rsidRPr="00013E1C" w:rsidRDefault="00F87960" w:rsidP="00013E1C">
      <w:pPr>
        <w:pStyle w:val="a5"/>
        <w:rPr>
          <w:sz w:val="28"/>
          <w:szCs w:val="28"/>
        </w:rPr>
      </w:pPr>
    </w:p>
    <w:sectPr w:rsidR="00F87960" w:rsidRPr="00013E1C" w:rsidSect="00F8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E1C"/>
    <w:rsid w:val="00013E1C"/>
    <w:rsid w:val="00F8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0"/>
  </w:style>
  <w:style w:type="paragraph" w:styleId="1">
    <w:name w:val="heading 1"/>
    <w:basedOn w:val="a"/>
    <w:link w:val="10"/>
    <w:uiPriority w:val="9"/>
    <w:qFormat/>
    <w:rsid w:val="00013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E1C"/>
    <w:rPr>
      <w:b/>
      <w:bCs/>
    </w:rPr>
  </w:style>
  <w:style w:type="paragraph" w:styleId="a5">
    <w:name w:val="No Spacing"/>
    <w:uiPriority w:val="1"/>
    <w:qFormat/>
    <w:rsid w:val="00013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2021-04-21T07:24:00Z</dcterms:created>
  <dcterms:modified xsi:type="dcterms:W3CDTF">2021-04-21T07:25:00Z</dcterms:modified>
</cp:coreProperties>
</file>