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7E" w:rsidRPr="00287E78" w:rsidRDefault="0017657E" w:rsidP="00287E7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sz w:val="28"/>
          <w:szCs w:val="28"/>
        </w:rPr>
        <w:t>Представление собственного инновационного опыта</w:t>
      </w:r>
      <w:r w:rsidR="000431AD" w:rsidRPr="00287E78">
        <w:rPr>
          <w:rFonts w:ascii="Times New Roman" w:hAnsi="Times New Roman" w:cs="Times New Roman"/>
          <w:b/>
          <w:bCs/>
          <w:sz w:val="28"/>
          <w:szCs w:val="28"/>
        </w:rPr>
        <w:t xml:space="preserve"> «Приобщение учащихся к традициям, обычаям, национальной культуре мордовского народа на уроках </w:t>
      </w:r>
      <w:proofErr w:type="spellStart"/>
      <w:r w:rsidR="000431AD" w:rsidRPr="00287E78">
        <w:rPr>
          <w:rFonts w:ascii="Times New Roman" w:hAnsi="Times New Roman" w:cs="Times New Roman"/>
          <w:b/>
          <w:bCs/>
          <w:sz w:val="28"/>
          <w:szCs w:val="28"/>
        </w:rPr>
        <w:t>мокшанского</w:t>
      </w:r>
      <w:proofErr w:type="spellEnd"/>
      <w:r w:rsidR="000431AD" w:rsidRPr="00287E78">
        <w:rPr>
          <w:rFonts w:ascii="Times New Roman" w:hAnsi="Times New Roman" w:cs="Times New Roman"/>
          <w:b/>
          <w:bCs/>
          <w:sz w:val="28"/>
          <w:szCs w:val="28"/>
        </w:rPr>
        <w:t xml:space="preserve"> языка и во внеурочное время с применением новых педагогических технологий»</w:t>
      </w:r>
    </w:p>
    <w:p w:rsidR="0017657E" w:rsidRPr="00287E78" w:rsidRDefault="0017657E" w:rsidP="00287E7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proofErr w:type="spellStart"/>
      <w:r w:rsidRPr="00287E78">
        <w:rPr>
          <w:rFonts w:ascii="Times New Roman" w:hAnsi="Times New Roman" w:cs="Times New Roman"/>
          <w:b/>
          <w:bCs/>
          <w:sz w:val="28"/>
          <w:szCs w:val="28"/>
        </w:rPr>
        <w:t>мокшанского</w:t>
      </w:r>
      <w:proofErr w:type="spellEnd"/>
      <w:r w:rsidRPr="00287E78">
        <w:rPr>
          <w:rFonts w:ascii="Times New Roman" w:hAnsi="Times New Roman" w:cs="Times New Roman"/>
          <w:b/>
          <w:bCs/>
          <w:sz w:val="28"/>
          <w:szCs w:val="28"/>
        </w:rPr>
        <w:t xml:space="preserve"> языка муниципального  общеобразовательного учреждения  «Старошайговская средняя общеобразовательная школа»</w:t>
      </w:r>
    </w:p>
    <w:p w:rsidR="0017657E" w:rsidRPr="00287E78" w:rsidRDefault="0017657E" w:rsidP="00287E7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sz w:val="28"/>
          <w:szCs w:val="28"/>
        </w:rPr>
        <w:t>Старошайговского муниципального района</w:t>
      </w:r>
    </w:p>
    <w:p w:rsidR="0017657E" w:rsidRPr="00287E78" w:rsidRDefault="0017657E" w:rsidP="00287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b/>
          <w:bCs/>
          <w:sz w:val="28"/>
          <w:szCs w:val="28"/>
        </w:rPr>
        <w:t>Кшнякиной</w:t>
      </w:r>
      <w:proofErr w:type="spellEnd"/>
      <w:r w:rsidRPr="00287E78">
        <w:rPr>
          <w:rFonts w:ascii="Times New Roman" w:hAnsi="Times New Roman" w:cs="Times New Roman"/>
          <w:b/>
          <w:bCs/>
          <w:sz w:val="28"/>
          <w:szCs w:val="28"/>
        </w:rPr>
        <w:t xml:space="preserve"> Зинаиды Ивановны</w:t>
      </w:r>
    </w:p>
    <w:p w:rsidR="0017657E" w:rsidRPr="00287E78" w:rsidRDefault="0017657E" w:rsidP="00287E78">
      <w:pPr>
        <w:pStyle w:val="a3"/>
        <w:numPr>
          <w:ilvl w:val="1"/>
          <w:numId w:val="1"/>
        </w:numPr>
        <w:spacing w:before="100" w:after="10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 и перспективность опыта</w:t>
      </w:r>
    </w:p>
    <w:p w:rsidR="0017657E" w:rsidRPr="00287E78" w:rsidRDefault="0017657E" w:rsidP="00287E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      Воспитание бережного отношения к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языку, традициям и обычаям своего народа; формирование духовного и физически здорового человека, любящего свой родной язык, неразрывно связывающего свою судьбу с будущим родного края – вот задачи, которые стоят передо мной, как учителем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 языка. Эти задачи необходимо решать таким образом, чтобы каждый ученик проникся любовью, гордостью за свой родной язык, чтобы он смело мог сказать о том, что он мордвин и что он гордится тем, что родился, вырос и живет на этой замечательной мордовской земле, которая дала миру столько умных и талантливых людей.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1.2.Концептуальность</w:t>
      </w:r>
    </w:p>
    <w:p w:rsidR="0017657E" w:rsidRPr="00287E78" w:rsidRDefault="0017657E" w:rsidP="00287E78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7E78">
        <w:rPr>
          <w:rStyle w:val="c2"/>
          <w:rFonts w:ascii="Times New Roman" w:hAnsi="Times New Roman" w:cs="Times New Roman"/>
          <w:sz w:val="28"/>
          <w:szCs w:val="28"/>
        </w:rPr>
        <w:t xml:space="preserve">                Своеобразие и новизна предлагаемого опыта  заключаются в том, что применение современных типов урока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 данной проблемы заключается в том, что использование разных типов урока отвечает современным требованиям, стоящим перед школой, при подготовке конкурентоспособных граждан. 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1.3.Наличие теоретической базы опыта</w:t>
      </w:r>
    </w:p>
    <w:p w:rsidR="0017657E" w:rsidRPr="00287E78" w:rsidRDefault="0017657E" w:rsidP="00287E78">
      <w:pPr>
        <w:spacing w:before="10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      Мной разработаны поурочные планы-конспекты уроков, большое количество дидактического материала, в том числе к проверочным и тестовым работам, планы-конспекты открытых уроков: обобщающие уроки по темам «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Шачема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ширезень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эзга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якафтомась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» в 5 классах, « Мордовия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Республикань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ошне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>» в 6 классах, «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Кельгома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тевсь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>» в 5 классах в форме путешествия, «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Нармоттне-минь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ялганьке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7657E" w:rsidRPr="00287E78" w:rsidRDefault="0017657E" w:rsidP="00287E78">
      <w:pPr>
        <w:spacing w:before="100" w:after="10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На заседании районного  методического объединения учителей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языка  были  подготовлены  доклады на тему «Использование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регианального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компонента в образовательном процессе» и "Поиск новых подходов к проблеме преподавания языков в национальной школе".</w:t>
      </w:r>
    </w:p>
    <w:p w:rsidR="0017657E" w:rsidRPr="00287E78" w:rsidRDefault="0017657E" w:rsidP="00287E78">
      <w:pPr>
        <w:spacing w:before="100" w:after="10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Для активной стратегии преподавания характерно</w:t>
      </w:r>
      <w:r w:rsidRPr="00287E78">
        <w:rPr>
          <w:rFonts w:ascii="Times New Roman" w:hAnsi="Times New Roman" w:cs="Times New Roman"/>
          <w:color w:val="000000"/>
          <w:sz w:val="28"/>
          <w:szCs w:val="28"/>
        </w:rPr>
        <w:t>: центральная роль учителя, совместное обсуждение, взаимодействие и воздействие идут параллельно.  Воплощается через следующие формы работы: индивидуальные, общие и командные, групповые.</w:t>
      </w:r>
    </w:p>
    <w:p w:rsidR="0017657E" w:rsidRPr="00287E78" w:rsidRDefault="0017657E" w:rsidP="00287E78">
      <w:pPr>
        <w:spacing w:before="100" w:after="10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Особенности интерактивной стратегии</w:t>
      </w:r>
      <w:proofErr w:type="gramStart"/>
      <w:r w:rsidRPr="00287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287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7E78">
        <w:rPr>
          <w:rFonts w:ascii="Times New Roman" w:hAnsi="Times New Roman" w:cs="Times New Roman"/>
          <w:color w:val="000000"/>
          <w:sz w:val="28"/>
          <w:szCs w:val="28"/>
        </w:rPr>
        <w:t>центральная роль принадлежит ученикам, учитель - организатор и помощник, обсуждение происходит в малых группах, взаимодействие преобладает над воздействием, групповые формы работы, общие или командные формы работы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1.4.Ведущая педагогическая идея.</w:t>
      </w:r>
    </w:p>
    <w:p w:rsidR="0017657E" w:rsidRPr="00287E78" w:rsidRDefault="00287E78" w:rsidP="00287E78">
      <w:pPr>
        <w:spacing w:before="100" w:after="10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7657E" w:rsidRPr="00287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Идея педагогической свободы»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color w:val="000000"/>
          <w:sz w:val="28"/>
          <w:szCs w:val="28"/>
        </w:rPr>
        <w:t>В своей работе я использую такие принципы как: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color w:val="000000"/>
          <w:sz w:val="28"/>
          <w:szCs w:val="28"/>
        </w:rPr>
        <w:t>-сотрудничество учителя и ученика,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color w:val="000000"/>
          <w:sz w:val="28"/>
          <w:szCs w:val="28"/>
        </w:rPr>
        <w:t>- принцип равенства, индивидуализации и социализации ученика,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color w:val="000000"/>
          <w:sz w:val="28"/>
          <w:szCs w:val="28"/>
        </w:rPr>
        <w:t>-развитие логической  мыслительной деятельности,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color w:val="000000"/>
          <w:sz w:val="28"/>
          <w:szCs w:val="28"/>
        </w:rPr>
        <w:t>- свободу духа и выбора для педагога.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Реализация данных принципов позволяет создать на занятиях атмосферу  доверия, творчества и взаимодействия. Я считаю, что учитель должен видеть в каждом ребенке  его неповторимость, подбирать приемы и методы, которые позволят раскрыть его способности и возможности. Такая система взаимодействия позволяет моделировать ситуацию успеха как для        « слабого»  ученика так и  для более успешного. Применение активных и интерактивных методов обучения делает урок более «живым» и результативным.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Выбор технологий и методик обучения, форм общения с учащимися на уроках, участие в исследовательской деятельности позволяет раскрыться не только  ученикам, но и самому педагогу. Самообразование учителя позволяет ему стать  более успешным, а, следовательно, и более свободным, т.е. ответственным за свои действия и знания.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1.5. Оптимальность и эффективность средств.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78">
        <w:rPr>
          <w:rFonts w:ascii="Times New Roman" w:hAnsi="Times New Roman" w:cs="Times New Roman"/>
          <w:color w:val="000000"/>
          <w:sz w:val="28"/>
          <w:szCs w:val="28"/>
        </w:rPr>
        <w:t xml:space="preserve">        Современному человеку в течение жизни приходится менять сферу занятости и осваивать новые профессии. Поэтому обучение и воспитание должно быть направлено на личностное, социальное, общекультурное, интеллектуальное и коммуникативное развитие.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  Структура моих уроков  включает в себя: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87E78">
        <w:rPr>
          <w:rFonts w:ascii="Times New Roman" w:hAnsi="Times New Roman" w:cs="Times New Roman"/>
          <w:sz w:val="28"/>
          <w:szCs w:val="28"/>
        </w:rPr>
        <w:t xml:space="preserve">настройку на тему» - это самая сложная и энергоемкая часть занятия, требующая не только тщательного продумывания, но и адекватности ментальности педагога тематике занятия. Вся эта информация связывается с тем, что хорошо знакомо детям  и любимо ими. Стремлюсь вызвать в душах детей отклик, т.е. определить, что будет выполняться на занятии. 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детских представлений и деятельности разнообразными  чувствами и ощущениями </w:t>
      </w:r>
      <w:r w:rsidR="00652002" w:rsidRPr="00287E78">
        <w:rPr>
          <w:rFonts w:ascii="Times New Roman" w:hAnsi="Times New Roman" w:cs="Times New Roman"/>
          <w:sz w:val="28"/>
          <w:szCs w:val="28"/>
        </w:rPr>
        <w:t xml:space="preserve"> д</w:t>
      </w:r>
      <w:r w:rsidRPr="00287E78">
        <w:rPr>
          <w:rFonts w:ascii="Times New Roman" w:hAnsi="Times New Roman" w:cs="Times New Roman"/>
          <w:sz w:val="28"/>
          <w:szCs w:val="28"/>
        </w:rPr>
        <w:t>емонстрируются иллюстративные материалы, работы художников, которые могут разбудить фантазию детей;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Таким образом, при  коллективном анализе работ особое внимание уделяется их индивидуальности и неповторимости, исключительности и своеобразию. Иногда работа, не являющаяся абсолютной ценностью, оценивается на «отлично», превосходящими ее по всем параметрам, только за то, что ребенок  сделал рывок в своем развитии и разрыв между качеством предыдущих ответов и данной работой достаточно велик.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        Для развития продуктивного мышления, воображения, обогащения интуиции, нравственного и духовного потенциала личности использую интегрированные занятия, которые формируют у воспитанников умение комплексного анализа изучаемой темы и использования разносторонних знаний и умений для выражения собственного видения изучаемой проблемы. Целостно интегрированный подход к педагогическому процессу позволяет дать ребятам объективную картину мира, осуществить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многосенсорное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насыщение.</w:t>
      </w:r>
    </w:p>
    <w:p w:rsidR="0017657E" w:rsidRPr="00287E78" w:rsidRDefault="0017657E" w:rsidP="00287E78">
      <w:pPr>
        <w:spacing w:before="100" w:after="10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1.6.Результативность опыта</w:t>
      </w:r>
      <w:r w:rsidRPr="00287E78">
        <w:rPr>
          <w:rFonts w:ascii="Times New Roman" w:hAnsi="Times New Roman" w:cs="Times New Roman"/>
          <w:sz w:val="28"/>
          <w:szCs w:val="28"/>
        </w:rPr>
        <w:t>.</w:t>
      </w:r>
    </w:p>
    <w:p w:rsidR="0017657E" w:rsidRPr="00287E78" w:rsidRDefault="0017657E" w:rsidP="00287E7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       Школа наша русскоязычная, поэтому  одной из главных  целей  и её назначением является создание благоприятных условий для возрождения, сохранения, развития национальной культуры, традиций, обычаев и языка мордовского народа.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  За все годы  работы обеспечиваю устойчивые положительные результаты обучения, благодаря грамотному и методически оправданному использованию в своей работе разнообразных методов и приемов обучения. На уроках всегда царит творческая атмосфера, они производят впечатление цельности, законченности, гармоничности,  сочетают в себе методическое мастерство, педагогический такт, психологическую обоснованность и языковую целесообразность.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   Восемь лет подряд мои ученики участвуют  предметной олимпиаде по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языку и литературе. В 2015-2020 учебном году мы достигли высоких результатов:</w:t>
      </w:r>
    </w:p>
    <w:p w:rsidR="0017657E" w:rsidRPr="00287E78" w:rsidRDefault="00652002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2015</w:t>
      </w:r>
      <w:r w:rsidR="0017657E" w:rsidRPr="00287E78">
        <w:rPr>
          <w:rFonts w:ascii="Times New Roman" w:hAnsi="Times New Roman" w:cs="Times New Roman"/>
          <w:sz w:val="28"/>
          <w:szCs w:val="28"/>
        </w:rPr>
        <w:t>-2017</w:t>
      </w:r>
      <w:r w:rsidR="00287E78" w:rsidRPr="00287E78">
        <w:rPr>
          <w:rFonts w:ascii="Times New Roman" w:hAnsi="Times New Roman" w:cs="Times New Roman"/>
          <w:sz w:val="28"/>
          <w:szCs w:val="28"/>
        </w:rPr>
        <w:t xml:space="preserve"> </w:t>
      </w:r>
      <w:r w:rsidR="0017657E" w:rsidRPr="00287E78">
        <w:rPr>
          <w:rFonts w:ascii="Times New Roman" w:hAnsi="Times New Roman" w:cs="Times New Roman"/>
          <w:sz w:val="28"/>
          <w:szCs w:val="28"/>
        </w:rPr>
        <w:t>учебный год:</w:t>
      </w:r>
    </w:p>
    <w:p w:rsidR="0017657E" w:rsidRPr="00287E78" w:rsidRDefault="00652002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Венчакова Галина,</w:t>
      </w:r>
      <w:r w:rsidR="000431AD" w:rsidRPr="00287E78">
        <w:rPr>
          <w:rFonts w:ascii="Times New Roman" w:hAnsi="Times New Roman" w:cs="Times New Roman"/>
          <w:sz w:val="28"/>
          <w:szCs w:val="28"/>
        </w:rPr>
        <w:t xml:space="preserve"> </w:t>
      </w:r>
      <w:r w:rsidR="0017657E" w:rsidRPr="00287E78">
        <w:rPr>
          <w:rFonts w:ascii="Times New Roman" w:hAnsi="Times New Roman" w:cs="Times New Roman"/>
          <w:sz w:val="28"/>
          <w:szCs w:val="28"/>
        </w:rPr>
        <w:t>ученица 5 «Б» класса   - призер муниципального тура</w:t>
      </w:r>
      <w:proofErr w:type="gramStart"/>
      <w:r w:rsidR="0017657E" w:rsidRPr="00287E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7657E" w:rsidRPr="00287E78">
        <w:rPr>
          <w:rFonts w:ascii="Times New Roman" w:hAnsi="Times New Roman" w:cs="Times New Roman"/>
          <w:sz w:val="28"/>
          <w:szCs w:val="28"/>
        </w:rPr>
        <w:t xml:space="preserve">  Бояркин Даниил</w:t>
      </w:r>
      <w:r w:rsidRPr="00287E78">
        <w:rPr>
          <w:rFonts w:ascii="Times New Roman" w:hAnsi="Times New Roman" w:cs="Times New Roman"/>
          <w:sz w:val="28"/>
          <w:szCs w:val="28"/>
        </w:rPr>
        <w:t xml:space="preserve"> ,</w:t>
      </w:r>
      <w:r w:rsidR="0017657E" w:rsidRPr="00287E78">
        <w:rPr>
          <w:rFonts w:ascii="Times New Roman" w:hAnsi="Times New Roman" w:cs="Times New Roman"/>
          <w:sz w:val="28"/>
          <w:szCs w:val="28"/>
        </w:rPr>
        <w:t xml:space="preserve"> ученик 5 «Б» класса     - победитель муниципального тура , победитель межрегиональной олимпиады.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Кшнякин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Иван</w:t>
      </w:r>
      <w:r w:rsidR="00652002" w:rsidRPr="00287E78">
        <w:rPr>
          <w:rFonts w:ascii="Times New Roman" w:hAnsi="Times New Roman" w:cs="Times New Roman"/>
          <w:sz w:val="28"/>
          <w:szCs w:val="28"/>
        </w:rPr>
        <w:t xml:space="preserve">, </w:t>
      </w:r>
      <w:r w:rsidRPr="00287E78">
        <w:rPr>
          <w:rFonts w:ascii="Times New Roman" w:hAnsi="Times New Roman" w:cs="Times New Roman"/>
          <w:sz w:val="28"/>
          <w:szCs w:val="28"/>
        </w:rPr>
        <w:t>ученик 5 «А» класса      - победитель муниципального тура.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Уткина Кристина</w:t>
      </w:r>
      <w:r w:rsidR="00652002" w:rsidRPr="00287E78">
        <w:rPr>
          <w:rFonts w:ascii="Times New Roman" w:hAnsi="Times New Roman" w:cs="Times New Roman"/>
          <w:sz w:val="28"/>
          <w:szCs w:val="28"/>
        </w:rPr>
        <w:t>,</w:t>
      </w:r>
      <w:r w:rsidRPr="00287E78">
        <w:rPr>
          <w:rFonts w:ascii="Times New Roman" w:hAnsi="Times New Roman" w:cs="Times New Roman"/>
          <w:sz w:val="28"/>
          <w:szCs w:val="28"/>
        </w:rPr>
        <w:t xml:space="preserve"> ученица  5 «Б» класса   - призер муниципального тура.</w:t>
      </w:r>
    </w:p>
    <w:p w:rsidR="0017657E" w:rsidRPr="00287E78" w:rsidRDefault="00652002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Овтина Валерия</w:t>
      </w:r>
      <w:r w:rsidRPr="00287E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7657E" w:rsidRPr="00287E78">
        <w:rPr>
          <w:rFonts w:ascii="Times New Roman" w:hAnsi="Times New Roman" w:cs="Times New Roman"/>
          <w:sz w:val="28"/>
          <w:szCs w:val="28"/>
        </w:rPr>
        <w:t>ученица  6 «Б» класса  - призер муниципального тура.</w:t>
      </w:r>
    </w:p>
    <w:p w:rsidR="0017657E" w:rsidRPr="00287E78" w:rsidRDefault="00652002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Пивкина Анастасия, </w:t>
      </w:r>
      <w:r w:rsidR="0017657E" w:rsidRPr="00287E78">
        <w:rPr>
          <w:rFonts w:ascii="Times New Roman" w:hAnsi="Times New Roman" w:cs="Times New Roman"/>
          <w:sz w:val="28"/>
          <w:szCs w:val="28"/>
        </w:rPr>
        <w:t>ученица 6 «А» класса – призер муниципального тур.</w:t>
      </w:r>
    </w:p>
    <w:p w:rsidR="0017657E" w:rsidRPr="00287E78" w:rsidRDefault="00652002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Яушкина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Марина,</w:t>
      </w:r>
      <w:r w:rsidR="0017657E" w:rsidRPr="00287E78">
        <w:rPr>
          <w:rFonts w:ascii="Times New Roman" w:hAnsi="Times New Roman" w:cs="Times New Roman"/>
          <w:sz w:val="28"/>
          <w:szCs w:val="28"/>
        </w:rPr>
        <w:t xml:space="preserve"> ученица 6 «Б» класса – победитель муниципального тура.</w:t>
      </w:r>
    </w:p>
    <w:p w:rsidR="0017657E" w:rsidRPr="00287E78" w:rsidRDefault="00652002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Гришин Егор, </w:t>
      </w:r>
      <w:r w:rsidR="0017657E" w:rsidRPr="00287E78">
        <w:rPr>
          <w:rFonts w:ascii="Times New Roman" w:hAnsi="Times New Roman" w:cs="Times New Roman"/>
          <w:sz w:val="28"/>
          <w:szCs w:val="28"/>
        </w:rPr>
        <w:t>ученик 5 «Б» класса – победитель муниципального тура.</w:t>
      </w:r>
    </w:p>
    <w:p w:rsidR="0017657E" w:rsidRPr="00287E78" w:rsidRDefault="000431AD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Польдина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Юли</w:t>
      </w:r>
      <w:proofErr w:type="gramStart"/>
      <w:r w:rsidRPr="00287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657E" w:rsidRPr="00287E78">
        <w:rPr>
          <w:rFonts w:ascii="Times New Roman" w:hAnsi="Times New Roman" w:cs="Times New Roman"/>
          <w:sz w:val="28"/>
          <w:szCs w:val="28"/>
        </w:rPr>
        <w:t>ученица 5 «Б» класс – победитель муниципального тура, призер межрегиональной олимпиады.</w:t>
      </w:r>
    </w:p>
    <w:p w:rsidR="0017657E" w:rsidRPr="00287E78" w:rsidRDefault="00652002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Котькин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Дмитрий,</w:t>
      </w:r>
      <w:r w:rsidR="000431AD" w:rsidRPr="00287E78">
        <w:rPr>
          <w:rFonts w:ascii="Times New Roman" w:hAnsi="Times New Roman" w:cs="Times New Roman"/>
          <w:sz w:val="28"/>
          <w:szCs w:val="28"/>
        </w:rPr>
        <w:t xml:space="preserve"> </w:t>
      </w:r>
      <w:r w:rsidR="0017657E" w:rsidRPr="00287E78">
        <w:rPr>
          <w:rFonts w:ascii="Times New Roman" w:hAnsi="Times New Roman" w:cs="Times New Roman"/>
          <w:sz w:val="28"/>
          <w:szCs w:val="28"/>
        </w:rPr>
        <w:t>ученик 5 «Б» класса – победитель муниципального тур.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Емелькина Валерия,   ученица 6 «б» класса – победитель муниципального тура.</w:t>
      </w:r>
    </w:p>
    <w:p w:rsidR="0017657E" w:rsidRPr="00287E78" w:rsidRDefault="00652002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Кибаков Михаил,</w:t>
      </w:r>
      <w:r w:rsidR="0017657E" w:rsidRPr="00287E78">
        <w:rPr>
          <w:rFonts w:ascii="Times New Roman" w:hAnsi="Times New Roman" w:cs="Times New Roman"/>
          <w:sz w:val="28"/>
          <w:szCs w:val="28"/>
        </w:rPr>
        <w:t xml:space="preserve"> ученик 5 «Б» класса – призер муниципального тура.</w:t>
      </w:r>
    </w:p>
    <w:p w:rsidR="0017657E" w:rsidRPr="00287E78" w:rsidRDefault="00652002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Андрей,</w:t>
      </w:r>
      <w:r w:rsidR="0017657E" w:rsidRPr="00287E78">
        <w:rPr>
          <w:rFonts w:ascii="Times New Roman" w:hAnsi="Times New Roman" w:cs="Times New Roman"/>
          <w:sz w:val="28"/>
          <w:szCs w:val="28"/>
        </w:rPr>
        <w:t xml:space="preserve"> ученик 6 «А» класса – призер муниципального тура.</w:t>
      </w:r>
    </w:p>
    <w:p w:rsidR="0017657E" w:rsidRPr="00287E78" w:rsidRDefault="00652002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Дудоров Сергей, </w:t>
      </w:r>
      <w:r w:rsidR="0017657E" w:rsidRPr="00287E78">
        <w:rPr>
          <w:rFonts w:ascii="Times New Roman" w:hAnsi="Times New Roman" w:cs="Times New Roman"/>
          <w:sz w:val="28"/>
          <w:szCs w:val="28"/>
        </w:rPr>
        <w:t>ученик 6 «Б» класса – призер муниципального тура.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Анастасия, ученица 5 «Б» класса – призер муниципального тура.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Якомаскина Ангелина, ученица 6 «Б» класса – победитель муниципального тура межрегиональной олимпиады.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2017-2020 учебный год: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Бычкова Анастасия,5класс-призер муниципального тура.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Полина,5класс-призер муниципального тура.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Шишканова Елена,6класс-призер муниципального тура.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Ермакова Юлия, ученица 7 «Б» класса - призер муниципального тура.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Видясова Полина, ученица 5 «Б» класса - призер муниципального тура. 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Кшнякина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Анастасия</w:t>
      </w:r>
      <w:proofErr w:type="gramStart"/>
      <w:r w:rsidRPr="00287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7E78">
        <w:rPr>
          <w:rFonts w:ascii="Times New Roman" w:hAnsi="Times New Roman" w:cs="Times New Roman"/>
          <w:sz w:val="28"/>
          <w:szCs w:val="28"/>
        </w:rPr>
        <w:t>ученица 5 «Б» класса – призер Межрегиональной олимпиады школьников.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Кшнякина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Анастасия, ученица 5 «Б» класса – призер муниципального тура.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Кшнякина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Анастасия, ученица 6 «Б» класса – призер Межрегиональной олимпиады школьников.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Венчакова Валерия, ученица 5 «Б» класс-участница Межрегиональной олимпиады школьников.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Пониматкина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Алина, ученица 6Акласса</w:t>
      </w:r>
      <w:r w:rsidR="00652002" w:rsidRPr="00287E78">
        <w:rPr>
          <w:rFonts w:ascii="Times New Roman" w:hAnsi="Times New Roman" w:cs="Times New Roman"/>
          <w:sz w:val="28"/>
          <w:szCs w:val="28"/>
        </w:rPr>
        <w:t xml:space="preserve"> </w:t>
      </w:r>
      <w:r w:rsidRPr="00287E78">
        <w:rPr>
          <w:rFonts w:ascii="Times New Roman" w:hAnsi="Times New Roman" w:cs="Times New Roman"/>
          <w:sz w:val="28"/>
          <w:szCs w:val="28"/>
        </w:rPr>
        <w:t xml:space="preserve">- </w:t>
      </w:r>
      <w:r w:rsidR="00652002" w:rsidRPr="00287E78">
        <w:rPr>
          <w:rFonts w:ascii="Times New Roman" w:hAnsi="Times New Roman" w:cs="Times New Roman"/>
          <w:sz w:val="28"/>
          <w:szCs w:val="28"/>
        </w:rPr>
        <w:t xml:space="preserve"> </w:t>
      </w:r>
      <w:r w:rsidRPr="00287E78">
        <w:rPr>
          <w:rFonts w:ascii="Times New Roman" w:hAnsi="Times New Roman" w:cs="Times New Roman"/>
          <w:sz w:val="28"/>
          <w:szCs w:val="28"/>
        </w:rPr>
        <w:t>призер муниципального тура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Родайкина Ульяна. ученица 6А класса</w:t>
      </w:r>
      <w:r w:rsidR="00652002" w:rsidRPr="00287E78">
        <w:rPr>
          <w:rFonts w:ascii="Times New Roman" w:hAnsi="Times New Roman" w:cs="Times New Roman"/>
          <w:sz w:val="28"/>
          <w:szCs w:val="28"/>
        </w:rPr>
        <w:t xml:space="preserve"> </w:t>
      </w:r>
      <w:r w:rsidRPr="00287E78">
        <w:rPr>
          <w:rFonts w:ascii="Times New Roman" w:hAnsi="Times New Roman" w:cs="Times New Roman"/>
          <w:sz w:val="28"/>
          <w:szCs w:val="28"/>
        </w:rPr>
        <w:t>-</w:t>
      </w:r>
      <w:r w:rsidR="00652002" w:rsidRPr="00287E78">
        <w:rPr>
          <w:rFonts w:ascii="Times New Roman" w:hAnsi="Times New Roman" w:cs="Times New Roman"/>
          <w:sz w:val="28"/>
          <w:szCs w:val="28"/>
        </w:rPr>
        <w:t xml:space="preserve"> </w:t>
      </w:r>
      <w:r w:rsidRPr="00287E78">
        <w:rPr>
          <w:rFonts w:ascii="Times New Roman" w:hAnsi="Times New Roman" w:cs="Times New Roman"/>
          <w:sz w:val="28"/>
          <w:szCs w:val="28"/>
        </w:rPr>
        <w:t>призер муниципального тура.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Кшнякина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Валентина</w:t>
      </w:r>
      <w:proofErr w:type="gramStart"/>
      <w:r w:rsidRPr="00287E7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87E78">
        <w:rPr>
          <w:rFonts w:ascii="Times New Roman" w:hAnsi="Times New Roman" w:cs="Times New Roman"/>
          <w:sz w:val="28"/>
          <w:szCs w:val="28"/>
        </w:rPr>
        <w:t>ченица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5Акласса-призер муниципального тура.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Кшнякина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Анастасия, ученица 7 «Б» класса – призер муниципального тура по литературе.</w:t>
      </w:r>
    </w:p>
    <w:p w:rsidR="0017657E" w:rsidRPr="00287E78" w:rsidRDefault="0017657E" w:rsidP="00287E78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Ермакова Юлия, ученица 7 «Б» класса - призер муниципального тура по литературе.</w:t>
      </w:r>
    </w:p>
    <w:p w:rsidR="0017657E" w:rsidRPr="00287E78" w:rsidRDefault="00652002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</w:t>
      </w:r>
      <w:r w:rsidR="0017657E" w:rsidRPr="00287E78">
        <w:rPr>
          <w:rFonts w:ascii="Times New Roman" w:hAnsi="Times New Roman" w:cs="Times New Roman"/>
          <w:sz w:val="28"/>
          <w:szCs w:val="28"/>
        </w:rPr>
        <w:t xml:space="preserve"> Проведены такие мероприятия, как </w:t>
      </w:r>
      <w:r w:rsidR="00287E78">
        <w:rPr>
          <w:rFonts w:ascii="Times New Roman" w:hAnsi="Times New Roman" w:cs="Times New Roman"/>
          <w:sz w:val="28"/>
          <w:szCs w:val="28"/>
        </w:rPr>
        <w:t>Н</w:t>
      </w:r>
      <w:r w:rsidR="0017657E" w:rsidRPr="00287E78">
        <w:rPr>
          <w:rFonts w:ascii="Times New Roman" w:hAnsi="Times New Roman" w:cs="Times New Roman"/>
          <w:sz w:val="28"/>
          <w:szCs w:val="28"/>
        </w:rPr>
        <w:t xml:space="preserve">еделя </w:t>
      </w:r>
      <w:proofErr w:type="spellStart"/>
      <w:r w:rsidR="00287E78">
        <w:rPr>
          <w:rFonts w:ascii="Times New Roman" w:hAnsi="Times New Roman" w:cs="Times New Roman"/>
          <w:sz w:val="28"/>
          <w:szCs w:val="28"/>
        </w:rPr>
        <w:t>м</w:t>
      </w:r>
      <w:r w:rsidR="0017657E" w:rsidRPr="00287E78">
        <w:rPr>
          <w:rFonts w:ascii="Times New Roman" w:hAnsi="Times New Roman" w:cs="Times New Roman"/>
          <w:sz w:val="28"/>
          <w:szCs w:val="28"/>
        </w:rPr>
        <w:t>окшанс</w:t>
      </w:r>
      <w:r w:rsidRPr="00287E7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языка,  экскурсии в музей, фольклорный праздник «Посиделки».</w:t>
      </w:r>
      <w:r w:rsidR="00287E78">
        <w:rPr>
          <w:rFonts w:ascii="Times New Roman" w:hAnsi="Times New Roman" w:cs="Times New Roman"/>
          <w:sz w:val="28"/>
          <w:szCs w:val="28"/>
        </w:rPr>
        <w:t xml:space="preserve"> </w:t>
      </w:r>
      <w:r w:rsidR="0017657E" w:rsidRPr="00287E78">
        <w:rPr>
          <w:rFonts w:ascii="Times New Roman" w:hAnsi="Times New Roman" w:cs="Times New Roman"/>
          <w:sz w:val="28"/>
          <w:szCs w:val="28"/>
        </w:rPr>
        <w:t>Под моим  руководством  дети с удовольствием занимаются поисковой исследовательской деятельностью.</w:t>
      </w:r>
    </w:p>
    <w:p w:rsidR="00652002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   Все обобщающие уроки и уроки  по развитию речи  провожу с ИКТ. Принимаю активное участие в работе методического объединения учителей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языка, выступаю с докладами, провожу откры</w:t>
      </w:r>
      <w:bookmarkStart w:id="0" w:name="_GoBack"/>
      <w:bookmarkEnd w:id="0"/>
      <w:r w:rsidRPr="00287E78">
        <w:rPr>
          <w:rFonts w:ascii="Times New Roman" w:hAnsi="Times New Roman" w:cs="Times New Roman"/>
          <w:sz w:val="28"/>
          <w:szCs w:val="28"/>
        </w:rPr>
        <w:t>тые уроки на муниципальном  уровне.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Для повышения своего профессионального уровня работаю над проблемой:  «Приобщение учащихся к традициям, обычаям, национальной культуре мордовского  народа на уроках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языка и во внеурочное время с применением новых педагогических технологий». </w:t>
      </w:r>
    </w:p>
    <w:p w:rsidR="0017657E" w:rsidRPr="00287E78" w:rsidRDefault="0017657E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         При планировании учебной деятельности особое внимание уделяю заданиям развивающего характера, учитывая индивидуальные особенности учащихся. Это позволяет осуществить дифференцированный и индивидуальный подход к учащимся.</w:t>
      </w:r>
    </w:p>
    <w:p w:rsidR="000431AD" w:rsidRPr="00287E78" w:rsidRDefault="000431AD" w:rsidP="00287E78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226644"/>
          <w:sz w:val="28"/>
          <w:szCs w:val="28"/>
        </w:rPr>
      </w:pPr>
      <w:r w:rsidRPr="00287E78">
        <w:rPr>
          <w:sz w:val="28"/>
          <w:szCs w:val="28"/>
        </w:rPr>
        <w:t xml:space="preserve"> </w:t>
      </w:r>
      <w:r w:rsidRPr="00287E78">
        <w:rPr>
          <w:b/>
          <w:bCs/>
          <w:sz w:val="28"/>
          <w:szCs w:val="28"/>
        </w:rPr>
        <w:t>1</w:t>
      </w:r>
      <w:r w:rsidRPr="00287E78">
        <w:rPr>
          <w:b/>
          <w:bCs/>
          <w:color w:val="226644"/>
          <w:sz w:val="28"/>
          <w:szCs w:val="28"/>
        </w:rPr>
        <w:t>.</w:t>
      </w:r>
      <w:r w:rsidRPr="00287E78">
        <w:rPr>
          <w:b/>
          <w:sz w:val="28"/>
          <w:szCs w:val="28"/>
        </w:rPr>
        <w:t>7. Репрезентативность опыта</w:t>
      </w:r>
    </w:p>
    <w:p w:rsidR="000431AD" w:rsidRPr="00287E78" w:rsidRDefault="000431AD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287E78">
        <w:rPr>
          <w:rFonts w:ascii="Times New Roman" w:hAnsi="Times New Roman" w:cs="Times New Roman"/>
          <w:sz w:val="28"/>
          <w:szCs w:val="28"/>
        </w:rPr>
        <w:tab/>
      </w:r>
    </w:p>
    <w:p w:rsidR="000431AD" w:rsidRPr="00287E78" w:rsidRDefault="000431AD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1. Концепция модернизации российского образования на период до 2010 года. - М., 2000г.</w:t>
      </w:r>
    </w:p>
    <w:p w:rsidR="000431AD" w:rsidRPr="00287E78" w:rsidRDefault="000431AD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2. Никишина И.В. Инновационные педагогические технологии и организация учебно-воспитательного и методического процессов в школе. - Волгоград: Учитель, 2007.</w:t>
      </w:r>
    </w:p>
    <w:p w:rsidR="000431AD" w:rsidRPr="00287E78" w:rsidRDefault="000431AD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Т. Постигаем законы строения текста [Текст]: от практики - к теории / Т.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// Русский язык и литература для школьников. - 2006. - N 5. - с. 25-29. – 2006.</w:t>
      </w:r>
    </w:p>
    <w:p w:rsidR="000431AD" w:rsidRPr="00287E78" w:rsidRDefault="000431AD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E78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287E78">
        <w:rPr>
          <w:rFonts w:ascii="Times New Roman" w:hAnsi="Times New Roman" w:cs="Times New Roman"/>
          <w:sz w:val="28"/>
          <w:szCs w:val="28"/>
        </w:rPr>
        <w:t xml:space="preserve"> Г.Н., Современные образовательные технологии. Основные понятия и обзор./ Г.Н. Петровский,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>: ННО 2000г. - с.92.</w:t>
      </w:r>
    </w:p>
    <w:p w:rsidR="000431AD" w:rsidRPr="00287E78" w:rsidRDefault="000431AD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Г.К. ., Современные образовательные технологии, - М., 1989г. - с.193.</w:t>
      </w:r>
    </w:p>
    <w:p w:rsidR="000431AD" w:rsidRPr="00287E78" w:rsidRDefault="000431AD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>, Н. М. Лингвистический анализ художественного текста : учеб</w:t>
      </w:r>
      <w:proofErr w:type="gramStart"/>
      <w:r w:rsidRPr="00287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7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E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7E78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>. – Л.</w:t>
      </w:r>
      <w:proofErr w:type="gramStart"/>
      <w:r w:rsidRPr="00287E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E78">
        <w:rPr>
          <w:rFonts w:ascii="Times New Roman" w:hAnsi="Times New Roman" w:cs="Times New Roman"/>
          <w:sz w:val="28"/>
          <w:szCs w:val="28"/>
        </w:rPr>
        <w:t xml:space="preserve"> Просвещение, 1990. – 415 с.</w:t>
      </w:r>
    </w:p>
    <w:p w:rsidR="000431AD" w:rsidRPr="00287E78" w:rsidRDefault="000431AD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Юсуфбекова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Н.Р. Общие основы педагогических инноваций / И.Р.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Юсуфбекова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 М., 2001. - с.91.</w:t>
      </w:r>
    </w:p>
    <w:p w:rsidR="000431AD" w:rsidRPr="00287E78" w:rsidRDefault="000431AD" w:rsidP="00287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 xml:space="preserve">, И.С. Личностно-ориентированное обучение в современной школе/ И.С. </w:t>
      </w:r>
      <w:proofErr w:type="spellStart"/>
      <w:r w:rsidRPr="00287E78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287E78">
        <w:rPr>
          <w:rFonts w:ascii="Times New Roman" w:hAnsi="Times New Roman" w:cs="Times New Roman"/>
          <w:sz w:val="28"/>
          <w:szCs w:val="28"/>
        </w:rPr>
        <w:t>: М., 1996г. - с.95.</w:t>
      </w:r>
    </w:p>
    <w:p w:rsidR="000431AD" w:rsidRPr="00287E78" w:rsidRDefault="000431AD" w:rsidP="000431AD">
      <w:pPr>
        <w:rPr>
          <w:rFonts w:ascii="Times New Roman" w:hAnsi="Times New Roman" w:cs="Times New Roman"/>
          <w:sz w:val="28"/>
          <w:szCs w:val="28"/>
        </w:rPr>
      </w:pPr>
      <w:r w:rsidRPr="00287E78">
        <w:rPr>
          <w:rFonts w:ascii="Times New Roman" w:hAnsi="Times New Roman" w:cs="Times New Roman"/>
          <w:sz w:val="28"/>
          <w:szCs w:val="28"/>
        </w:rPr>
        <w:t> </w:t>
      </w:r>
    </w:p>
    <w:p w:rsidR="0017657E" w:rsidRPr="00287E78" w:rsidRDefault="0017657E" w:rsidP="006520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7E7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17657E" w:rsidRPr="00287E78" w:rsidRDefault="0017657E" w:rsidP="0065200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7E" w:rsidRPr="00287E78" w:rsidRDefault="0017657E" w:rsidP="0065200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17657E" w:rsidRPr="00287E78" w:rsidRDefault="0017657E" w:rsidP="0065200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17657E" w:rsidRPr="00287E78" w:rsidRDefault="0017657E" w:rsidP="00652002">
      <w:pPr>
        <w:rPr>
          <w:rFonts w:ascii="Times New Roman" w:hAnsi="Times New Roman" w:cs="Times New Roman"/>
          <w:sz w:val="28"/>
          <w:szCs w:val="28"/>
        </w:rPr>
      </w:pPr>
    </w:p>
    <w:p w:rsidR="0017657E" w:rsidRPr="00287E78" w:rsidRDefault="0017657E" w:rsidP="00652002">
      <w:pPr>
        <w:rPr>
          <w:rFonts w:ascii="Times New Roman" w:hAnsi="Times New Roman" w:cs="Times New Roman"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652002">
      <w:pPr>
        <w:tabs>
          <w:tab w:val="left" w:pos="2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57E" w:rsidRPr="00287E78" w:rsidRDefault="0017657E" w:rsidP="0017657E">
      <w:pPr>
        <w:tabs>
          <w:tab w:val="left" w:pos="26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B2215" w:rsidRPr="00287E78" w:rsidRDefault="008B2215">
      <w:pPr>
        <w:rPr>
          <w:rFonts w:ascii="Times New Roman" w:hAnsi="Times New Roman" w:cs="Times New Roman"/>
          <w:sz w:val="28"/>
          <w:szCs w:val="28"/>
        </w:rPr>
      </w:pPr>
    </w:p>
    <w:sectPr w:rsidR="008B2215" w:rsidRPr="00287E78" w:rsidSect="00E7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568" w:left="1418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09" w:rsidRDefault="00B55609">
      <w:pPr>
        <w:spacing w:after="0" w:line="240" w:lineRule="auto"/>
      </w:pPr>
      <w:r>
        <w:separator/>
      </w:r>
    </w:p>
  </w:endnote>
  <w:endnote w:type="continuationSeparator" w:id="0">
    <w:p w:rsidR="00B55609" w:rsidRDefault="00B5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79" w:rsidRDefault="00B5560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79" w:rsidRDefault="00B5560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79" w:rsidRDefault="00B5560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09" w:rsidRDefault="00B55609">
      <w:pPr>
        <w:spacing w:after="0" w:line="240" w:lineRule="auto"/>
      </w:pPr>
      <w:r>
        <w:separator/>
      </w:r>
    </w:p>
  </w:footnote>
  <w:footnote w:type="continuationSeparator" w:id="0">
    <w:p w:rsidR="00B55609" w:rsidRDefault="00B5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79" w:rsidRDefault="00B5560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79" w:rsidRDefault="00B5560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79" w:rsidRDefault="00B55609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F140"/>
    <w:multiLevelType w:val="multilevel"/>
    <w:tmpl w:val="111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80"/>
    <w:rsid w:val="000431AD"/>
    <w:rsid w:val="00045F85"/>
    <w:rsid w:val="0017657E"/>
    <w:rsid w:val="00287E78"/>
    <w:rsid w:val="00652002"/>
    <w:rsid w:val="00731A80"/>
    <w:rsid w:val="008B2215"/>
    <w:rsid w:val="00B55609"/>
    <w:rsid w:val="00F868C3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E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57E"/>
    <w:pPr>
      <w:ind w:left="720"/>
    </w:pPr>
  </w:style>
  <w:style w:type="paragraph" w:styleId="a4">
    <w:name w:val="No Spacing"/>
    <w:link w:val="a5"/>
    <w:uiPriority w:val="99"/>
    <w:qFormat/>
    <w:rsid w:val="0017657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Без интервала Знак"/>
    <w:link w:val="a4"/>
    <w:uiPriority w:val="99"/>
    <w:rsid w:val="0017657E"/>
    <w:rPr>
      <w:rFonts w:ascii="Calibri" w:eastAsiaTheme="minorEastAsia" w:hAnsi="Calibri" w:cs="Calibri"/>
      <w:lang w:eastAsia="ru-RU"/>
    </w:rPr>
  </w:style>
  <w:style w:type="paragraph" w:customStyle="1" w:styleId="c1">
    <w:name w:val="c1"/>
    <w:basedOn w:val="a"/>
    <w:uiPriority w:val="99"/>
    <w:rsid w:val="00176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17657E"/>
    <w:rPr>
      <w:rFonts w:ascii="Arial" w:hAnsi="Arial" w:cs="Arial"/>
      <w:lang w:val="ru-RU"/>
    </w:rPr>
  </w:style>
  <w:style w:type="paragraph" w:styleId="a6">
    <w:name w:val="Normal (Web)"/>
    <w:basedOn w:val="a"/>
    <w:uiPriority w:val="99"/>
    <w:semiHidden/>
    <w:unhideWhenUsed/>
    <w:rsid w:val="000431AD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E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57E"/>
    <w:pPr>
      <w:ind w:left="720"/>
    </w:pPr>
  </w:style>
  <w:style w:type="paragraph" w:styleId="a4">
    <w:name w:val="No Spacing"/>
    <w:link w:val="a5"/>
    <w:uiPriority w:val="99"/>
    <w:qFormat/>
    <w:rsid w:val="0017657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Без интервала Знак"/>
    <w:link w:val="a4"/>
    <w:uiPriority w:val="99"/>
    <w:rsid w:val="0017657E"/>
    <w:rPr>
      <w:rFonts w:ascii="Calibri" w:eastAsiaTheme="minorEastAsia" w:hAnsi="Calibri" w:cs="Calibri"/>
      <w:lang w:eastAsia="ru-RU"/>
    </w:rPr>
  </w:style>
  <w:style w:type="paragraph" w:customStyle="1" w:styleId="c1">
    <w:name w:val="c1"/>
    <w:basedOn w:val="a"/>
    <w:uiPriority w:val="99"/>
    <w:rsid w:val="00176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17657E"/>
    <w:rPr>
      <w:rFonts w:ascii="Arial" w:hAnsi="Arial" w:cs="Arial"/>
      <w:lang w:val="ru-RU"/>
    </w:rPr>
  </w:style>
  <w:style w:type="paragraph" w:styleId="a6">
    <w:name w:val="Normal (Web)"/>
    <w:basedOn w:val="a"/>
    <w:uiPriority w:val="99"/>
    <w:semiHidden/>
    <w:unhideWhenUsed/>
    <w:rsid w:val="000431AD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</dc:creator>
  <cp:keywords/>
  <dc:description/>
  <cp:lastModifiedBy>User</cp:lastModifiedBy>
  <cp:revision>4</cp:revision>
  <dcterms:created xsi:type="dcterms:W3CDTF">2021-02-05T13:17:00Z</dcterms:created>
  <dcterms:modified xsi:type="dcterms:W3CDTF">2021-02-08T14:05:00Z</dcterms:modified>
</cp:coreProperties>
</file>