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r>
      <w:r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r>
      <w:r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r>
    </w:p>
    <w:p>
      <w:pPr>
        <w:jc w:val="center"/>
        <w:spacing w:after="0" w:line="240" w:lineRule="auto"/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 xml:space="preserve">Консультация для родителей младшей группы</w:t>
      </w:r>
      <w:r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</w:r>
    </w:p>
    <w:p>
      <w:pPr>
        <w:jc w:val="center"/>
        <w:spacing w:after="0" w:line="240" w:lineRule="auto"/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</w:r>
      <w:r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 xml:space="preserve">«</w:t>
      </w:r>
      <w:r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 xml:space="preserve">ПОЧЕМУ ДЕТИ КУСАЮТСЯ?</w:t>
      </w:r>
      <w:r>
        <w:rPr>
          <w:rFonts w:ascii="Arial" w:hAnsi="Arial" w:cs="Arial"/>
          <w:b/>
          <w:color w:val="ff0000"/>
          <w:sz w:val="52"/>
          <w:szCs w:val="52"/>
          <w:shd w:val="clear" w:color="auto" w:fill="ffffff"/>
        </w:rPr>
        <w:t xml:space="preserve"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645910" cy="4434053"/>
                <wp:effectExtent l="0" t="0" r="2540" b="5080"/>
                <wp:docPr id="1" name="Рисунок 1" descr="C:\Users\Lenovo\Downloads\Rebenok-kusaetsya-3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wnloads\Rebenok-kusaetsya-30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45910" cy="4434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3.30pt;height:349.14pt;mso-wrap-distance-left:0.00pt;mso-wrap-distance-top:0.00pt;mso-wrap-distance-right:0.00pt;mso-wrap-distance-bottom:0.00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</w:r>
    </w:p>
    <w:p>
      <w:pPr>
        <w:spacing w:after="0" w:line="240" w:lineRule="auto"/>
        <w:rPr>
          <w:rFonts w:ascii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В детском саду в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младшей гр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уппе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всегда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есть дети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, которы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е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куса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ю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т своих сверстников. Такое поведение малыша неприятно всем: пострадавшему,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родителям обеих сторон, воспитателю и самому «кусаке». Естественно, мама сразу задаётся вопросами: почему ребёнок кусает детей в садике? Что делать? Попробуем разобраться, почему возникают такие ситуации, как на них реагировать и можно ли их предотвратить</w:t>
      </w:r>
      <w:r>
        <w:rPr>
          <w:rFonts w:ascii="Arial" w:hAnsi="Arial" w:cs="Arial"/>
          <w:b/>
          <w:bCs/>
          <w:sz w:val="26"/>
          <w:szCs w:val="26"/>
          <w:shd w:val="clear" w:color="auto" w:fill="ffffff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Обычно,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кусание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, никогда не планируется малышом заранее. Это действие происходит спонтанно и обычно не несет за собой тяжкого вреда здоровью или серьезным последствиям.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    Очень часто, малыш, у которого прорезаются зубки, начинает кусаться, что бы притупи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ть дискомфорт в деснах. Иногда, малыши кусаются, так как просто по — другому не могут выразить свои эмоции и чувства, так как полностью не владеют навыками разговора. А малышей, в раннем возрасте очень часто одолевают страхи, беспомощность или раздражение.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Все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гда, если развитие ребенка протекает нормально, то словесное показание своего недовольства, обычно хватает, что бы у малыша пропало желание кого — либо кусать. Если желание кусать у малыша не прошло после 3 летнего возраста, смело ведите его к стоматологу.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Большинство детских психологов   утверждают, что нормально развивающиеся дети почти всегда кусаютс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я на каком-либо этапе своего развития. Впервые это может проявиться в полгода, пик же приходится на возраст 2-3 лет. В этом возрасте, который не зря считается «бунтовским», ребенок старается выделить себя среди прочих людей, проявить свою индивидуальность.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В этих целях ребенок порой проявляет агрессию, в том числе и укусы. Когда родители бурно реагируют, ребенка это только радует, ибо в эти минуты он чувствует себя индивидуумом, способным вызвать сильные эмоции.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     Вторая причина связана с сильными отрицательным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и эмоциями – ребенок кусает, когда он очень зол и раздражен. В детсадах нередко встречаются маленькие дети, которые не в состоянии совладать с вспышками гнева, например, если у них отбирают игрушку. Малыш еще не умеет выразить отрицательные эмоции словами.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Возникает противоречие между его недостаточными вербальными способностями и достаточно высоким ментальным уровнем. Ребенок понимает, что его обидели, что произошел акт агрессии. Ответить не может, и часто выражает свои эмоции, кусая обидчика.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    Третьим факт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ором может стать низкая сенситивность, то есть чувствительность к прикосновению. Дети с низкой сенситивностью отличаются низкой восприимчивостью к болевым воздействиям и не совсем понимают, что их прикосновения могут причинить другому ребенку сильную боль.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Кроме того, дети, которые кусают окружающих, могут страдать от сложной психологической ситуации дома. Рождение младшего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ребенка, уехавший на воинские сборы или в командировку отец, ссоры между родителями… Иногда бывает и так, что ребенок чувствует в садике большой дискомфорт, тогда он будет кусать других детей или воспитателей, чтобы выразить свое отношение к самому садику.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      Очень активные дети могут просто скучать в тесном пространстве комнаты - достаточно вывести их на двор, чтобы они стали гораздо менее агрессивными.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Когда же родителям следует обращаться к психологу по поводу кусаю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щегося ребенка? В большинстве случаев спешить не стоит. Такое поведение проходит с возрастом, и зачастую не требует никакого профессионального вмешательства. Если малыш иногда кусается, но обычно он весел, играет, рисует и смеется, нет причин для волнения.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Но если ребенок большую часть времени беспокоен, не может сосредоточиться, часто плачет, постоянно агрессивен без причины и очень часто кусается – имеет смысл обратиться к профессиональному психологу.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Но прежде всего следует проверить, в каких ситуациях в садике ребенок кусается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, и попробовать предотвратить их возникновение. Например, если ребенок проявляет агрессию при усталости или голоде, значит, в это время ему трудно владеть собой, и он быстро раздражается. Исключить повод для агрессии довольно просто, психолог тут не нужен.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     Но к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ак быть с «жертвой», в особенности если каждый день ребенок приходит из садика со следами укусов? Означает ли это, что воспитатели недостаточно следят за детьми? Ответ прост: если следы укусов сменяют друг друга постоянно, ситуация безусловно ненормальна. 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sz w:val="26"/>
          <w:szCs w:val="26"/>
          <w:lang w:eastAsia="ru-RU"/>
        </w:rPr>
        <w:t xml:space="preserve">У нас никого не кусают.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Правило номер один любого детского коллектива: когда ребенок кусается, его следует прежде всего остановить и отвести подальше от «жертвы». Следует объяснить ребенку совершенно однозначно, что ни в коем случае нельзя кусаться.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Можно сравнить это с другими известными ему запретами, существующими в садике. Достаточно одного короткого предложения, которое следует повторять ясно, четко и строго: «У нас в садике нельзя кусаться».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Нет смысла наказывать малыша в таком возрасте. Он еще недостаточно осознает причинно-следственную связь между поведением и наказанием, и кроме того, он практически не владеет своими побуждениями.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Поэтому если он разозлиться опять, страх перед наказанием не остановит его. Кроме того, ребенок в этом возрасте еще не в состоянии понять, что другому тоже больно.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В заключ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ение нужно сказать, что некоторые малыши не кусаются никогда. Они находят иные пути проявить внутреннее напряжение. Те же, кто кусается много и часто, сами порой страдают от собственного поведения, потому что окружающие обычно реагируют на это очень резко.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sz w:val="26"/>
          <w:szCs w:val="26"/>
          <w:lang w:eastAsia="ru-RU"/>
        </w:rPr>
        <w:t xml:space="preserve">Ребёнок начал кусаться дома! Что делать?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Обычно первые попытки ребенка кусаться вызывают у родителей умиление и восхищение. «У нас появились зубки! Ах, какие мы большие!» Почувствовав родительское одобрение, кроха начинает кусаться сильнее и активнее.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 Некоторое время взрослые терпят, надеясь, что малыш перерастет этот период и поймет, что кусаться нельзя, но ничего не меняется и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покусанные родители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 и родственники начинают бить тревогу.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 По мнению психологов, желание укусить – это один из древнейших инстинктов, такой же, как сосание. Только сосательный рефлекс у человека наиболее развит, так как в период новорожденности это единственный способ, чтобы добыть себе пищу. Инстинкт кусания с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идит гораздо глубже в подсознании. Вы, наверное, обращали внимание, как взрослые люди в минуты волнения покусывают губы или ногти, а задумываясь над чем-нибудь, кусают ручку или карандаш. Даже в сексуальных играх партнеры могут легко покусывать друг друга.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 В общем, как видите, кусаются все. Только взрослые усвоили определенные нормы поведения в обществе и за рамки стараются не выходить.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 Ребенок же еще понятия не имеет, что такое хорошо, а что такое плохо. И задача родителей – объяснить малышу элементарные правила поведения.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 Кусаясь, малыш дает выход своим эмоциям, причем как положительным, так и отрицательным. Поэтому прежде чем ругаться на кусачего карапуза, необходимо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понять, что же скрывается за его поступком. Так, в зависимости от возраста малыша и внешних обстоятельств, психологи выделяют ряд «уважительных» причин для подобного поведения.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sz w:val="26"/>
          <w:szCs w:val="26"/>
          <w:u w:val="single"/>
          <w:lang w:eastAsia="ru-RU"/>
        </w:rPr>
        <w:t xml:space="preserve">Укус от страха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 Годовалый ребенок еще многое не может объяснить словам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и. Если вы игнорируете детские капризы «по пустякам» и постоянно заставляете малыша «играть самостоятельно», он может ощущать неуверенность и страх перед огромным миром. В этом случае укусы могут стать для ребенка единственным способом победить свой страх.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Так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тика поведения: Вам потребуется много терпения, такта и нежности, чтобы вернуть малышу чувство защищенности. Годовалому ребенку важно чувствовать, что родители всегда рядом и всегда придут к нему на помощь в случае необходимости. Не наказывайте кроху за то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, что он чего-то боится, особенно мальчиков. Страх от этого не исчезнет. Но малыш станет бояться родительского наказания и будет переживать негативные эмоции самостоятельно. Это огромная нагрузка для детской психики. Кроме того, не заставляйте ребенка пере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силивать свой страх, так вы его еще больше запугаете. Лучше садитесь рядышком как можно чаще и разговаривайте. Расскажите крохе, что вы его очень любите и никому не дадите в обиду. Спустя некоторое время страхи исчезнут сами собой, а вместе с ними и укусы.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  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u w:val="single"/>
          <w:lang w:eastAsia="ru-RU"/>
        </w:rPr>
        <w:t xml:space="preserve">   </w:t>
      </w:r>
      <w:r>
        <w:rPr>
          <w:rFonts w:ascii="Arial" w:hAnsi="Arial" w:eastAsia="Times New Roman" w:cs="Arial"/>
          <w:b/>
          <w:bCs/>
          <w:sz w:val="26"/>
          <w:szCs w:val="26"/>
          <w:u w:val="single"/>
          <w:lang w:eastAsia="ru-RU"/>
        </w:rPr>
        <w:t xml:space="preserve">Укус как признание в любви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 Полуторагодовалый карапуз начинает целовать маму и вдруг со всей силы кусается. Как ни странно, но именно так ребенок пытается выразить свои самые светлые чувства: «Я очень люблю свою маму, а значит н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адо укусить ее посильней». Часто родители сами показывают ребенку «дурной пример»: покусывая годовалого малыша за пяточки и ручки. Но дети до двух лет еще не умеют кусать понарошку. Они не понимают, что могут сделать больно окружающим и в ответ на любящие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покусывания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 родителей кусаются всерьез.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 Тактика поведе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ния: Дать понять чаду, что укусы не самый лучший способ объяснения в любви, можно только на своем примере. Когда вы покусываете ребенка, он испытывает только положительные эмоции и хочет отплатить вам тем же. Постарайтесь сдерживать свои эмоции и заменить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покусывания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 поцелуями или объятиями. А в ответ на укусы малыша объясните, что вам очень больно. Можно предложить ребен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ку укусить свою руку, чтобы он понял, как это больно. И обязательно покажите карапузу, что можно выражать свою любовь другим способом: словами, жестами, объятиями, поцелуями. Иначе ребенок может решить, что раз кусаться плохо, значит и любить кого-то тоже.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 </w:t>
      </w:r>
      <w:r>
        <w:rPr>
          <w:rFonts w:ascii="Arial" w:hAnsi="Arial" w:eastAsia="Times New Roman" w:cs="Arial"/>
          <w:b/>
          <w:bCs/>
          <w:sz w:val="26"/>
          <w:szCs w:val="26"/>
          <w:u w:val="single"/>
          <w:lang w:eastAsia="ru-RU"/>
        </w:rPr>
        <w:t xml:space="preserve">Укус как способ обратить внимание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 Если ребенок кусает только одного из родителей, то, скорее всего, он делает это от дефицита общения с ним. Таким способом малыш пытается обратить его внимание на себя.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 Тактика поведения: Совершенно не обязательно отказываться от личной жизни и целиком посвящать себя ребенку. Ма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лышу важно не то, сколько времени вы проводите с ним, а то, как вы его проводите. Между детьми и родителями существует тесная эмоциональная связь. Ребенку важно чувствовать мамино (или папино) внимание и заботу. Выберите время, которое вы ежедневно будете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проводить вместе с малышом, не отвлекаясь на домашние заботы или телефонные разговоры.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u w:val="single"/>
          <w:lang w:eastAsia="ru-RU"/>
        </w:rPr>
      </w:pPr>
      <w:r>
        <w:rPr>
          <w:rFonts w:ascii="Arial" w:hAnsi="Arial" w:eastAsia="Times New Roman" w:cs="Arial"/>
          <w:sz w:val="26"/>
          <w:szCs w:val="26"/>
          <w:u w:val="single"/>
          <w:lang w:eastAsia="ru-RU"/>
        </w:rPr>
      </w:r>
      <w:r>
        <w:rPr>
          <w:rFonts w:ascii="Arial" w:hAnsi="Arial" w:eastAsia="Times New Roman" w:cs="Arial"/>
          <w:sz w:val="26"/>
          <w:szCs w:val="26"/>
          <w:u w:val="single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u w:val="single"/>
          <w:lang w:eastAsia="ru-RU"/>
        </w:rPr>
        <w:t xml:space="preserve">   </w:t>
      </w:r>
      <w:r>
        <w:rPr>
          <w:rFonts w:ascii="Arial" w:hAnsi="Arial" w:eastAsia="Times New Roman" w:cs="Arial"/>
          <w:b/>
          <w:bCs/>
          <w:sz w:val="26"/>
          <w:szCs w:val="26"/>
          <w:u w:val="single"/>
          <w:lang w:eastAsia="ru-RU"/>
        </w:rPr>
        <w:t xml:space="preserve">Агрессивные укусы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 Если вы часто наказываете малыша и шлепаете, он может, кусая сверстников, вымещать на них скопившуюся агрессию. Ведь взрослому, в отличие от малыша, так не ответишь.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 Тактика поведения: Здесь главное – не оставлять произошедшее без внимания. Предложите ребенку другой выход о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трицательных эмоций: побить подушку, побоксировать «грушу», порвать газету и т.д.). Обязательно скажите, что он причиняет окружающим боль. Такие проявления агрессии – повод задуматься над своей воспитательной тактикой. Может, стоить быть чуточку помягче и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понежнее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. Иначе получается двойной стандарт: вам можно применять силу, а ребенку нельзя.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 Если кто-то из детей укусил вашего малыша, не кидайтесь на «кусаку» или его родителей с обвинениями. Они и сами расстроены из-за случившегося и, поверьте, в большинстве сл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учаев не знают, как себя вести. Просто постарайтесь некоторое время держаться подальше от этого малыша. Дети любят подражать друг другу. И невоспитанный, на ваш взгляд, мальчик Петя может оказаться кумиром для вашего крохи. Все, что делает этот Петя, ребен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ок может воспринимать как пример для подражания. Поэтому обязательно объясните своему сыну или дочери, что кусаться нельзя, что так делать плохо. А научившись анализировать поведение других детей, ребенок не будет слепо им подражать и повторять все плохое.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 Если родители выберут правильную тактику поведения, то к двум года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м, как правило, кроха перестанет кусаться. Но иногда и в три, и в четыре года ребенок продолжает кусаться. Это свидетельствует о слабости нервной системы и душевном неблагополучии малыша. Лучшее, что вы можете сделать в этом случае, – это обратиться к детс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кому психологу. Он поможет выявить истинную причину подобного поведения и устранить ее. Выяснив, что тревожит ребенка, что мешает ему расслабиться и перестать нервничать, специалист даст родителям совет, какой воспитательной тактики следует придерживаться.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  Если вполне взрослый ребенок, играя в ролевые игры, начинает «кусаться», сжимать зубы — спокойствие. Поста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райтесь, даже если очень больно, не реагировать на это бурно. В ответ на ваши возмущенные окрики он может начать кусаться еще сильнее. Ведь когда что-то активно запрещают, это сильно притягивает. Ребенок не понимает, что он делает плохо, ведь кусается не м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альчик Саша, а злой саблезубый тигр. Сперва постарайтесь понять, что же это за игра, в которой обязательно надо кусаться. Ознакомившись с правилами, можно убедить маленького «тигра», что достаточно всего лишь грозно рычать: «Давай ты будешь добрым тигром!»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sz w:val="26"/>
          <w:szCs w:val="26"/>
          <w:lang w:eastAsia="ru-RU"/>
        </w:rPr>
        <w:t xml:space="preserve">Почему ребенок кусается?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ind w:firstLine="708"/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У годовалых малышей это происходит из-за недостаточного умения говорить (проще укусить, чем сказ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ать словами, что не нравится). У детей 2-3-летнего возраста пристрастие к укусам может проявиться уже как один из вариантов реагирования на действия других детей. Таким образом, ребенок старается ответить на обиды; или же привлечь к себе внимание взрослых.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ind w:firstLine="708"/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У детей старше 2-х лет причина кусания может быть связана со слабостью мышц и пониженной тактильной чувствительностью (чувствитель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ностью кожного покрова) в области ротовой полости. Поэтому эти дети нуждаются в дополнительной и интенсивной стимуляции в области рта. Зачастую, такие дети долго сосут соску и, как правило, опаздывают в развитии речи. Кстати, речевые проблемы сами по себе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могут являться причиной повышенной нервозности и неадекватного поведения ребёнка.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  Детям с пониженной тактильной чувствительностью в ротовой полости обязательно нужно вводить в ежедневный рацион питания твердые виды пищи (морковь, яблоко).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  Рекомендуется учить ребёнка пускать мыльные пузыри, надувать воздушные шары, играть на губной гармошке или на дудочке и выполнять упражнения для укрепления мышц ротовой полости.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sz w:val="26"/>
          <w:szCs w:val="26"/>
          <w:lang w:eastAsia="ru-RU"/>
        </w:rPr>
        <w:t xml:space="preserve">Как отучить малыша от кусания?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   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Во-первых, не кусать его в ответ. Кроме того, не следует кричать, если вам больно. Если малыш вас укусил, лучше всего сразу же снять его с рук, давая понять, что вы не хотите не только держать его, но и даже находиться рядом, так как он причиняет вам боль.</w:t>
      </w:r>
      <w:r>
        <w:rPr>
          <w:rFonts w:ascii="Arial" w:hAnsi="Arial" w:eastAsia="Times New Roman" w:cs="Arial"/>
          <w:sz w:val="26"/>
          <w:szCs w:val="26"/>
          <w:lang w:eastAsia="ru-RU"/>
        </w:rPr>
        <w:br/>
        <w:t xml:space="preserve">Объясняйт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е ему снова и снова: «Ты укусил меня. Мне больно. Мне это не нравится. Дети не кусаются. Больше никогда не кусайся!» Говорите негромко и серьезно – не кричите на него. Ваша цель не запугать малыша, а дать ему понять: то, что он сделал – серьезная проблема.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ind w:firstLine="708"/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Если Ваш ребенок укусит кого-то, ваши действия должны быть несколько иными. Вам необходимо защитить этого ребенка от дальнейших укусов, так что, если подобное случилось в гостях, то извинит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есь перед родителями и сразу же разлучите детей (увезите своего малыша домой, если не будет возможности найти отдельную комнату). Постарайтесь сделать так, чтобы ваш малыш понял: визит так быстро прервался из-за его поведения. Если же это произошло дома, о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тведите его в сторону и займитесь другим ребенком. Утешьте пострадавшего и выразите ему свое сочувствие. Сделайте именно так, даже если вы подозреваете, что другой малыш спровоцировал укус, отобрав у него любимую игрушку. В этом возрасте дети эгоистичны и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не хотят делиться игрушками, но они могут и должны учиться тому, что кусаться в ответ недопустимо. В присутствии ребенка направьте все внимание на пострадавшего: «Я очень сожалею! Тебе, наверное, больно? Что я могу сделать, чтобы помочь тебе?». Таким образ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ом, вы подадите своему ребенку пример выражения сочувствия. Если возможно, сделайте так, чтобы ребенок загладил свою вину. Он может извиниться, предложить игрушку. Научите ребенка договариваться. Старайтесь предугадать намерение ребенка укусить. Внимательн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о наблюдайте за его поведением. Вы сможете немедленно вмешаться и не допустить подобных действий. Вполне может быть, что кусание является одним из проявлений перевозбуждения, возникающего потому, что ребенок слишком долго и активно играет с другими детьми.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ind w:firstLine="708"/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Поощряйте и хвалите ребенка, когда он хотел укусить, но сдержался, смог обуздать свой порыв.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ind w:firstLine="708"/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Если ребенок продолжает кусаться, повторяйте ему ваши объяснения каждый раз, перед тем как отправиться в ясли, с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адик или на прогулку в парк. Возможно, стоит задуматься все ли благополучно у вас в семье и в ваших отношениях с ребенком? Помогайте ему освобождаться от избытка энергии и негативных эмоций. Физическая активность – отличный канал для высвобождения энергии.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ind w:firstLine="708"/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Если жертвой стал ваш малыш, постарайтесь расспросить его о том, как это произошло, утешьте его и попросите тотчас рассказывать о таких происшествиях кому-нибудь из взрослых и не кусаться в ответ.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ind w:firstLine="708"/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Желаю вам успехов в воспитании!  До свидания!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b/>
          <w:iCs/>
          <w:spacing w:val="15"/>
          <w:sz w:val="26"/>
          <w:szCs w:val="26"/>
        </w:rPr>
      </w:pPr>
      <w:r>
        <w:rPr>
          <w:rFonts w:ascii="Arial" w:hAnsi="Arial" w:cs="Arial" w:eastAsiaTheme="minorEastAsia"/>
          <w:b/>
          <w:iCs/>
          <w:spacing w:val="15"/>
          <w:sz w:val="26"/>
          <w:szCs w:val="26"/>
        </w:rPr>
        <w:t xml:space="preserve">Если ребенок кусается….</w:t>
      </w:r>
      <w:r>
        <w:rPr>
          <w:rFonts w:ascii="Arial" w:hAnsi="Arial" w:cs="Arial" w:eastAsiaTheme="minorEastAsia"/>
          <w:b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b/>
          <w:i/>
          <w:iCs/>
          <w:spacing w:val="15"/>
          <w:sz w:val="26"/>
          <w:szCs w:val="26"/>
        </w:rPr>
      </w:pPr>
      <w:r>
        <w:rPr>
          <w:rFonts w:ascii="Arial" w:hAnsi="Arial" w:cs="Arial" w:eastAsiaTheme="minorEastAsia"/>
          <w:b/>
          <w:i/>
          <w:iCs/>
          <w:spacing w:val="15"/>
          <w:sz w:val="26"/>
          <w:szCs w:val="26"/>
        </w:rPr>
        <w:t xml:space="preserve">Причины</w:t>
      </w:r>
      <w:r>
        <w:rPr>
          <w:rFonts w:ascii="Arial" w:hAnsi="Arial" w:cs="Arial" w:eastAsiaTheme="minorEastAsia"/>
          <w:b/>
          <w:i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Это происходит, когда ребенок 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Находится в состоянии чрезмерного перевозбуждения, усталости и дискомфорта (ему жарко или он голоден);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Защищает свою игрушку или оберегает свою (по его разумению) территорию;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Хочет что-то получить, но не знает, как это сделать по-другому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Еще не умеет сочувствовать другим людям;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Пытается привлечь к себе внимание, которого ему не хватает;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Слишком строго (физически наказывается родителями)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Обычно дети отвыкают от привычки кусаться в возрасте 3-4 лет, когда улучшается их речь, и они могут нормально общаться с окружающими с помощью речи.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Arial" w:hAnsi="Arial" w:cs="Arial" w:eastAsiaTheme="minorEastAsia"/>
          <w:iCs/>
          <w:spacing w:val="15"/>
          <w:sz w:val="26"/>
          <w:szCs w:val="26"/>
        </w:rPr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b/>
          <w:i/>
          <w:iCs/>
          <w:spacing w:val="15"/>
          <w:sz w:val="26"/>
          <w:szCs w:val="26"/>
        </w:rPr>
      </w:pPr>
      <w:r>
        <w:rPr>
          <w:rFonts w:ascii="Arial" w:hAnsi="Arial" w:cs="Arial" w:eastAsiaTheme="minorEastAsia"/>
          <w:b/>
          <w:i/>
          <w:iCs/>
          <w:spacing w:val="15"/>
          <w:sz w:val="26"/>
          <w:szCs w:val="26"/>
        </w:rPr>
        <w:t xml:space="preserve">Как отучиться кусаться</w:t>
      </w:r>
      <w:r>
        <w:rPr>
          <w:rFonts w:ascii="Arial" w:hAnsi="Arial" w:cs="Arial" w:eastAsiaTheme="minorEastAsia"/>
          <w:b/>
          <w:i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Никогда не смейтесь, если кто-то кусается или укушен.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Не кусайте своего ребенка в шутку. Он не поймет разницы между вашими нежными укусами и своими.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Учите ребенка другими способом получить то, что он хочет, например, вежливо попросить словами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Учите ребенка, как надо делится. Например, делитесь с ним печеньем. Хвалите, если ребенок делится с кем-то.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Учите ребенка играть с игрушкой по 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очередис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другими детьми или вместе. Хвалите, если он это делает на ваших глазах.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Приучайте его к ласковым действиям и во время игры. Например, покажите ему, как обнимать мишку, гладить котёнка.  Хвалите его если ребенок играет мирно.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Не оставляйте без внимания, если ребенок бьет игрушки, колотит машинки, без устали объясняйте, что игрушке больно.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Взрослым необходимо понаблюдать, в каких именно случаях ребенок начинает кусаться, 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и ,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по возможности, предвидеть и предотвращать болезненные и конфликтные ситуации.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*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Если вы 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видете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, что малыш приближается к другому ребенку с ясной видимой причиной целью укусить, как можно быстрее приложить ладонь к его рту, тем самым создав физическую преградив предотвратив укус. При этом нужно сказать, решительно и строго, что кусаться нельзя!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Если укус произошел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Ø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Просмотрите кусаке в глаза и скажите строгим голосом: «Не смей кусаться, это больно». Не пользуйтесь длинными сложными объяснениями- ребенок может не понять их.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Ø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Проявите повышенное внимание к укушенному ребенку. Успокойте его. Дайте попить. Внимательно исследуйте место укуса. Если не обходимо продезинфицируйте место укуса антисептиком. Можно наложить холодный компресс или повязку.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Ø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Затем снова 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вернитесь к кусаке. Строго скажите, приложив ладонь ко рту, что нельзя кусать людей. Добавьте, если ты хочешь кусаться, то можешь укусить резиновую игрушку. Дать этот предмет ему в руку.  Скажите этой игрушке не больно, а Катеньке очень больно, она плачет.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Arial" w:hAnsi="Arial" w:cs="Arial" w:eastAsiaTheme="minorEastAsia"/>
          <w:iCs/>
          <w:spacing w:val="15"/>
          <w:sz w:val="26"/>
          <w:szCs w:val="26"/>
        </w:rPr>
      </w: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Ø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Не следует наказывать ребенка физически. Ведь наказывая, Вы продемонстрируете отрицательные образцы поведения.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Symbol" w:hAnsi="Symbol" w:eastAsia="Symbol" w:cs="Symbol"/>
          <w:iCs/>
          <w:spacing w:val="15"/>
          <w:sz w:val="26"/>
          <w:szCs w:val="26"/>
        </w:rPr>
        <w:t xml:space="preserve">Ø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 Но можно на короткое время изолировать кусаку от детей. Например, сказать: «Кусаться больно; это очень плохо, когда ты делаешь кому-нибудь больно. Вот теперь мы должны посидеть на стуле и подумать, почему же нельзя кусаться.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numPr>
          <w:ilvl w:val="1"/>
          <w:numId w:val="0"/>
        </w:numPr>
        <w:spacing w:after="0" w:line="240" w:lineRule="auto"/>
        <w:rPr>
          <w:rFonts w:ascii="Arial" w:hAnsi="Arial" w:cs="Arial" w:eastAsiaTheme="minorEastAsia"/>
          <w:iCs/>
          <w:spacing w:val="15"/>
          <w:sz w:val="26"/>
          <w:szCs w:val="26"/>
        </w:rPr>
      </w:pPr>
      <w:r>
        <w:rPr>
          <w:rFonts w:ascii="Arial" w:hAnsi="Arial" w:cs="Arial" w:eastAsiaTheme="minorEastAsia"/>
          <w:iCs/>
          <w:spacing w:val="15"/>
          <w:sz w:val="26"/>
          <w:szCs w:val="26"/>
        </w:rPr>
        <w:t xml:space="preserve"> </w:t>
      </w:r>
      <w:r>
        <w:rPr>
          <w:rFonts w:ascii="Arial" w:hAnsi="Arial" w:cs="Arial" w:eastAsiaTheme="minorEastAsia"/>
          <w:iCs/>
          <w:spacing w:val="15"/>
          <w:sz w:val="26"/>
          <w:szCs w:val="26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i/>
          <w:iCs/>
          <w:sz w:val="26"/>
          <w:szCs w:val="26"/>
          <w:lang w:eastAsia="ru-RU"/>
        </w:rPr>
      </w:pPr>
      <w:r>
        <w:rPr>
          <w:rFonts w:ascii="Arial" w:hAnsi="Arial" w:eastAsia="Times New Roman" w:cs="Arial"/>
          <w:i/>
          <w:iCs/>
          <w:sz w:val="26"/>
          <w:szCs w:val="26"/>
          <w:lang w:eastAsia="ru-RU"/>
        </w:rPr>
      </w:r>
      <w:r>
        <w:rPr>
          <w:rFonts w:ascii="Arial" w:hAnsi="Arial" w:eastAsia="Times New Roman" w:cs="Arial"/>
          <w:i/>
          <w:iCs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i/>
          <w:iCs/>
          <w:sz w:val="26"/>
          <w:szCs w:val="26"/>
          <w:lang w:eastAsia="ru-RU"/>
        </w:rPr>
      </w:pPr>
      <w:r>
        <w:rPr>
          <w:rFonts w:ascii="Arial" w:hAnsi="Arial" w:eastAsia="Times New Roman" w:cs="Arial"/>
          <w:i/>
          <w:iCs/>
          <w:sz w:val="26"/>
          <w:szCs w:val="26"/>
          <w:lang w:eastAsia="ru-RU"/>
        </w:rPr>
      </w:r>
      <w:r>
        <w:rPr>
          <w:rFonts w:ascii="Arial" w:hAnsi="Arial" w:eastAsia="Times New Roman" w:cs="Arial"/>
          <w:i/>
          <w:iCs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i/>
          <w:iCs/>
          <w:sz w:val="26"/>
          <w:szCs w:val="26"/>
          <w:lang w:eastAsia="ru-RU"/>
        </w:rPr>
      </w:pPr>
      <w:r>
        <w:rPr>
          <w:rFonts w:ascii="Arial" w:hAnsi="Arial" w:eastAsia="Times New Roman" w:cs="Arial"/>
          <w:i/>
          <w:iCs/>
          <w:sz w:val="26"/>
          <w:szCs w:val="26"/>
          <w:lang w:eastAsia="ru-RU"/>
        </w:rPr>
      </w:r>
      <w:r>
        <w:rPr>
          <w:rFonts w:ascii="Arial" w:hAnsi="Arial" w:eastAsia="Times New Roman" w:cs="Arial"/>
          <w:i/>
          <w:iCs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i/>
          <w:iCs/>
          <w:sz w:val="26"/>
          <w:szCs w:val="26"/>
          <w:lang w:eastAsia="ru-RU"/>
        </w:rPr>
      </w:pPr>
      <w:r>
        <w:rPr>
          <w:rFonts w:ascii="Arial" w:hAnsi="Arial" w:eastAsia="Times New Roman" w:cs="Arial"/>
          <w:i/>
          <w:iCs/>
          <w:sz w:val="26"/>
          <w:szCs w:val="26"/>
          <w:lang w:eastAsia="ru-RU"/>
        </w:rPr>
      </w:r>
      <w:r>
        <w:rPr>
          <w:rFonts w:ascii="Arial" w:hAnsi="Arial" w:eastAsia="Times New Roman" w:cs="Arial"/>
          <w:i/>
          <w:iCs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i/>
          <w:iCs/>
          <w:sz w:val="26"/>
          <w:szCs w:val="26"/>
          <w:lang w:eastAsia="ru-RU"/>
        </w:rPr>
      </w:pPr>
      <w:r>
        <w:rPr>
          <w:rFonts w:ascii="Arial" w:hAnsi="Arial" w:eastAsia="Times New Roman" w:cs="Arial"/>
          <w:i/>
          <w:iCs/>
          <w:sz w:val="26"/>
          <w:szCs w:val="26"/>
          <w:lang w:eastAsia="ru-RU"/>
        </w:rPr>
      </w:r>
      <w:r>
        <w:rPr>
          <w:rFonts w:ascii="Arial" w:hAnsi="Arial" w:eastAsia="Times New Roman" w:cs="Arial"/>
          <w:i/>
          <w:iCs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b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i/>
          <w:iCs/>
          <w:sz w:val="26"/>
          <w:szCs w:val="26"/>
          <w:lang w:eastAsia="ru-RU"/>
        </w:rPr>
        <w:t xml:space="preserve">Если вы заметили, что ребенок кусается, поступайте следующим</w:t>
      </w:r>
      <w:r>
        <w:rPr>
          <w:rFonts w:ascii="Arial" w:hAnsi="Arial" w:eastAsia="Times New Roman" w:cs="Arial"/>
          <w:b/>
          <w:sz w:val="26"/>
          <w:szCs w:val="26"/>
          <w:lang w:eastAsia="ru-RU"/>
        </w:rPr>
        <w:t xml:space="preserve"> </w:t>
      </w:r>
      <w:r>
        <w:rPr>
          <w:rFonts w:ascii="Arial" w:hAnsi="Arial" w:eastAsia="Times New Roman" w:cs="Arial"/>
          <w:b/>
          <w:i/>
          <w:iCs/>
          <w:sz w:val="26"/>
          <w:szCs w:val="26"/>
          <w:lang w:eastAsia="ru-RU"/>
        </w:rPr>
        <w:t xml:space="preserve">образом:</w:t>
      </w:r>
      <w:r>
        <w:rPr>
          <w:rFonts w:ascii="Arial" w:hAnsi="Arial" w:eastAsia="Times New Roman" w:cs="Arial"/>
          <w:b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1. Твердо и спокойно скажите ему, что кусаться нехорошо. Объясните, что укушенному ребенку очень больно и, если возможно, привлеките укусившего к помощи пострадавшему, вместе погладьте того по руке.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2. Проговорите с ребенком несколько простых фраз, выражающих его недовольство,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например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: «Нет», «Не хочу», «Я сержусь!». Попробуйте научить его говорить эти фразы, когда необходимо.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3. Организовывайте и поощряйте игры с песком, водой, глиной, так как эти материалы успокаивают, способствуют снижению агрессии.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4. Обязательно дайте ребенку возможность как можно больше рисовать карандашами, фломастерами, мелками и, особенно, красками.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5. В распоряжении ребенка должно быть достаточно строительных материалов — кубиков или крупного конструктора.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6. Дома ребенку как можно чаще давайте «грызть» твердую пищу: морковь, капусту, яблоко, огурец, сухари, баранки и т.п.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7. У ребенка должно быть место, где он может ползать, валяться, кувыркаться.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8. Никогда не решайте свои проблемы при детях с помощью крика и кулаков!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9. Если ребенок недавно пришел в детский сад, не требуйте от него скорейшего приучения к туалету, дайте ему некоторое время (примерно три недели), чтобы освоиться в группе.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10. Избегайте ситуаций, когда ребенок может оказаться в тесной кучке других детей, постарайтесь обеспечить ему свободное пространство.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11. Всегда соблюдайте режим дня, четко чередуя активную деятельность с отдыхом и приемами пищи в определенное время.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shd w:val="clear" w:color="auto" w:fill="ffffff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12. Помните, выражение вашего лица всегда отражается на лицах детей. Будьте доброжелательны, больше улыбайтесь всем детям без исключения, не хмурьтесь! Знайте, ребенок перестанет кусаться, если вы в это верите и помогаете ему.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sz w:val="26"/>
          <w:szCs w:val="26"/>
          <w:lang w:eastAsia="ru-RU"/>
        </w:rPr>
        <w:t xml:space="preserve">Укусы – это агрессия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Почему вообще дети кусаются? Не будем упоминать определенный возраст зубов, когда у ребенка банально чешутся десны. Есть мн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ожество «бабушкиных» методов избавления от зуда, а также гели и другие средства в современной аптеке. Но что делать, когда зубы уже выросли, причем давно, а из детского сада или даже из младшей школы приходят новости, что ребенок кусается, и как сбежавший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Маугли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 решает проблемы зубами?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Укусы, в первую очередь, – это проявление агрессии. А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 вот на что ребенок так реагирует – надо выяснять родителям. Понаблюдайте внимательно за вашим малышом: когда, где и на что, на какое поведение окружающих он начинает кусаться. Ведь укусы – это реакция малыша на то неблагополучие в отношениях, в которых в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данный момент р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ебенок находится. Источник может быть и в семье, и в саду. Если у вас есть возможность ограничить или избавить малыша от ситуации – проблема решится сама собой. Как вариант, это может быть какой-то определенный мальчик или девочка, обижающие его в группе, 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или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 когда вы спорите дома с родными. Измените ситуацию – и проблема может просто пропасть.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Иногда в очень серьезных случаях, родители бывают вынуждены поменять детский сад. Но это крайние меры, ведь с укусами ребенка можно и побороться.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b/>
          <w:bCs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sz w:val="26"/>
          <w:szCs w:val="26"/>
          <w:lang w:eastAsia="ru-RU"/>
        </w:rPr>
      </w:r>
      <w:r>
        <w:rPr>
          <w:rFonts w:ascii="Arial" w:hAnsi="Arial" w:eastAsia="Times New Roman" w:cs="Arial"/>
          <w:b/>
          <w:bCs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sz w:val="26"/>
          <w:szCs w:val="26"/>
          <w:lang w:eastAsia="ru-RU"/>
        </w:rPr>
        <w:t xml:space="preserve">Укусы – это замена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Почему к укусам животных мы относимся более терпимо? Потому что для животного это единственный способ показать свое отношение к опреде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ленным совершаемым с ними действиям. Ведь животные не могут говорить. Для ребенка укусы – тоже замена вербального способа выражения отрицательных эмоций. При неразвитой речи в определенном возрасте сложно объяснить, почему ты злишься или обижен, что тебе н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е нравится, что ты хочешь, чтобы этот малыш вернул твою игрушку, или родители перестали кричать друг на друга. Укусы для малыша в данном случае – способ выражения отрицательных эмоций, более простой, и, кстати, очень действенный способ добиться своей цели.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Иногда проблема укусов быв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ает по причине неразвитости тактильной чувствительности. Такие дети дольше сосут соску и имеют небольшое отставание в речи. В таком случае в процессе избавления от привычки кусаться давайте ребенку побольше продуктов, которые нужно грызть: яблоки, морковь.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b/>
          <w:bCs/>
          <w:sz w:val="26"/>
          <w:szCs w:val="26"/>
          <w:lang w:eastAsia="ru-RU"/>
        </w:rPr>
        <w:t xml:space="preserve">Что делать можно и что нельзя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На укусы категорически нельзя отвечать агрессией: ругаться, шлепать или кусаться в ответ. Как при воспитании в целом, агрессивный ответ не решит проблему, а лишь запугает и может пород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ить комплекс. Самый первый шаг родителя – объяснить ребенку, что он сделал ему (или соседу) больно. Объяснить словами, спокойно и уверенно, показать след, привести недавний пример («помнишь, ты упал и плакал, и тебе было больно? Мне сейчас так же больно»).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Так как укусы – это замена речи, то научите ребен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ка тем словам и фразам, которые он заменяет таким действием. Это может быть: «Нет», «Мне это не нравится», «Ты меня обидел», «Не хочу» и т.п. Объясните, что словами проще добиться результата. Проиграйте игрушками сцены возможных вариантов развития событий.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ascii="Arial" w:hAnsi="Arial" w:eastAsia="Times New Roman" w:cs="Arial"/>
          <w:sz w:val="26"/>
          <w:szCs w:val="26"/>
          <w:lang w:eastAsia="ru-RU"/>
        </w:rPr>
        <w:t xml:space="preserve">Иногда дети кусаются, проверяя родных или сверстников. В таком случае, малыш исслед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ует реакции, ему любопытно поведение других. Кроме того, он ищет пределы дозволенного, проверяет, что ему сойдет с рук. В таком случае взрослым надо очень точно дать понять своему ребенку, что можно делать, а что нельзя, и что укусы недопустимы. Родители д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олжны сразу, но спокойно объяснять, что им не нравится, когда их кусают, что им больно и неприятно. Одновременно важно высказать, какие действия хочется видеть: «Мне очень нравится, когда ты гладишь мои волосы» или «Когда мы обнимаемся, мне тепло и уютно».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p>
      <w:pPr>
        <w:spacing w:after="0" w:line="240" w:lineRule="auto"/>
        <w:rPr>
          <w:rFonts w:ascii="Arial" w:hAnsi="Arial" w:eastAsia="Times New Roman" w:cs="Arial"/>
          <w:sz w:val="26"/>
          <w:szCs w:val="26"/>
          <w:lang w:eastAsia="ru-RU"/>
        </w:rPr>
      </w:pPr>
      <w:r/>
      <w:bookmarkStart w:id="0" w:name="_GoBack"/>
      <w:r/>
      <w:bookmarkEnd w:id="0"/>
      <w:r>
        <w:rPr>
          <w:rFonts w:ascii="Arial" w:hAnsi="Arial" w:eastAsia="Times New Roman" w:cs="Arial"/>
          <w:sz w:val="26"/>
          <w:szCs w:val="26"/>
          <w:lang w:eastAsia="ru-RU"/>
        </w:rPr>
        <w:t xml:space="preserve">С привычкой кусаться можно бороться самостоятельно. Конечно, было бы хорошо привлечь психолога детского сада, школы или частного, так как профессионал поможет быстрее разобраться в проблеме и найти способы решения.</w:t>
      </w:r>
      <w:r>
        <w:rPr>
          <w:rFonts w:ascii="Arial" w:hAnsi="Arial" w:eastAsia="Times New Roman" w:cs="Arial"/>
          <w:sz w:val="26"/>
          <w:szCs w:val="26"/>
          <w:lang w:eastAsia="ru-RU"/>
        </w:rPr>
        <w:t xml:space="preserve"> Если же нет такой возможности, можно самому родителю понаблюдать за ребенком, найти первопричину и решить проблему. Главное, помните, что привычка кусаться совершенно не показатель каких-то психологических проблем. Чаще всего, это просто вредная привычка.</w:t>
      </w:r>
      <w:r>
        <w:rPr>
          <w:rFonts w:ascii="Arial" w:hAnsi="Arial" w:eastAsia="Times New Roman" w:cs="Arial"/>
          <w:sz w:val="26"/>
          <w:szCs w:val="26"/>
          <w:lang w:eastAsia="ru-RU"/>
        </w:rPr>
      </w:r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pgBorders w:display="allPages" w:offsetFrom="page" w:zOrder="front">
        <w:bottom w:color="ff0000" w:space="24" w:sz="24" w:val="single"/>
        <w:left w:color="ff0000" w:space="24" w:sz="24" w:val="single"/>
        <w:right w:color="ff0000" w:space="24" w:sz="24" w:val="single"/>
        <w:top w:color="ff0000" w:space="24" w:sz="24" w:val="single"/>
      </w:pgBorders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петр моторкин</cp:lastModifiedBy>
  <cp:revision>6</cp:revision>
  <dcterms:created xsi:type="dcterms:W3CDTF">2018-04-15T16:56:00Z</dcterms:created>
  <dcterms:modified xsi:type="dcterms:W3CDTF">2023-10-01T16:51:43Z</dcterms:modified>
</cp:coreProperties>
</file>