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6" w:rsidRPr="00A07686" w:rsidRDefault="00A07686" w:rsidP="00B8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686">
        <w:rPr>
          <w:rFonts w:ascii="Times New Roman" w:eastAsia="Times New Roman" w:hAnsi="Times New Roman" w:cs="Times New Roman"/>
          <w:sz w:val="24"/>
          <w:szCs w:val="24"/>
        </w:rPr>
        <w:t>ПУБЛИЧНОЕ ПРЕДСТАВЛЕНИЕ СОБСТВЕННОГО ИННОВАЦИОННОГО ПЕДАГОГИЧЕСКОГО ОПЫТА</w:t>
      </w:r>
    </w:p>
    <w:p w:rsidR="00A07686" w:rsidRPr="00CB4BDA" w:rsidRDefault="00A07686" w:rsidP="00B857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74C">
        <w:rPr>
          <w:rFonts w:ascii="Times New Roman" w:eastAsia="Times New Roman" w:hAnsi="Times New Roman" w:cs="Times New Roman"/>
          <w:sz w:val="28"/>
          <w:szCs w:val="28"/>
        </w:rPr>
        <w:t>учителя изобразительного искусства</w:t>
      </w:r>
    </w:p>
    <w:p w:rsidR="00B8574C" w:rsidRPr="00B8574C" w:rsidRDefault="00B8574C" w:rsidP="00B857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74C">
        <w:rPr>
          <w:rFonts w:ascii="Times New Roman" w:eastAsia="Times New Roman" w:hAnsi="Times New Roman" w:cs="Times New Roman"/>
          <w:sz w:val="28"/>
          <w:szCs w:val="28"/>
        </w:rPr>
        <w:t>МОУ «Лицей №43»</w:t>
      </w:r>
    </w:p>
    <w:p w:rsidR="00A07686" w:rsidRPr="00B8574C" w:rsidRDefault="00A07686" w:rsidP="00B8574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574C">
        <w:rPr>
          <w:rFonts w:ascii="Times New Roman" w:eastAsia="Times New Roman" w:hAnsi="Times New Roman" w:cs="Times New Roman"/>
          <w:sz w:val="28"/>
          <w:szCs w:val="28"/>
        </w:rPr>
        <w:t>Балахоновой</w:t>
      </w:r>
      <w:proofErr w:type="spellEnd"/>
      <w:r w:rsidRPr="00B8574C">
        <w:rPr>
          <w:rFonts w:ascii="Times New Roman" w:eastAsia="Times New Roman" w:hAnsi="Times New Roman" w:cs="Times New Roman"/>
          <w:sz w:val="28"/>
          <w:szCs w:val="28"/>
        </w:rPr>
        <w:t xml:space="preserve"> Марии Дмитриевны</w:t>
      </w:r>
    </w:p>
    <w:p w:rsidR="00A07686" w:rsidRPr="00B8574C" w:rsidRDefault="00A07686" w:rsidP="00B8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574C">
        <w:rPr>
          <w:rFonts w:ascii="Times New Roman" w:eastAsia="Times New Roman" w:hAnsi="Times New Roman" w:cs="Times New Roman"/>
          <w:sz w:val="28"/>
          <w:szCs w:val="28"/>
          <w:u w:val="single"/>
        </w:rPr>
        <w:t>Синтез иску</w:t>
      </w:r>
      <w:proofErr w:type="gramStart"/>
      <w:r w:rsidRPr="00B8574C">
        <w:rPr>
          <w:rFonts w:ascii="Times New Roman" w:eastAsia="Times New Roman" w:hAnsi="Times New Roman" w:cs="Times New Roman"/>
          <w:sz w:val="28"/>
          <w:szCs w:val="28"/>
          <w:u w:val="single"/>
        </w:rPr>
        <w:t>сств в р</w:t>
      </w:r>
      <w:proofErr w:type="gramEnd"/>
      <w:r w:rsidRPr="00B8574C">
        <w:rPr>
          <w:rFonts w:ascii="Times New Roman" w:eastAsia="Times New Roman" w:hAnsi="Times New Roman" w:cs="Times New Roman"/>
          <w:sz w:val="28"/>
          <w:szCs w:val="28"/>
          <w:u w:val="single"/>
        </w:rPr>
        <w:t>азвитии творческих способностей учащихся на уроках изобразительного искусства</w:t>
      </w:r>
    </w:p>
    <w:p w:rsidR="00CB4BDA" w:rsidRPr="00CB4BDA" w:rsidRDefault="00A07686" w:rsidP="00CB4B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>Актуальность и перспективность педагогического опы</w:t>
      </w:r>
      <w:r w:rsidR="00CB4BDA" w:rsidRPr="00CB4BDA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CB4BDA" w:rsidRPr="00CB4BDA">
        <w:rPr>
          <w:rFonts w:ascii="Times New Roman" w:hAnsi="Times New Roman"/>
          <w:b/>
          <w:sz w:val="28"/>
          <w:szCs w:val="28"/>
        </w:rPr>
        <w:t xml:space="preserve"> </w:t>
      </w:r>
    </w:p>
    <w:p w:rsidR="00CB4BDA" w:rsidRPr="00CB4BDA" w:rsidRDefault="00CB4BDA" w:rsidP="00CB4BD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B4BDA">
        <w:rPr>
          <w:rFonts w:ascii="Times New Roman" w:hAnsi="Times New Roman"/>
        </w:rPr>
        <w:t>Федеральный компонент государственного стандарта начального общего образования направлен на реализацию качественно новой личности, и одна из целей Ф</w:t>
      </w:r>
      <w:bookmarkStart w:id="0" w:name="_GoBack"/>
      <w:bookmarkEnd w:id="0"/>
      <w:r w:rsidRPr="00CB4BDA">
        <w:rPr>
          <w:rFonts w:ascii="Times New Roman" w:hAnsi="Times New Roman"/>
        </w:rPr>
        <w:t>ГОС является развитие личности школьника, его творческих способностей. 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CB4BDA" w:rsidRPr="00CB4BDA" w:rsidRDefault="00CB4BDA" w:rsidP="00CB4BDA">
      <w:pPr>
        <w:pStyle w:val="a4"/>
        <w:jc w:val="both"/>
        <w:rPr>
          <w:rFonts w:ascii="Times New Roman" w:hAnsi="Times New Roman"/>
        </w:rPr>
      </w:pPr>
      <w:r w:rsidRPr="00CB4BDA">
        <w:rPr>
          <w:rFonts w:ascii="Times New Roman" w:hAnsi="Times New Roman"/>
        </w:rPr>
        <w:t xml:space="preserve"> Складывающиеся новые отношения в обществе предъявляют к личности повышенные требования: умение самостоятельно разбираться в изменяющейся ситуации, оперативно принимать решения, брать на себя ответственность, адаптироваться при смене рода деятельности, уметь анализировать, сравнивать, прогнозировать нежелательные события и моделировать целесообразный, адекватный ситуации стиль поведения. Для этого необходимо обладать особыми личностными качествами, которые формируются на протяжении всей жизни и в основе их лежит стремление к активному познанию и самореализации личности. Характерным признаком времени выступает инновационная деятельность личности, а необходимым компонентом в структуре её общей культуры – инновационная культура. </w:t>
      </w:r>
      <w:r w:rsidRPr="00CB4BDA">
        <w:rPr>
          <w:rFonts w:ascii="Times New Roman" w:hAnsi="Times New Roman"/>
          <w:i/>
        </w:rPr>
        <w:t xml:space="preserve">В.А.Сухомлинский писал: </w:t>
      </w:r>
      <w:r w:rsidRPr="00CB4BDA">
        <w:rPr>
          <w:rFonts w:ascii="Times New Roman" w:hAnsi="Times New Roman"/>
          <w:i/>
          <w:lang w:val="tt-RU"/>
        </w:rPr>
        <w:t>«В душе каждого ребёнка есть невидимые струны. Если тронуть их умелой</w:t>
      </w:r>
      <w:r w:rsidRPr="00CB4BDA">
        <w:rPr>
          <w:rFonts w:ascii="Times New Roman" w:hAnsi="Times New Roman"/>
          <w:i/>
        </w:rPr>
        <w:t xml:space="preserve"> </w:t>
      </w:r>
      <w:r w:rsidRPr="00CB4BDA">
        <w:rPr>
          <w:rFonts w:ascii="Times New Roman" w:hAnsi="Times New Roman"/>
          <w:i/>
          <w:lang w:val="tt-RU"/>
        </w:rPr>
        <w:t xml:space="preserve">рукой, они красиво зазвучат». </w:t>
      </w:r>
      <w:r w:rsidRPr="00CB4BDA">
        <w:rPr>
          <w:rFonts w:ascii="Times New Roman" w:hAnsi="Times New Roman"/>
        </w:rPr>
        <w:t>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Главной целью работы учителя изобразительного искусства, по-моему, мнению, является – формирование художественной культуры школьников в контексте различных видов творческого познания действительности.</w:t>
      </w:r>
    </w:p>
    <w:p w:rsidR="00622C7B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    На протяжении всей истории человечества изобразительное искусство в содружестве искусства и науки занимала одно из основных мест в системе формирования социально – ценностных, созидательных параметров личности. Испокон веков наша Земля была гигантской   творческой, изобразительной мастерской. Изобразительное искусство рассматривалась как часть мировоззрения, подчиненная всеобщим законам Вселенной: </w:t>
      </w: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« Законы Вселенной – законы искусства» (</w:t>
      </w:r>
      <w:proofErr w:type="spellStart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Маркетто</w:t>
      </w:r>
      <w:proofErr w:type="spellEnd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Падуанский</w:t>
      </w:r>
      <w:proofErr w:type="spellEnd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Накопленный многовековый опыт показывает, что этот вид искусства должен вновь стать неотъемлемым фактором в художественно – творческом познании существующей реальности. </w:t>
      </w:r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« Без искусства ни одно учение не может считаться совершенным» (</w:t>
      </w:r>
      <w:proofErr w:type="spellStart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З.Кодаи</w:t>
      </w:r>
      <w:proofErr w:type="spellEnd"/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Объектом изучения на уроках является искусство, во вне узкой предметно – деятельной направленности.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Навыки и знания не должны быть самоцелью, они – средства и условия развития личности ребенка, а искусство – форма проявления его жизнедеятельности.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Выше сказанное определяет следующие цели уроков изобразительной деятельности: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Всестороннее развитие творческого потенциала школьника и на этой основе формирования его эстетической культуры.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Раскрытие преобразующей силы изобразительного искусства и ее влияние на внутреннюю сферу человека, на его отношение к окружающей действительности, на идейные, нравственные и эстетические идеалы, на формирование жизненной позиции.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Овладение образным языком изобразительного  искусства посредством усвоения знаний, формирования умений и навыков с целью постижения внутренней сущности искусства, взаимосвязи ее со смежными искусствами – литературой, музыкой, театром и др.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Постижение сущности изобразител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ьной, творческой деятельности,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через различные виды искусства.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Намечаными целями обусловлены задачи уроков ИЗО–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к уроков искусства, уроков творчества: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Продуктивное развитие способности эстетического сопереживания действительности и искусства, как умения вступать в особую форму духовного общения  с содержательным миром человеческих чувств, эмоций, жизненных реалий.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сопереживание и связанный с ним процесс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сотворческого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восприятия искусства становятся основой для самостоятельной созидательной деятельности школьников.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Осуществление художественного познания мира учащихся через собственную созидательную деятельность.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Активизация способностей художественного обобщения как основы для целостного восприятия многомерности искусства. </w:t>
      </w:r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Обобщение как «средство объединения явлений по общим и существенным свойствам» (Л.С.Выгодский)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– универсальное для всех видов познания и творчества.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Развитие совокупности качеств восприятия и оптимизации навыков целостного и динамичного охвата явлений искусства.  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Под целостным художественным восприятием понимается отражение существенных свойств и признаков произведений искусства, нацеленное на активное осознание внутренних связей между различными видами творчества.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Развитие образного мышления как важнейшего фактора художественного постижения мира, поскольку именно образное мышление развивает у ребенка понимание эстетической разноплановости окружающей действительности, стимулирует поиск нового, неординарного решения жизненных проблем.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художественных знаний как необходимой предпосылки для реализации творческого опыта школьников и выработки критериев осмысления явлений действительности.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находкой считаю идею комплексного освоения искусства, которое в настоящее время приобретает особую актуальность.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При том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дефиците духовности, сложившимся в нашем обществе, считаю необходимым развивать духовный мир учащихся всесторонне и полно.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Музыка, литература, изобразительное искусство – эти виды искусства на уроке  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целостны и неразрывны.</w:t>
      </w: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BDA">
        <w:rPr>
          <w:rFonts w:ascii="Times New Roman" w:eastAsia="Times New Roman" w:hAnsi="Times New Roman" w:cs="Times New Roman"/>
          <w:i/>
          <w:sz w:val="24"/>
          <w:szCs w:val="24"/>
        </w:rPr>
        <w:t>«В школьных программах необходимо осознанно, целенаправленно и последовательно провести сквозную мысль: все три предмета являются гранями единого процесса приобщения ученика к миру искусства, к целостной (при всей его разноликости) сфере художественного освоения человеком мира» (М.Коган).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Считаю, что комплексный урок и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скусства – урок будущего.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Современное общество требует человека с развитым логиче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ским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и разным мышлением, т.к. знания имеют г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раницы,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а воображение безгранично. И если мы будем гармонично развивать личность, то мы увидим и новых Ломоносовых, и Леонардо да Винчи.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требует от нас нового творческого подхода к проблемам художественного образования, подталкивает к поиску новых форм, путей и методов эстетического воспитания. Хочется верить, что мы сможем приблизить ребят к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такму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пониманию искусства.</w:t>
      </w: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CB4BD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>Концептуальность педагогического опыта</w:t>
      </w:r>
      <w:r w:rsidRPr="00CB4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Синтез искусств открывает новые пути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образования, духовного воспитания школьников и интегрированного обучения.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- это признание ценностей человеческой личности, а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- это интерес к природе чел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овека, его бытию, сознанию. 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В художественном образовании проблема взаимодействия искусств отразилась в концепциях преподавания изобразительного искусства и  музыки (Д.Б.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, Б.М.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). Идея необходимости введения разных видов иску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сств в пр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оцесс музыкального, художественного, хореографического образования прослеживается в трудах таких авторов, как Э.Б. Абдуллин, О.А. Апраксина, Б.В. Асафьев, Л.М. Баженова, Л.В. Горюнова, Н.Л. Гродзенская, B.C. Кузин, А.А. Мелик-Пашаев, Е.В. Николаева, Н.Н. Ростовцев, С.Т.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Шацкий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 своих уроках основным считаю, что процесс общения с изобразительным искусством является процессом ее поэтапного познания.  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Начиная с первых уроков нужно стремиться развивать в каждом ученике собственное восприятие мира. Создание проблемных ситуаций, фантастических предположений, и как результат, их решения – позволяют детям почувствовать радость открытия. И не важно, что открытие было уже сделано давным-давно. Когда у ребенка возникает чувство « я – сам», то можно уже считать, что процесс осознания себя как «человека разумного» произошел.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Видный теоретик культуры  П.Флоренский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 считал высшей задачей синтеза иску</w:t>
      </w:r>
      <w:proofErr w:type="gramStart"/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ияние их не в начальной, а в конечной точке в Большое искусство. Но самое главное - это сам ребенок, изучение художественных проявлений которого и является основной задачей п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едагогики. 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  <w:t xml:space="preserve">Еще </w:t>
      </w:r>
      <w:proofErr w:type="spellStart"/>
      <w:r w:rsidR="001A0783">
        <w:rPr>
          <w:rFonts w:ascii="Times New Roman" w:eastAsia="Times New Roman" w:hAnsi="Times New Roman" w:cs="Times New Roman"/>
          <w:sz w:val="24"/>
          <w:szCs w:val="24"/>
        </w:rPr>
        <w:t>Ромен</w:t>
      </w:r>
      <w:proofErr w:type="spellEnd"/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 Роллан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говорил: </w:t>
      </w:r>
      <w:r w:rsidR="001A0783">
        <w:rPr>
          <w:rFonts w:ascii="Times New Roman" w:eastAsia="Times New Roman" w:hAnsi="Times New Roman" w:cs="Times New Roman"/>
          <w:i/>
          <w:sz w:val="24"/>
          <w:szCs w:val="24"/>
        </w:rPr>
        <w:t xml:space="preserve">"Границы отдельных видов искусств  </w:t>
      </w:r>
      <w:r w:rsidRPr="00B8574C">
        <w:rPr>
          <w:rFonts w:ascii="Times New Roman" w:eastAsia="Times New Roman" w:hAnsi="Times New Roman" w:cs="Times New Roman"/>
          <w:i/>
          <w:sz w:val="24"/>
          <w:szCs w:val="24"/>
        </w:rPr>
        <w:t>отнюдь не столь абсолютны, как это полагают т</w:t>
      </w:r>
      <w:r w:rsidR="00B8574C">
        <w:rPr>
          <w:rFonts w:ascii="Times New Roman" w:eastAsia="Times New Roman" w:hAnsi="Times New Roman" w:cs="Times New Roman"/>
          <w:i/>
          <w:sz w:val="24"/>
          <w:szCs w:val="24"/>
        </w:rPr>
        <w:t xml:space="preserve">еоретики </w:t>
      </w:r>
      <w:r w:rsidRPr="00B8574C">
        <w:rPr>
          <w:rFonts w:ascii="Times New Roman" w:eastAsia="Times New Roman" w:hAnsi="Times New Roman" w:cs="Times New Roman"/>
          <w:i/>
          <w:sz w:val="24"/>
          <w:szCs w:val="24"/>
        </w:rPr>
        <w:t>искусства, ежеминутно переход</w:t>
      </w:r>
      <w:r w:rsidR="00B8574C">
        <w:rPr>
          <w:rFonts w:ascii="Times New Roman" w:eastAsia="Times New Roman" w:hAnsi="Times New Roman" w:cs="Times New Roman"/>
          <w:i/>
          <w:sz w:val="24"/>
          <w:szCs w:val="24"/>
        </w:rPr>
        <w:t xml:space="preserve">ят одно в другое, один </w:t>
      </w:r>
      <w:r w:rsidRPr="00B8574C">
        <w:rPr>
          <w:rFonts w:ascii="Times New Roman" w:eastAsia="Times New Roman" w:hAnsi="Times New Roman" w:cs="Times New Roman"/>
          <w:i/>
          <w:sz w:val="24"/>
          <w:szCs w:val="24"/>
        </w:rPr>
        <w:t xml:space="preserve">род искусства находит свое продолжение и завершение в другом".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Причастность к самостоятельному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индивидуальному и коллективному ) творчеству создает условия, включающие особые психологические механизмы, которые обеспечивают в будущем реализацию специфически человеческого качества – способности к преобразовательной деятельности. «Личность не может развиваться в рамках потребления, ее развитие необходимо предполагает смещение потребностей на созидание, которое одно не знает границ» (А.Леонтьев).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под творчеством понимается деятельность человека, заключающаяся в создании новых, имеющих общественное значение материальных и духовных ценностей. Однако эта формулировка относится по существу к результату, а не к характеру деятельности и не учитывает ее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>. Ценность творчества, его функции заключаются не только в результативной стороне, но и в самом процессе.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Что же такое творческий потенциал личности? Это – чувство нового, система знаний, убеждений, которыми определяется и регулируется позиция человека, это высокая степень развития мышления, его гибкость,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нестереотипность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и оригинальность, способность быстро менять приемы действия в соответствии с новыми условиями.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Ничто так не учит ценить неповторимость окружающего, как опыт эстетического переживания, который неотделим от нравственного в широком смысле этого слова. В переживании как эмоционально - образном отражении мира предмет и чувства, образ и идеал сопрягаются воедино, вызывая, по словам А.Толстого, дивную красоту образов. В искусстве переживание – «глубина проникновения» (М.Бахтин) – становится сопереживанием, оно способствует формированию мировоззрения, наполняется морально-этическим содержанием. Страдая и радуясь вместе с любимыми героями, мы «очеловечиваем» собственные чувства, совершенствуем свои восприятия и оценки. Познание и утверждение жизненных ценностей, воспитание личности человека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невозможно без эстетической проникновенности. В эстетическом переживании оживают все духовные силы и чувства человека, его творческие способности.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 считал Ф.М.Достоевский; не только чтобы создавать, но и чтобы приметить факт, нужен тоже в своем роде художник.</w:t>
      </w:r>
    </w:p>
    <w:p w:rsidR="001A0783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Целый ряд психологических явлений превращает эстетическое переживание в сотворчество: это – сопереживание, вовлечение, вживание, присутствие, отождествление, соучастие и т.д.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Механизмы переживания требуют эмоционального духовного напряжения, творческих усилий со стороны человека. Именно поэтому сам принцип проведения урока изобразительного искусства пробуждающего и стимулирующего творческий потенциал ребенка,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основан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оптимизации воображения, эмоционально-образной сферы школьников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Результатом, характеризующим восприятие искусства как творческой деятельности, являются интерпретация произведения, проявление своего отношения к нему, включенность его в контекст жизни и реального опыта личности.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На высших уровнях в качестве примеров творческих результатов восприятия искусства можно привести литературные прочтения различных музыкальных творений Л.Н.Толстым, К.Г.Паустовским, Т.Манном, Б.Л.Пастернаком, музыкальные  по своей сущности полотна П.Пикассо, И.Левитана,  А.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и др. Результатом творческой деятельности при восприятии искусства являются оригинальные видения и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произведений, « эмоциональный диалог с эмоциональным содержанием художественного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текста», способность к обобщениям, сравнениям, к ассоциативному, художественному синтезу впечатлений, установление жизненных связей, проекция своего «я» в содержательную сферу явлений искусства.</w:t>
      </w:r>
    </w:p>
    <w:p w:rsidR="00A07686" w:rsidRPr="00B8574C" w:rsidRDefault="00A07686" w:rsidP="00B857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На уроках прослеживаются следующие этапы: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 xml:space="preserve">1. Выделяется общий образ.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 xml:space="preserve">2. Дается искусствоведческий комментарий.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Анализируются средства художественной выразительности по всем видам искусства.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 xml:space="preserve">4. Творчество учащихся.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</w:r>
      <w:r w:rsidR="00622C7B" w:rsidRPr="00B8574C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 Цели уроков: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Изучение программного материала шире, глубже, это дает возможность показ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ать образ с разных сторон. 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Соединить в восприятии ребенка локальные знания по каждому предмету искусства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 в целостную картину мира. 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4BDA">
        <w:rPr>
          <w:rFonts w:ascii="Times New Roman" w:eastAsia="Times New Roman" w:hAnsi="Times New Roman" w:cs="Times New Roman"/>
          <w:sz w:val="24"/>
          <w:szCs w:val="24"/>
        </w:rPr>
        <w:t>аучить детей мыслить масштабно.</w:t>
      </w:r>
    </w:p>
    <w:p w:rsidR="00A07686" w:rsidRPr="001843D3" w:rsidRDefault="001A0783" w:rsidP="00B857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широкого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"гуманитарного мышления".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Научить эмоционально-смысловому анализу музыкальных произведений во взаимосвязи с изобразительны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искусством, литературой.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Развить художественное познание учащихся через собственную художествен</w:t>
      </w:r>
      <w:r w:rsidR="000D7D31">
        <w:rPr>
          <w:rFonts w:ascii="Times New Roman" w:eastAsia="Times New Roman" w:hAnsi="Times New Roman" w:cs="Times New Roman"/>
          <w:sz w:val="24"/>
          <w:szCs w:val="24"/>
        </w:rPr>
        <w:t xml:space="preserve">но-творческую деятельность. </w:t>
      </w:r>
      <w:r w:rsidR="000D7D31">
        <w:rPr>
          <w:rFonts w:ascii="Times New Roman" w:eastAsia="Times New Roman" w:hAnsi="Times New Roman" w:cs="Times New Roman"/>
          <w:sz w:val="24"/>
          <w:szCs w:val="24"/>
        </w:rPr>
        <w:br/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Решаются задачи: 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br/>
        <w:t>1. Всестороннее развитие 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творческого потенциала.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Активизация эвристического мышления 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знавательной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Влияние изобразительного искусства на внутреннюю сферу человека, на   его отношение к окружающей действительности, на идейные, нравствен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и эстетические идеалы.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образным языком изобразительного искусства посредством усвоения знаний, формирование умений и навыков с целью постижения сущности изобразительного искусства,  взаимосвязи ее со смежными видами искусства 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ратурой, музыкой, театром.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Постижение сущности интонации изобразительного искусства, ее драматургии через различные формы творческой деятельности.</w:t>
      </w:r>
    </w:p>
    <w:p w:rsidR="001843D3" w:rsidRPr="001843D3" w:rsidRDefault="001843D3" w:rsidP="00B857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теоретической базы педагогического опыта 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В 80-е годы ХХ века педагогический аспект проблемы взаимодействия искусств разрабатывался Б.П. 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Юсовым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. Этим же автором впервые был использован термин «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полихудожественный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подход», сущность которого заключалась в организации такого художественного образования детей, которое позволяло ребенку освоить внутреннее родство разнообразного художественного проявления на уровне творческого процесса (Б.П. Юсов). Учеными научной школы Б.П.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Юсова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утверждалось, что единая художественная природа всех искусств соответствует врожденной предрасположенности ребенка к разным видам творческой деятельности,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полимодальности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его интересов, т.е. одновременного возникновения интереса к разным видам искусства и желанию выразить свое внутреннее состояние в песне, танце, слове, рисунке, музыкальной фразе и т.п. (Е.П.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Кабкова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Под синтезом искусств понимается добровольное соединение, сочетание, органический союз равноправных, окончательно сформировавшихся, самостоятельных видов искусства. Синтез искусств — это результат взаимодействия противоположных начал, которые, вступая в конфликт между собой, преодолевают его и сочетаются в новую художественно-синтетическую реальность. Всеобщей закономерностью синтеза искусств является противоречие, конфликт, преодоление.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Принципиальным основанием синтеза искусств как художественного творчества стало всеохватывающее освоение и преобразование мира. Синтез искусств необходимо понимать в двух смыслах:</w:t>
      </w:r>
    </w:p>
    <w:p w:rsidR="00A07686" w:rsidRPr="00B8574C" w:rsidRDefault="001A0783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 как историческую категорию, отражающую содержание художественных целостностей, сложившихся на определенном этапе развития искусства в результате постоянного процесса интеграции (наряду с процессом дифференциации);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2) как вполне определенную целостность, доступную созерцанию и анализу.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Синтез иску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сств вс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е время расширяется, что в свою очередь предоставляет художественному творчеству новые возможности и резервы в освоении мира, в эстетической организации среды обитания человека, в создании качественно новых духовных ценностей.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Изучение различных видов искусств, занятия искусством, художественной деятельностью во многом способствует решению общего психологического, творческого развития личности ребенка, развития его способностей и индивидуальности и, конечно, формирования эмоционально-эстетического отношения к действительности.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Комплексный подход к современному учебному процессу означает, что эстетическое воспитание, воспитание искусством должен осуществляться путём поиска взаимосвязей, взаимодействия трёх основных видов искусства.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 сближении живописи музыки, литературы я вижу дополнительные возможности эстетического воспитания, формирования художественного вкуса школьника. Обнаружение связи между искусствами, на первых порах пусть самой элементарной, привлекает внимание учащихся и побуждает к сравнению, пусть даже неосознанному.        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Школьники сравнивают прочитанную литературу с фильмами, телепередачами, они могут заметить общность тем, сюжетов, средств выразительности при посещении картинной галереи, выставок, при слушании музыки. Задача школы – сделать сравнительный анализ различных искусств системой. Задачи улучшения художественного образования и эстетического воспитания современных учащихся предполагает развитие у них чувства прекрасного, формирование высоких эстетических вкусов, умения понимать и ценить произведения искусства, памятники истории и архитектуры, красоту и богатство родной природы.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Эстетические чувства, как и всякие высшие чувства человека, не являются врожденными, а формируются условиями жизни и воспитания. На уроках, где используется интеграция и синтез искусств, органично сочетаются знания по литературе, истории, театру,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изобразительному искусству, но зерном таких уроков является музыка, а взаимодействие искусств необходимо для более полного раскрытия образа и для установления на уроках обратной связи, т.е.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слушают музыку и передают возникшие чувства посредством слова (рассказ, стихотворение, сочинение), красок (создают картины), сочиняют музыку на свои стихи или на стихи известных поэтов, на музыку пишут стихи. </w:t>
      </w: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 xml:space="preserve">. Ведущая педагогическая идея 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Работая над проблемой целостности искусства, предполагаю, что ребенок никогда не поймет того, что оторвано от жизни человека. Делая первые шаги в Мир Искусства, ребенок практически все пытается сравнить со своими собственными ощущениями. И если ему не помочь, то исчезнет самое главное – связь с жизнью.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Изучая художественные произведения (картина,</w:t>
      </w:r>
      <w:r w:rsidR="0055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скульптура) нужно помнить, что изобразительное искусство вызывает положительные эмоции. Этого достигнуть помогает преподнесение материала различными способами. Особенно помогают – философские рассуждения о судьбе, красоте и правде, добре и зле, когда дети, высказываясь, опираются на свой жизненный опыт. Очень часто история создания произведения, исторические события вызывают огромный интерес у учеников.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Синтез искусств на уроках – это кладовая произведений, которые, раскрываясь во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другом, раскрывают для нас новое видение мира, внутренний мир самого ученика.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Каждый человек несет в себе частичку</w:t>
      </w:r>
      <w:r w:rsidR="0055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искусства, и главное, чтобы эта частичка была неотъемлемой частью души Человека.</w:t>
      </w:r>
    </w:p>
    <w:p w:rsidR="00CB4BDA" w:rsidRDefault="00A07686" w:rsidP="00CB4BDA">
      <w:pPr>
        <w:pStyle w:val="a4"/>
        <w:rPr>
          <w:rFonts w:eastAsia="Times New Roman"/>
        </w:rPr>
      </w:pPr>
      <w:r w:rsidRPr="00B8574C">
        <w:rPr>
          <w:rFonts w:eastAsia="Times New Roman"/>
          <w:sz w:val="24"/>
          <w:szCs w:val="24"/>
        </w:rPr>
        <w:t>5</w:t>
      </w:r>
      <w:r w:rsidRPr="00903961">
        <w:rPr>
          <w:rFonts w:eastAsia="Times New Roman"/>
        </w:rPr>
        <w:t xml:space="preserve">. </w:t>
      </w: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>Оптимальность и эффективность средств</w:t>
      </w:r>
    </w:p>
    <w:p w:rsidR="00CB4BDA" w:rsidRPr="00CB4BDA" w:rsidRDefault="00CB4BDA" w:rsidP="00CB4BDA">
      <w:pPr>
        <w:pStyle w:val="a4"/>
        <w:jc w:val="both"/>
        <w:rPr>
          <w:rFonts w:ascii="Times New Roman" w:hAnsi="Times New Roman" w:cs="Times New Roman"/>
          <w:szCs w:val="28"/>
        </w:rPr>
      </w:pPr>
      <w:r w:rsidRPr="00CB4BDA">
        <w:rPr>
          <w:rStyle w:val="20"/>
          <w:rFonts w:eastAsiaTheme="minorEastAsia"/>
          <w:b w:val="0"/>
          <w:bCs w:val="0"/>
          <w:sz w:val="22"/>
          <w:szCs w:val="28"/>
        </w:rPr>
        <w:t xml:space="preserve"> </w:t>
      </w:r>
      <w:r>
        <w:rPr>
          <w:rStyle w:val="20"/>
          <w:rFonts w:eastAsiaTheme="minorEastAsia"/>
          <w:b w:val="0"/>
          <w:bCs w:val="0"/>
          <w:sz w:val="22"/>
          <w:szCs w:val="28"/>
        </w:rPr>
        <w:t xml:space="preserve">    </w:t>
      </w:r>
      <w:r w:rsidRPr="00CB4BDA">
        <w:rPr>
          <w:rStyle w:val="a5"/>
          <w:rFonts w:ascii="Times New Roman" w:hAnsi="Times New Roman" w:cs="Times New Roman"/>
          <w:i w:val="0"/>
          <w:iCs w:val="0"/>
          <w:szCs w:val="28"/>
        </w:rPr>
        <w:t xml:space="preserve">В практике стараюсь использовать </w:t>
      </w:r>
      <w:proofErr w:type="spellStart"/>
      <w:r w:rsidRPr="00CB4BDA">
        <w:rPr>
          <w:rStyle w:val="a5"/>
          <w:rFonts w:ascii="Times New Roman" w:hAnsi="Times New Roman" w:cs="Times New Roman"/>
          <w:i w:val="0"/>
          <w:iCs w:val="0"/>
          <w:szCs w:val="28"/>
        </w:rPr>
        <w:t>метапредметный</w:t>
      </w:r>
      <w:proofErr w:type="spellEnd"/>
      <w:r w:rsidRPr="00CB4BDA">
        <w:rPr>
          <w:rStyle w:val="a5"/>
          <w:rFonts w:ascii="Times New Roman" w:hAnsi="Times New Roman" w:cs="Times New Roman"/>
          <w:i w:val="0"/>
          <w:iCs w:val="0"/>
          <w:szCs w:val="28"/>
        </w:rPr>
        <w:t xml:space="preserve"> подход. Создание </w:t>
      </w:r>
      <w:proofErr w:type="spellStart"/>
      <w:r w:rsidRPr="00CB4BDA">
        <w:rPr>
          <w:rFonts w:ascii="Times New Roman" w:hAnsi="Times New Roman" w:cs="Times New Roman"/>
          <w:szCs w:val="28"/>
        </w:rPr>
        <w:t>метапредметных</w:t>
      </w:r>
      <w:proofErr w:type="spellEnd"/>
      <w:r w:rsidRPr="00CB4BDA">
        <w:rPr>
          <w:rFonts w:ascii="Times New Roman" w:hAnsi="Times New Roman" w:cs="Times New Roman"/>
          <w:szCs w:val="28"/>
        </w:rPr>
        <w:t xml:space="preserve"> проблемных ситуаций – состояние интеллектуального затруднения, когда ученик  обнаруживает, что для решения поставленной перед ним задачи ему недостаточно имеющихся предметных знаний и умений, и осознает необходимость их внутри и </w:t>
      </w:r>
      <w:proofErr w:type="spellStart"/>
      <w:r w:rsidRPr="00CB4BDA">
        <w:rPr>
          <w:rFonts w:ascii="Times New Roman" w:hAnsi="Times New Roman" w:cs="Times New Roman"/>
          <w:szCs w:val="28"/>
        </w:rPr>
        <w:t>межпредметной</w:t>
      </w:r>
      <w:proofErr w:type="spellEnd"/>
      <w:r w:rsidRPr="00CB4BDA">
        <w:rPr>
          <w:rFonts w:ascii="Times New Roman" w:hAnsi="Times New Roman" w:cs="Times New Roman"/>
          <w:szCs w:val="28"/>
        </w:rPr>
        <w:t xml:space="preserve"> интеграции.</w:t>
      </w:r>
    </w:p>
    <w:p w:rsidR="00A07686" w:rsidRPr="00CB4BDA" w:rsidRDefault="00A07686" w:rsidP="00CB4BDA">
      <w:pPr>
        <w:pStyle w:val="a4"/>
        <w:jc w:val="both"/>
        <w:rPr>
          <w:rFonts w:ascii="Times New Roman" w:hAnsi="Times New Roman" w:cs="Times New Roman"/>
          <w:szCs w:val="24"/>
        </w:rPr>
      </w:pPr>
      <w:r w:rsidRPr="00CB4BDA">
        <w:rPr>
          <w:rFonts w:ascii="Times New Roman" w:hAnsi="Times New Roman" w:cs="Times New Roman"/>
          <w:szCs w:val="24"/>
        </w:rPr>
        <w:t xml:space="preserve">Для активизации творческого потенциала учащихся и более глубокого усвоения необходимых знаний о взаимосвязи музыки, литературы и живописи на уроках </w:t>
      </w:r>
      <w:proofErr w:type="gramStart"/>
      <w:r w:rsidRPr="00CB4BDA">
        <w:rPr>
          <w:rFonts w:ascii="Times New Roman" w:hAnsi="Times New Roman" w:cs="Times New Roman"/>
          <w:szCs w:val="24"/>
        </w:rPr>
        <w:t>ИЗО</w:t>
      </w:r>
      <w:proofErr w:type="gramEnd"/>
      <w:r w:rsidRPr="00CB4BDA">
        <w:rPr>
          <w:rFonts w:ascii="Times New Roman" w:hAnsi="Times New Roman" w:cs="Times New Roman"/>
          <w:szCs w:val="24"/>
        </w:rPr>
        <w:t xml:space="preserve"> необходимо использовать  творческие задания.</w:t>
      </w:r>
    </w:p>
    <w:p w:rsidR="001E5973" w:rsidRPr="00CB4BDA" w:rsidRDefault="00A07686" w:rsidP="00CB4BDA">
      <w:pPr>
        <w:pStyle w:val="a4"/>
        <w:jc w:val="both"/>
        <w:rPr>
          <w:rFonts w:ascii="Times New Roman" w:hAnsi="Times New Roman" w:cs="Times New Roman"/>
          <w:szCs w:val="24"/>
        </w:rPr>
      </w:pPr>
      <w:r w:rsidRPr="00CB4BDA">
        <w:rPr>
          <w:rFonts w:ascii="Times New Roman" w:hAnsi="Times New Roman" w:cs="Times New Roman"/>
          <w:szCs w:val="24"/>
        </w:rPr>
        <w:t xml:space="preserve">Творческая деятельность на уроках </w:t>
      </w:r>
      <w:proofErr w:type="gramStart"/>
      <w:r w:rsidRPr="00CB4BDA">
        <w:rPr>
          <w:rFonts w:ascii="Times New Roman" w:hAnsi="Times New Roman" w:cs="Times New Roman"/>
          <w:szCs w:val="24"/>
        </w:rPr>
        <w:t>ИЗО</w:t>
      </w:r>
      <w:proofErr w:type="gramEnd"/>
      <w:r w:rsidRPr="00CB4BDA">
        <w:rPr>
          <w:rFonts w:ascii="Times New Roman" w:hAnsi="Times New Roman" w:cs="Times New Roman"/>
          <w:szCs w:val="24"/>
        </w:rPr>
        <w:t xml:space="preserve"> представляет собой единую систему не только </w:t>
      </w:r>
    </w:p>
    <w:p w:rsidR="00A07686" w:rsidRPr="00CB4BDA" w:rsidRDefault="00A07686" w:rsidP="00CB4BDA">
      <w:pPr>
        <w:pStyle w:val="a4"/>
        <w:jc w:val="both"/>
        <w:rPr>
          <w:rFonts w:ascii="Times New Roman" w:hAnsi="Times New Roman" w:cs="Times New Roman"/>
          <w:szCs w:val="24"/>
        </w:rPr>
      </w:pPr>
      <w:r w:rsidRPr="00CB4BDA">
        <w:rPr>
          <w:rFonts w:ascii="Times New Roman" w:hAnsi="Times New Roman" w:cs="Times New Roman"/>
          <w:szCs w:val="24"/>
        </w:rPr>
        <w:t>последовательно развивающихся, но и творческих заданий, раскрывающих специфические связи искусства с окружающим миром.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Творческие задания пронизывают весь урок с начала до конца. Важнейшей целью творческих заданий является развитие образно-ассоциативного мышления, художественного воображения, отзывчивости, формирование художественной фантазии путем соотнесения с закономерностями окружающей жизни.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 процессе выполнения творческих заданий ребенок проходит путь: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от художественного восприятия к пониманию художественного языка данного вида искусства;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от понимания и сопереживания к художественному сотворчеству;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от сотворчества к самостоятельному творчеству.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Каждое из заданий предполагает:</w:t>
      </w:r>
    </w:p>
    <w:p w:rsidR="00A07686" w:rsidRPr="00B8574C" w:rsidRDefault="001A0783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углубление и обогащение восприятия, развитие ассоциативного мышления и воображения;</w:t>
      </w:r>
    </w:p>
    <w:p w:rsidR="00A07686" w:rsidRPr="00B8574C" w:rsidRDefault="001A0783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выработку навыков художественного анализа и усвоение важнейших понятий в области искусства;</w:t>
      </w:r>
    </w:p>
    <w:p w:rsidR="00A07686" w:rsidRPr="00B8574C" w:rsidRDefault="001A0783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активизацию процесса сотворчества как необходимого этапа для перехода к самостоятельному творчеству.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Вся система творческих заданий служит достижению единой цели – на основе художественно – творческой деятельности школьников способствовать формированию навыков эмоционального переживания явлений окружающей действительности, духовного мира человека, воплощаемых в совокупности различных видов искусства.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Систему творческих заданий на уроках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рассматривать в двух плоскостях: с одной стороны, постоянно обращаться  к жизненным примерам, впечатлениям школьников, а с другой – к произведениям искусства, которых запечатлены знакомые учащимся образы, явления, ситуации.</w:t>
      </w:r>
    </w:p>
    <w:p w:rsidR="00A07686" w:rsidRPr="00B8574C" w:rsidRDefault="001A0783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Вот типы заданий, обусловленные определенными творческими установками.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Первая установка связана с познанием целостности предложенной темы, в многообразии ее художественных решений. Она реализуется через несколько видов заданий на выявление образно-поэтического единства различных произведений, объединенных по каким- либо общим признакам (стилистическое родство, жанр, сюжет и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396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="009039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Объединение различных образных решений в пределах одного и того же сюжета, например, «Образ родной природы в картинах И. Левитана, И. Шишкина и др.», «Тема мира у П.Пикассо и С. Прокофьева», «Весна в произведениях П. Чайковского, С. Рахманинова, К.Дебюсси, И.Стравинского».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2.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Сравнение картин разных художников, написанных на одну и ту же  тему, в один период  времени.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Выполнение иллюстрации к любимому стихотворению, либо тексту.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Эти задания развивают ассоциативность мышления, навыки художественного обобщения, учат многогранному видению реальности, формируют способности творческого познания мира.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4.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Составление художественных коллекций из произведений различных видов искусства с целью развития умения видеть их эмоциональную общность.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5.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Подбор соответствующих литературных, поэтических эпиграфов и музыки к картинам, например А.Айвазовского,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А.Матисса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>, И.Левитана и др.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6.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Нахождение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в сходном. Сравнение, сопоставление музыкальных, литературных и художественных произведений для развития способности находить внутренние эмоциональные связи в различных творениях искусства, близких по замыслу и в то же время отличающихся образным решением.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7.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Сравнение различных способов художественного воплощения одного и того же сюжета (например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Сказка о рыбаке и рыбке», ,текст один и тот же, а иллюстрации разные.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Задание 8.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Сочинение самостоятельного музыкального сопровождения к предлагаемому рассказу, живописному полотну.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Вторая установка 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ориентированна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взаимосвязи между конкретным художественным образом и средствами его воплощения.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Существует несколько вариантов ее реализации.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1. Перевод образа из одного художественного ряда в другой.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2. Выработка умений смотреть и видеть, слушать и слышать.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3. Построение заданий от конкретного аспекта темы к раскрытию ее художественной целостности и многомерности, т.е. от частного к общему.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воплощение музыкальных или словесных текстов – передача средствами живописи или рисунка общего настроения произведения, тех или иных черт характера персонажа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«Какой краской, музыкальной интонацией можно воплотить зависть, хитрость, ложь или же доброту, нежность, мужество, радость и т. п.?»; «Чем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отличаются интонации и краски добра и зла, веселья и печали; тембры звуков, мажорный и минорный лады?»).</w:t>
      </w:r>
      <w:proofErr w:type="gramEnd"/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Start"/>
      <w:r w:rsidR="001A078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Передать изменяющийся несколько раз на протяжении одного задания состояния, настроения и т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3.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Найти цветовое выражение эмоциональной палитры данного музыкального произведения, создать пластический образ человека.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4.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Подобрать для изображения пения птиц, злого дракона, гудка паровоза и др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узыкальное сопровождение.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Задание 5.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Варианты цветового моделирования музыки: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составить цветовую композицию из предложенных учителем цветов;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стать художником и с помощью волшебных красок нарисовать музыку самостоятельно придуманными цветами;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создать картину с использованием сочетания заданных и придуманных цветов;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зафиксировать в красках процесс движения, развития музыкальных образов, т.е. смоделировать произведение как интонационный процесс с использованием цветных карточек.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развития воображения полезно также сравнивать иллюстрации одного и того же эпизода и портрета какого-либо литературного героя, выполненного школьниками и известными художниками. Выявленные сходства позволяют более отчетливо увидеть и уточнить свои зрительские представления о том или ином эпизоде, персонаже, его характер.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Постановка творческих заданий на уроках ИЗО имеет определенные закономерности.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На первичном уровне важно показать, как действует человек при решении конкретной творческой задачи. Затем он должен научиться находить собственные средства и способы решения продуктивных проблем  и, наконец, учиться самому их ставить и воплощать в развернутой художественной форме. Естественно, что выбор того или иного творческого задания зависит от возрастных особенностей школьников, от степени развития их эмоциональной культуры, воображения, от художественных умений и навыков.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Важно, чтобы ребенок получал на занятиях образно-эмоциональный импульс. Вначале «перевод» чувств, психического состояния, в частности, на язык изобразительного творчества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интуитивно. Дети бессознательно воспроизводят свой творческий опыт. Со временем появляется возможность более конкретного осознания школьниками интонационных особенностей изобразительных средств, приемов работы.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Основополагающим психологическим фактором, стимулирующим процесс художественного поиска, является соответствующая установка учителя и ученика на творчество во всех видах деятельности. Способность к творчеству может развиваться только в обстановке, нацеленной на выявление свободной инициативы, самостоятельности в поиске, на создание нового и оригинального, а не на повторение и копирование. </w:t>
      </w:r>
    </w:p>
    <w:p w:rsidR="00A07686" w:rsidRPr="00CB4BDA" w:rsidRDefault="00A07686" w:rsidP="00B8574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BDA">
        <w:rPr>
          <w:rFonts w:ascii="Times New Roman" w:eastAsia="Times New Roman" w:hAnsi="Times New Roman" w:cs="Times New Roman"/>
          <w:b/>
          <w:sz w:val="28"/>
          <w:szCs w:val="28"/>
        </w:rPr>
        <w:t>. Результативность опыта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мной были сделаны следующие основные выводы: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br/>
        <w:t>1. Формирование эстетических представлений школьников на основе синтеза иску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сств сп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особствует более глубокому эмоциональному, чувственному постижению ими изобразительного искусства, расширению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художественно-бразного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мышления; является стимулом к творческим проявлениям в различных видах  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полихудожественной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2. Важнейшими факторами, необходимыми для формирования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художественн-образных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 школьников, являются актуализация синтеза искусств (музыка, живопись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литература) на уроках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школе и учет индивидуального опыта учащихся.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</w:r>
      <w:r w:rsidRPr="00B8574C">
        <w:rPr>
          <w:rFonts w:ascii="Times New Roman" w:eastAsia="Times New Roman" w:hAnsi="Times New Roman" w:cs="Times New Roman"/>
          <w:sz w:val="24"/>
          <w:szCs w:val="24"/>
        </w:rPr>
        <w:br/>
        <w:t>4. Педагогическими условиями формирования художественно-образных представлений школьников на основе синтеза искусств являются: использование компьютерных техноло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>гий в процессе обучения.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</w:r>
      <w:r w:rsidR="001A078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Уроки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, построенные на активизации и развитии художественно-образных представлений, вызывают у детей не только большой интерес, но способствуют накоплению опыта, что в свою очередь стимулирует творческие способности, обогащает мировосприятие школьника, воспитывает осмысленное отношение к искусству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Об этом свидетельствуют количественные показа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тели. Так уровень успеваемости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100%, качеств</w:t>
      </w:r>
      <w:r w:rsidR="00B8574C" w:rsidRPr="00B8574C">
        <w:rPr>
          <w:rFonts w:ascii="Times New Roman" w:eastAsia="Times New Roman" w:hAnsi="Times New Roman" w:cs="Times New Roman"/>
          <w:sz w:val="24"/>
          <w:szCs w:val="24"/>
        </w:rPr>
        <w:t>о знаний учащихся в среднем – 98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07686" w:rsidRPr="00B8574C" w:rsidRDefault="00622C7B" w:rsidP="00B8574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Данные результаты свидетельствуют, что при использовании различных видов искусства на уроках </w:t>
      </w:r>
      <w:proofErr w:type="gramStart"/>
      <w:r w:rsidRPr="00B8574C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bCs/>
          <w:sz w:val="24"/>
          <w:szCs w:val="24"/>
        </w:rPr>
        <w:t>, уровень развития творческого потенциала и качество знаний у детей повышается.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bCs/>
          <w:sz w:val="24"/>
          <w:szCs w:val="24"/>
        </w:rPr>
        <w:t>Обобщая все выше сказанное, необходимо подчеркнуть, что родители и педагоги, должны отдавать себе отчет в том, что самые важные способности – это красота души, чистота сердца и талант любви. По-настоящему раскрываться и расцветать все остальные таланты могут только на их основе. Талант, выращенный на почве сомнения, себялюбия, тщеславия и гордыни, несет зло и разрушение не только окружающим, но и, в конце концов, самому человеку.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bCs/>
          <w:sz w:val="24"/>
          <w:szCs w:val="24"/>
        </w:rPr>
        <w:t>Развитие ребенка требует огромного внимания со стороны окружающих его взрослых. Важно создать благоприятную психологическую обстановку для занятий ребенка, находить слова поддержки для новых творческих начинаний, относиться к ним с симпатией и теплотой. Аккуратно, ласково и ненавязчиво поддерживать стремление ребенка к творчеству. В случае неудач, ему необходимо сочувствие, и ни в коем случае нельзя высказываться неодобрительно о творческих попытках ребенка. Взрослые должны быть терпимы порой, к «странным» идеям ребенка, сначала нужно разобраться в причинах появления идеи и попытаться найти в ней «рациональное зерно». Надо не замуровывать в ребенке естественное желание задавать вопросы. Терпеливо и доброжелательно отвечать на них, чтобы у ребенка не возникло ощущение, будто вам надоели его «почему» и «отчего». Напротив, всем своим поведением следует показывать, что вам нравится стремление ребенка познать мир, особенно приветствовать интересные и глубокие вопросы.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Представляю таблицу достижений учащихся.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31"/>
        <w:gridCol w:w="6"/>
        <w:gridCol w:w="6"/>
        <w:gridCol w:w="6"/>
      </w:tblGrid>
      <w:tr w:rsidR="004A09AD" w:rsidRPr="00B8574C" w:rsidTr="00A07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686" w:rsidRPr="00B8574C" w:rsidTr="00A07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686" w:rsidRPr="00B8574C" w:rsidRDefault="00A07686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3c4b6604fac95f0cf23b223fa4303b6a4ebf6f5"/>
            <w:bookmarkStart w:id="2" w:name="0"/>
            <w:bookmarkEnd w:id="1"/>
            <w:bookmarkEnd w:id="2"/>
          </w:p>
        </w:tc>
        <w:tc>
          <w:tcPr>
            <w:tcW w:w="0" w:type="auto"/>
            <w:vAlign w:val="center"/>
            <w:hideMark/>
          </w:tcPr>
          <w:p w:rsidR="001E5973" w:rsidRPr="007623EC" w:rsidRDefault="001E5973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991"/>
              <w:gridCol w:w="1771"/>
              <w:gridCol w:w="816"/>
              <w:gridCol w:w="3313"/>
              <w:gridCol w:w="1430"/>
            </w:tblGrid>
            <w:tr w:rsidR="001843D3" w:rsidTr="001475EF">
              <w:tc>
                <w:tcPr>
                  <w:tcW w:w="1991" w:type="dxa"/>
                </w:tcPr>
                <w:p w:rsidR="001E5973" w:rsidRDefault="001E5973" w:rsidP="004A09AD">
                  <w:pPr>
                    <w:pStyle w:val="a4"/>
                    <w:ind w:left="-6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Фамилие</w:t>
                  </w:r>
                  <w:proofErr w:type="spellEnd"/>
                </w:p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0" w:type="auto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0" w:type="auto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7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Муниципальные</w:t>
                  </w:r>
                </w:p>
                <w:p w:rsidR="001843D3" w:rsidRPr="001843D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конкурсы</w:t>
                  </w:r>
                </w:p>
              </w:tc>
              <w:tc>
                <w:tcPr>
                  <w:tcW w:w="1771" w:type="dxa"/>
                </w:tcPr>
                <w:p w:rsidR="001E5973" w:rsidRDefault="004A09A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Горшков Ярослав</w:t>
                  </w:r>
                </w:p>
              </w:tc>
              <w:tc>
                <w:tcPr>
                  <w:tcW w:w="0" w:type="auto"/>
                </w:tcPr>
                <w:p w:rsidR="001E5973" w:rsidRDefault="004A09A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E5973" w:rsidRDefault="004A09A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конкурс «Сохраним мордовские леса</w:t>
                  </w:r>
                  <w:r w:rsidR="001843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(2017)</w:t>
                  </w:r>
                </w:p>
              </w:tc>
              <w:tc>
                <w:tcPr>
                  <w:tcW w:w="0" w:type="auto"/>
                </w:tcPr>
                <w:p w:rsidR="001E5973" w:rsidRDefault="004A09A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Зотов Михаил</w:t>
                  </w:r>
                </w:p>
              </w:tc>
              <w:tc>
                <w:tcPr>
                  <w:tcW w:w="0" w:type="auto"/>
                </w:tcPr>
                <w:p w:rsidR="001E5973" w:rsidRDefault="004A09A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охраним мордовские леса» (2018), номинация «Конкурс рисунка»</w:t>
                  </w:r>
                </w:p>
              </w:tc>
              <w:tc>
                <w:tcPr>
                  <w:tcW w:w="0" w:type="auto"/>
                </w:tcPr>
                <w:p w:rsidR="004A09AD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Илья</w:t>
                  </w:r>
                </w:p>
              </w:tc>
              <w:tc>
                <w:tcPr>
                  <w:tcW w:w="0" w:type="auto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1843D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</w:t>
                  </w:r>
                  <w:r w:rsidR="0088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Дары земли мордовской» (2018)</w:t>
                  </w:r>
                  <w:r w:rsidR="00883E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номинация «Сюжетная композиция» 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Кургузкин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 ««Дары земли мордовской» (2018) «Сюжетная композиция»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Грачев Вадим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 «Дары земли мордовской» (2018) «Сюжетная композиция»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Зотов Михаил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 «Дары земли мордовской» (2018), номинация «Плоскостное панно»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Хохлов Кирилл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 «Дары земли мордовской» (2018)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оминация «Плоскостное панно»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Давыденкова Полина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конкурс» «Дары земли мордовской» (2018), номинация «Плоскостное панно» 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Коржова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Софья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 «Дары земли мордовской» (2018), номинация «Плоскостное панно»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Николаев Роман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 «Дары земли мордовской» (2018), номинация «Плоскостное панно»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Щемеров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Игорь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883ECD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</w:t>
                  </w:r>
                  <w:r w:rsidR="004B6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«Новогодняя фантазия».(2019), номинация «Снежный ангел»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Давыденкова Полина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конкурс», «Новогодняя фантазия».(2019), номинация «Снежный ангел»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Шиганова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Виктория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конкурс», «Новогодняя фантазия».(2019), номинация «Новогодняя открытка»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C21E41" w:rsidTr="001475EF">
              <w:tc>
                <w:tcPr>
                  <w:tcW w:w="1991" w:type="dxa"/>
                </w:tcPr>
                <w:p w:rsidR="00C21E41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C21E41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Рузанова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Ксения </w:t>
                  </w:r>
                </w:p>
              </w:tc>
              <w:tc>
                <w:tcPr>
                  <w:tcW w:w="0" w:type="auto"/>
                </w:tcPr>
                <w:p w:rsidR="00C21E41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21E41" w:rsidRPr="007623EC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конкурс исследовательских работ «Мой край родной»</w:t>
                  </w:r>
                  <w:r w:rsidR="007623EC" w:rsidRPr="007623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2019</w:t>
                  </w:r>
                </w:p>
              </w:tc>
              <w:tc>
                <w:tcPr>
                  <w:tcW w:w="0" w:type="auto"/>
                </w:tcPr>
                <w:p w:rsidR="00C21E41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475EF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Республиканские</w:t>
                  </w:r>
                </w:p>
              </w:tc>
              <w:tc>
                <w:tcPr>
                  <w:tcW w:w="1771" w:type="dxa"/>
                </w:tcPr>
                <w:p w:rsidR="001E5973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Коновалова Татьяна</w:t>
                  </w:r>
                </w:p>
              </w:tc>
              <w:tc>
                <w:tcPr>
                  <w:tcW w:w="0" w:type="auto"/>
                </w:tcPr>
                <w:p w:rsidR="001E5973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будущее». 2018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843D3" w:rsidTr="001475EF">
              <w:tc>
                <w:tcPr>
                  <w:tcW w:w="1991" w:type="dxa"/>
                </w:tcPr>
                <w:p w:rsidR="001E5973" w:rsidRDefault="001E5973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1E5973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КошелеваАнна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1E5973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0" w:type="auto"/>
                </w:tcPr>
                <w:p w:rsidR="001E5973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B6F1A" w:rsidTr="001475EF">
              <w:tc>
                <w:tcPr>
                  <w:tcW w:w="1991" w:type="dxa"/>
                </w:tcPr>
                <w:p w:rsidR="004B6F1A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Мезин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Роман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Региональный этап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Призер</w:t>
                  </w:r>
                </w:p>
              </w:tc>
            </w:tr>
            <w:tr w:rsidR="004B6F1A" w:rsidTr="001475EF">
              <w:tc>
                <w:tcPr>
                  <w:tcW w:w="1991" w:type="dxa"/>
                </w:tcPr>
                <w:p w:rsidR="004B6F1A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Митин Антон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B6F1A" w:rsidTr="001475EF">
              <w:tc>
                <w:tcPr>
                  <w:tcW w:w="1991" w:type="dxa"/>
                </w:tcPr>
                <w:p w:rsidR="004B6F1A" w:rsidRDefault="004B6F1A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Романов Дмитрий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B6F1A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753A8" w:rsidTr="001475EF">
              <w:tc>
                <w:tcPr>
                  <w:tcW w:w="199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Сарычева Софья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753A8" w:rsidTr="001475EF">
              <w:tc>
                <w:tcPr>
                  <w:tcW w:w="199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Анжела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4753A8" w:rsidTr="001475EF">
              <w:tc>
                <w:tcPr>
                  <w:tcW w:w="199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Шумкин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 Международного конкурса «Школьный патент – шаг в будущее»</w:t>
                  </w:r>
                  <w:r w:rsidR="001475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2018</w:t>
                  </w:r>
                </w:p>
              </w:tc>
              <w:tc>
                <w:tcPr>
                  <w:tcW w:w="0" w:type="auto"/>
                </w:tcPr>
                <w:p w:rsidR="004753A8" w:rsidRDefault="004753A8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1475EF" w:rsidTr="001475EF">
              <w:tc>
                <w:tcPr>
                  <w:tcW w:w="1991" w:type="dxa"/>
                </w:tcPr>
                <w:p w:rsidR="001475EF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Международные</w:t>
                  </w:r>
                </w:p>
              </w:tc>
              <w:tc>
                <w:tcPr>
                  <w:tcW w:w="1771" w:type="dxa"/>
                </w:tcPr>
                <w:p w:rsidR="001475EF" w:rsidRDefault="001475EF" w:rsidP="00FC6FA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Андреев Артем</w:t>
                  </w:r>
                </w:p>
              </w:tc>
              <w:tc>
                <w:tcPr>
                  <w:tcW w:w="0" w:type="auto"/>
                </w:tcPr>
                <w:p w:rsidR="001475EF" w:rsidRDefault="00C21E41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1475EF" w:rsidRDefault="00C21E41" w:rsidP="00FC6FA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Финальный этап Международного конкурса «Школьный патент – шаг в будущее». 2018 (Санкт – Петербург)</w:t>
                  </w:r>
                </w:p>
              </w:tc>
              <w:tc>
                <w:tcPr>
                  <w:tcW w:w="0" w:type="auto"/>
                </w:tcPr>
                <w:p w:rsidR="001475EF" w:rsidRDefault="001475EF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FC6FA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Кавадина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Ангелина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Финальный этап Международного конкурса «Школьный патент – шаг в будущее». 2018 (Санкт – Петербург)</w:t>
                  </w:r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Рузанов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Денис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Финальный этап Международного конкурса «Школьный патент – шаг в будущее». 2018 (Санкт – Петербург)</w:t>
                  </w:r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Суняев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Финальный этап Международного конкурса «Школьный патент – шаг в будущее». 2018 (Санкт – Петербург)</w:t>
                  </w:r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Курицына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Кристинв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C21E41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Финальный этап Международного конкурса «Школьный патент – шаг в будущее». 2018 (Санкт – Пет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Маркина Анна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C21E41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Финальный этап Международного конкурса «Школьный патент – шаг в будущее». 2018 (Санкт – Петербург)</w:t>
                  </w:r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Кошелева Яна</w:t>
                  </w: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FC6FA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Финальный этап Международного конкурса «Школьный патент – шаг в будущее». 2018 (Санкт – Пет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623EC" w:rsidRDefault="007623EC" w:rsidP="001975C4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623EC" w:rsidTr="001475EF">
              <w:tc>
                <w:tcPr>
                  <w:tcW w:w="199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FC6FA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23EC" w:rsidRDefault="007623EC" w:rsidP="00B8574C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973" w:rsidRPr="00B8574C" w:rsidRDefault="001E5973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7686" w:rsidRPr="00B8574C" w:rsidRDefault="00A07686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7686" w:rsidRPr="00B8574C" w:rsidRDefault="00A07686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7686" w:rsidRPr="00B8574C" w:rsidRDefault="00A07686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AD" w:rsidRPr="00B8574C" w:rsidTr="00A07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AD" w:rsidRPr="00B8574C" w:rsidTr="00A07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9AD" w:rsidRPr="00B8574C" w:rsidRDefault="004A09AD" w:rsidP="00B857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03961">
        <w:rPr>
          <w:rFonts w:ascii="Times New Roman" w:eastAsia="Times New Roman" w:hAnsi="Times New Roman" w:cs="Times New Roman"/>
          <w:sz w:val="28"/>
          <w:szCs w:val="28"/>
        </w:rPr>
        <w:t>Возможность тиражирования</w:t>
      </w:r>
    </w:p>
    <w:p w:rsidR="00A07686" w:rsidRPr="00B8574C" w:rsidRDefault="000D7D31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Для включения детей в активную практическую работу на уроке широко использую творческие задания. Такие задания предполагают: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Углубление и обогащение восприятия.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Развитие мышления и воображения.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Выработку навыков художественного анализа.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Активизацию самостоятельного творчества.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 своих уроках я использую следующие методы и приемы активизации творческих проявлений, которые способствуют организации учебно-познавательной деятельности учащихся в условиях проблемной ситуации: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Составление мини-сочинени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рассказа, размышления о картине.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Описание художественного образа после слушания музыки и выполнения творческой, художественной  работы.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Написание тестов, кроссвордов по творчеству художников, названию картин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«Рисуем музыку» - изображение музыкального образа, наглядности к песням.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Проведение  викторины по пройденным произведениям.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Театральная деятельность в своей основе содержит творческое начало и является сама по себе художественной деятельностью ( афиши, костюмы…)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Проблемные ситуации, тесты.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Творческие домашние задания способствуют проявлению интереса к урокам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Творческие задания, конкурсы, способствующие развитию творческой фантазии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Книжная графика: загадок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ворчество (отгадать, сочинить, нарисовать).Иллюстрации к сказкам, обложка , экслибрис.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686" w:rsidRPr="00903961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961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A07686" w:rsidRPr="00903961" w:rsidRDefault="00A07686" w:rsidP="00903961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 xml:space="preserve">Тесовая работа </w:t>
      </w:r>
      <w:proofErr w:type="gramStart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 в 5 классе за I </w:t>
      </w:r>
      <w:proofErr w:type="spellStart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>четверь</w:t>
      </w:r>
      <w:proofErr w:type="spellEnd"/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Вид искусства, в котором красота служит для украшения быта человека: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Пейзаж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Картина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ДПИ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Краски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Назовите основные элементы декоративного убранства русской избы: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фронтон, полотенце,  наличник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конь -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охлупень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A0783">
        <w:rPr>
          <w:rFonts w:ascii="Times New Roman" w:eastAsia="Times New Roman" w:hAnsi="Times New Roman" w:cs="Times New Roman"/>
          <w:sz w:val="24"/>
          <w:szCs w:val="24"/>
        </w:rPr>
        <w:t>ичелины</w:t>
      </w:r>
      <w:proofErr w:type="spellEnd"/>
      <w:r w:rsidR="001A0783">
        <w:rPr>
          <w:rFonts w:ascii="Times New Roman" w:eastAsia="Times New Roman" w:hAnsi="Times New Roman" w:cs="Times New Roman"/>
          <w:sz w:val="24"/>
          <w:szCs w:val="24"/>
        </w:rPr>
        <w:t xml:space="preserve">, наличник, полотенце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фронтон, коник, лобовая доска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Выберите принципы, которыми руководствовался народный мастер при изготовлении предметов быта: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польза, прочность, красота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изящество, польза, прочность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дешевизна, красота, польза, прочность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чего народный мастер так тщательно украшал окружающие его предметы знаками и символами, выстраивая из них причудливые узоры: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красоты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защиты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удобства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Окно в избе служило: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входа света солнца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для красоты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для связи домашней жизни с внешним миром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Где находилось почетное место в избе  «красный угол» –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 центре избы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у порога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в переднем углу избы 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Какой инструмент был неизменной спутницей женщины: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веретено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челнок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прялка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Какое слово не относится к видам полотенец: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нарядные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ритуальные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Красивые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Какой цвет преобладал в русской народной вышивке: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красный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чёрный</w:t>
      </w:r>
    </w:p>
    <w:p w:rsidR="00A07686" w:rsidRPr="00B8574C" w:rsidRDefault="00A07686" w:rsidP="00903961">
      <w:pPr>
        <w:pStyle w:val="a4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Какое изображение не относится к числу  символов-оберегов: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солнце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гром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растения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  Ключи: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 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903961" w:rsidRDefault="00A07686" w:rsidP="00B8574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 xml:space="preserve">Тесовая работа </w:t>
      </w:r>
      <w:proofErr w:type="gramStart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 в 6 классе за I </w:t>
      </w:r>
      <w:proofErr w:type="spellStart"/>
      <w:r w:rsidRPr="00903961">
        <w:rPr>
          <w:rFonts w:ascii="Times New Roman" w:eastAsia="Times New Roman" w:hAnsi="Times New Roman" w:cs="Times New Roman"/>
          <w:i/>
          <w:sz w:val="24"/>
          <w:szCs w:val="24"/>
        </w:rPr>
        <w:t>четверь</w:t>
      </w:r>
      <w:proofErr w:type="spellEnd"/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Какие виды пластических искусств относятся к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изобразительным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графика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архитектура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дизайн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живопись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скульптура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Запишите последовательность цветов спектра.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Какой цвет не относится к основным цветам?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красный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желтый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зелёный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Какой цвет не относится к составным цветам?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оранжевый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зеленый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lastRenderedPageBreak/>
        <w:t>В цветовом круге дополнительные цвета находятся: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строго напротив друг друга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рядом друг с другом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Чтобы получить светлоту нужно добавить: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жёлтый цвет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белый цвет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серый цвет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Колорит это: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световые волны определённой длины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полярное противопоставление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взаимосвязь всех цветовых элементов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 ахроматическим цветам не относится: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чёрный 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коричневый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Основа выразительности скульптуры: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объёмные формы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линия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цвет</w:t>
      </w:r>
    </w:p>
    <w:p w:rsidR="00A07686" w:rsidRPr="00B8574C" w:rsidRDefault="00A07686" w:rsidP="00903961">
      <w:pPr>
        <w:pStyle w:val="a4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Основной жанр станковой скульптуры: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анималистический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портретный</w:t>
      </w:r>
    </w:p>
    <w:p w:rsidR="00802172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бытов</w:t>
      </w:r>
      <w:r w:rsidR="00802172"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Ключи: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spell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,ж,з,г,с,ф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(пословица)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spell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72">
        <w:rPr>
          <w:rFonts w:ascii="Times New Roman" w:eastAsia="Times New Roman" w:hAnsi="Times New Roman" w:cs="Times New Roman"/>
          <w:sz w:val="20"/>
          <w:szCs w:val="20"/>
        </w:rPr>
        <w:t>ТЕСТ</w:t>
      </w:r>
      <w:r w:rsidRPr="00802172">
        <w:rPr>
          <w:rFonts w:ascii="Times New Roman" w:eastAsia="Times New Roman" w:hAnsi="Times New Roman" w:cs="Times New Roman"/>
        </w:rPr>
        <w:t xml:space="preserve">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« ВИДЫ И ЖАНРЫ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 вопросы и найди верные ответы 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их может быть несколько)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Назовите виды ИЗО  (выбери правильный ответ)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рафика, б)музыка, в)живопись, г) архитектура, </w:t>
      </w:r>
      <w:proofErr w:type="spellStart"/>
      <w:r w:rsidRPr="00B857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574C">
        <w:rPr>
          <w:rFonts w:ascii="Times New Roman" w:eastAsia="Times New Roman" w:hAnsi="Times New Roman" w:cs="Times New Roman"/>
          <w:sz w:val="24"/>
          <w:szCs w:val="24"/>
        </w:rPr>
        <w:t>)театр, е)скульптура, ж)ДПИ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Вид изобразительного искусства, основным выра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зительным средством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которого является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рафика;  б)живопись, в) скульптура, г) ДПИ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3 .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Один из видов изобразительного искусства, главным языком которого является линия, а роль цвета огран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)живопись, б)графика, в)скульптура, г)архитектура;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Произведения которого вида искусства имеют 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хмерный объём: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рхитектура, б)графика, в)скульптура, г)живопись;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Искусство проектировать и строить назыв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ается: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а) скульптурой, б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ПИ, в)архитектурой, г)графикой;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Создание художественных изделий, имеющих практическое назначение в быту относится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скульптуре, б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ПИ, в)архитектуре;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Процесс создания новых предметов, инструментов, оборудования называется: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а) архитектурой, б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изайном, в) скульптурой;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Что относится к жанрам изобразительног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искусства: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ейзаж, б)графика, в)батальный, г)скульптура,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)натюрморт, е)портрет, ж)архитектура, </w:t>
      </w:r>
      <w:proofErr w:type="spell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)исторический, и)интерьер, к)бытовой, л)анималистический;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Жанр изобразительного искусства, посвя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щенный военной тематике: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сторический, б)батальный, в)анималистический, г)бытовой;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 xml:space="preserve">Жанр изобразительного искусства, который отображает повседневную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портрет, б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ытовой, в)батальный, г)исторический;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Жанр, в котором главный герой –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рирода: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натюрморт, б) пейзаж, в) портрет;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Жанр изобразительного искусства, который посвящен изображению  неодушевленных предметов, размещенных в единой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реде и объединенных в группу: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натюрморт, б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ейзаж, в)портрет;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Художн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ик, изображающий животных: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маринист, б) пейзажист, в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нималист, г) баталист;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172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Художник, изображающий мор</w:t>
      </w:r>
      <w:r w:rsidR="00802172">
        <w:rPr>
          <w:rFonts w:ascii="Times New Roman" w:eastAsia="Times New Roman" w:hAnsi="Times New Roman" w:cs="Times New Roman"/>
          <w:sz w:val="24"/>
          <w:szCs w:val="24"/>
        </w:rPr>
        <w:t xml:space="preserve">е: </w:t>
      </w:r>
      <w:r w:rsidRPr="00B8574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B8574C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B8574C">
        <w:rPr>
          <w:rFonts w:ascii="Times New Roman" w:eastAsia="Times New Roman" w:hAnsi="Times New Roman" w:cs="Times New Roman"/>
          <w:sz w:val="24"/>
          <w:szCs w:val="24"/>
        </w:rPr>
        <w:t>аринист, б)портретист, в)анималист;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Художник, изображающий преимуще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 лица людей: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пейзажист, б) портретист, в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аринист, г) баталист;</w:t>
      </w:r>
    </w:p>
    <w:p w:rsidR="00A07686" w:rsidRPr="00B8574C" w:rsidRDefault="00802172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произведение, повторяющее друг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ое: </w:t>
      </w:r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а) подлинник, б</w:t>
      </w:r>
      <w:proofErr w:type="gramStart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="00A07686" w:rsidRPr="00B8574C">
        <w:rPr>
          <w:rFonts w:ascii="Times New Roman" w:eastAsia="Times New Roman" w:hAnsi="Times New Roman" w:cs="Times New Roman"/>
          <w:sz w:val="24"/>
          <w:szCs w:val="24"/>
        </w:rPr>
        <w:t>епродукция, в)копия, г)оригинал;</w:t>
      </w:r>
    </w:p>
    <w:p w:rsidR="00A07686" w:rsidRPr="00802172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172">
        <w:rPr>
          <w:rFonts w:ascii="Times New Roman" w:eastAsia="Times New Roman" w:hAnsi="Times New Roman" w:cs="Times New Roman"/>
          <w:sz w:val="28"/>
          <w:szCs w:val="28"/>
        </w:rPr>
        <w:t>Источники материалов</w:t>
      </w:r>
    </w:p>
    <w:p w:rsidR="00A07686" w:rsidRPr="00B8574C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Дроздова С. Б. Изобразительное искусство 6 класс; Волгоград 2006</w:t>
      </w:r>
    </w:p>
    <w:p w:rsidR="00F106B6" w:rsidRPr="001A0783" w:rsidRDefault="00A07686" w:rsidP="00B85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C">
        <w:rPr>
          <w:rFonts w:ascii="Times New Roman" w:eastAsia="Times New Roman" w:hAnsi="Times New Roman" w:cs="Times New Roman"/>
          <w:sz w:val="24"/>
          <w:szCs w:val="24"/>
        </w:rPr>
        <w:t>Свиридова О. В. Изобразительное искусство.5- 8 классы: проверочные и контрольные тесты; Волгоград, 2008</w:t>
      </w:r>
    </w:p>
    <w:sectPr w:rsidR="00F106B6" w:rsidRPr="001A0783" w:rsidSect="001B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CE"/>
    <w:multiLevelType w:val="multilevel"/>
    <w:tmpl w:val="52E2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FEC"/>
    <w:multiLevelType w:val="multilevel"/>
    <w:tmpl w:val="11D45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EC5"/>
    <w:multiLevelType w:val="multilevel"/>
    <w:tmpl w:val="AF980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B1A99"/>
    <w:multiLevelType w:val="multilevel"/>
    <w:tmpl w:val="22E4F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B3C"/>
    <w:multiLevelType w:val="multilevel"/>
    <w:tmpl w:val="5AD4F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866B3"/>
    <w:multiLevelType w:val="multilevel"/>
    <w:tmpl w:val="4078A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F3977"/>
    <w:multiLevelType w:val="multilevel"/>
    <w:tmpl w:val="86E4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5202E"/>
    <w:multiLevelType w:val="hybridMultilevel"/>
    <w:tmpl w:val="B4906976"/>
    <w:lvl w:ilvl="0" w:tplc="756AC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B0F"/>
    <w:multiLevelType w:val="multilevel"/>
    <w:tmpl w:val="AB904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40E8E"/>
    <w:multiLevelType w:val="hybridMultilevel"/>
    <w:tmpl w:val="D05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76229"/>
    <w:multiLevelType w:val="multilevel"/>
    <w:tmpl w:val="0A4C8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061C6"/>
    <w:multiLevelType w:val="multilevel"/>
    <w:tmpl w:val="4C8C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27761D"/>
    <w:multiLevelType w:val="multilevel"/>
    <w:tmpl w:val="15D6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F195D"/>
    <w:multiLevelType w:val="hybridMultilevel"/>
    <w:tmpl w:val="1D5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53E4"/>
    <w:multiLevelType w:val="multilevel"/>
    <w:tmpl w:val="5332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C435D"/>
    <w:multiLevelType w:val="multilevel"/>
    <w:tmpl w:val="1040C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A94F80"/>
    <w:multiLevelType w:val="hybridMultilevel"/>
    <w:tmpl w:val="8340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D365C"/>
    <w:multiLevelType w:val="multilevel"/>
    <w:tmpl w:val="493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350A59"/>
    <w:multiLevelType w:val="multilevel"/>
    <w:tmpl w:val="76D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3C7657"/>
    <w:multiLevelType w:val="multilevel"/>
    <w:tmpl w:val="7AEE8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A60B22"/>
    <w:multiLevelType w:val="multilevel"/>
    <w:tmpl w:val="7F0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7109A9"/>
    <w:multiLevelType w:val="multilevel"/>
    <w:tmpl w:val="A834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B83D92"/>
    <w:multiLevelType w:val="multilevel"/>
    <w:tmpl w:val="8A708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2797E"/>
    <w:multiLevelType w:val="multilevel"/>
    <w:tmpl w:val="56347F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863C7"/>
    <w:multiLevelType w:val="multilevel"/>
    <w:tmpl w:val="16C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5514A5"/>
    <w:multiLevelType w:val="multilevel"/>
    <w:tmpl w:val="67A6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3807BB"/>
    <w:multiLevelType w:val="multilevel"/>
    <w:tmpl w:val="900CC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D9677B"/>
    <w:multiLevelType w:val="multilevel"/>
    <w:tmpl w:val="6CA8E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374E48"/>
    <w:multiLevelType w:val="multilevel"/>
    <w:tmpl w:val="C3FC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22431E"/>
    <w:multiLevelType w:val="multilevel"/>
    <w:tmpl w:val="1EF030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15CB4"/>
    <w:multiLevelType w:val="multilevel"/>
    <w:tmpl w:val="77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6F5DB4"/>
    <w:multiLevelType w:val="multilevel"/>
    <w:tmpl w:val="1C6CA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961712"/>
    <w:multiLevelType w:val="multilevel"/>
    <w:tmpl w:val="A77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C63D9E"/>
    <w:multiLevelType w:val="multilevel"/>
    <w:tmpl w:val="0A5E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22704F"/>
    <w:multiLevelType w:val="multilevel"/>
    <w:tmpl w:val="C0E0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A625C2"/>
    <w:multiLevelType w:val="multilevel"/>
    <w:tmpl w:val="6F3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D41576"/>
    <w:multiLevelType w:val="multilevel"/>
    <w:tmpl w:val="1CA2B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EC2A29"/>
    <w:multiLevelType w:val="multilevel"/>
    <w:tmpl w:val="5C06EE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6604CA"/>
    <w:multiLevelType w:val="multilevel"/>
    <w:tmpl w:val="E2B6EE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852679"/>
    <w:multiLevelType w:val="multilevel"/>
    <w:tmpl w:val="5B88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072010"/>
    <w:multiLevelType w:val="multilevel"/>
    <w:tmpl w:val="8570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B03CBA"/>
    <w:multiLevelType w:val="multilevel"/>
    <w:tmpl w:val="C8B6A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F57271"/>
    <w:multiLevelType w:val="multilevel"/>
    <w:tmpl w:val="388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2B7A70"/>
    <w:multiLevelType w:val="multilevel"/>
    <w:tmpl w:val="DFE2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EA50FE"/>
    <w:multiLevelType w:val="multilevel"/>
    <w:tmpl w:val="C52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0E17F3"/>
    <w:multiLevelType w:val="multilevel"/>
    <w:tmpl w:val="D2FC8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CC002B"/>
    <w:multiLevelType w:val="multilevel"/>
    <w:tmpl w:val="4AFE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9043FD"/>
    <w:multiLevelType w:val="multilevel"/>
    <w:tmpl w:val="0DF0F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1A6921"/>
    <w:multiLevelType w:val="multilevel"/>
    <w:tmpl w:val="BC6C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41FB6"/>
    <w:multiLevelType w:val="multilevel"/>
    <w:tmpl w:val="7AE0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390F5F"/>
    <w:multiLevelType w:val="multilevel"/>
    <w:tmpl w:val="D79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1F1BFA"/>
    <w:multiLevelType w:val="multilevel"/>
    <w:tmpl w:val="F1A85E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8E6699"/>
    <w:multiLevelType w:val="multilevel"/>
    <w:tmpl w:val="83BC5B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6035F4"/>
    <w:multiLevelType w:val="multilevel"/>
    <w:tmpl w:val="22A6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330886"/>
    <w:multiLevelType w:val="multilevel"/>
    <w:tmpl w:val="4D7E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AB7D01"/>
    <w:multiLevelType w:val="multilevel"/>
    <w:tmpl w:val="D87A50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F97DE6"/>
    <w:multiLevelType w:val="multilevel"/>
    <w:tmpl w:val="73FE5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682227"/>
    <w:multiLevelType w:val="multilevel"/>
    <w:tmpl w:val="F5B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7A5878"/>
    <w:multiLevelType w:val="multilevel"/>
    <w:tmpl w:val="6AD26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7C34FC"/>
    <w:multiLevelType w:val="multilevel"/>
    <w:tmpl w:val="DF36C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94621F"/>
    <w:multiLevelType w:val="multilevel"/>
    <w:tmpl w:val="F13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3A2086"/>
    <w:multiLevelType w:val="multilevel"/>
    <w:tmpl w:val="D09CB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D8145E"/>
    <w:multiLevelType w:val="multilevel"/>
    <w:tmpl w:val="42E2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2F127C"/>
    <w:multiLevelType w:val="multilevel"/>
    <w:tmpl w:val="83885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826FBE"/>
    <w:multiLevelType w:val="multilevel"/>
    <w:tmpl w:val="405C6D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A53802"/>
    <w:multiLevelType w:val="multilevel"/>
    <w:tmpl w:val="B9F0B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DF7ABC"/>
    <w:multiLevelType w:val="multilevel"/>
    <w:tmpl w:val="880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5E2E34"/>
    <w:multiLevelType w:val="multilevel"/>
    <w:tmpl w:val="756A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2A427F"/>
    <w:multiLevelType w:val="multilevel"/>
    <w:tmpl w:val="981E2A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A937EA"/>
    <w:multiLevelType w:val="multilevel"/>
    <w:tmpl w:val="B5A40B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FB179DC"/>
    <w:multiLevelType w:val="multilevel"/>
    <w:tmpl w:val="749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65"/>
  </w:num>
  <w:num w:numId="5">
    <w:abstractNumId w:val="70"/>
  </w:num>
  <w:num w:numId="6">
    <w:abstractNumId w:val="66"/>
  </w:num>
  <w:num w:numId="7">
    <w:abstractNumId w:val="32"/>
  </w:num>
  <w:num w:numId="8">
    <w:abstractNumId w:val="0"/>
  </w:num>
  <w:num w:numId="9">
    <w:abstractNumId w:val="49"/>
  </w:num>
  <w:num w:numId="10">
    <w:abstractNumId w:val="40"/>
  </w:num>
  <w:num w:numId="11">
    <w:abstractNumId w:val="39"/>
  </w:num>
  <w:num w:numId="12">
    <w:abstractNumId w:val="15"/>
  </w:num>
  <w:num w:numId="13">
    <w:abstractNumId w:val="25"/>
  </w:num>
  <w:num w:numId="14">
    <w:abstractNumId w:val="41"/>
  </w:num>
  <w:num w:numId="15">
    <w:abstractNumId w:val="50"/>
  </w:num>
  <w:num w:numId="16">
    <w:abstractNumId w:val="2"/>
  </w:num>
  <w:num w:numId="17">
    <w:abstractNumId w:val="67"/>
  </w:num>
  <w:num w:numId="18">
    <w:abstractNumId w:val="63"/>
  </w:num>
  <w:num w:numId="19">
    <w:abstractNumId w:val="6"/>
  </w:num>
  <w:num w:numId="20">
    <w:abstractNumId w:val="59"/>
  </w:num>
  <w:num w:numId="21">
    <w:abstractNumId w:val="35"/>
  </w:num>
  <w:num w:numId="22">
    <w:abstractNumId w:val="45"/>
  </w:num>
  <w:num w:numId="23">
    <w:abstractNumId w:val="21"/>
  </w:num>
  <w:num w:numId="24">
    <w:abstractNumId w:val="27"/>
  </w:num>
  <w:num w:numId="25">
    <w:abstractNumId w:val="46"/>
  </w:num>
  <w:num w:numId="26">
    <w:abstractNumId w:val="23"/>
  </w:num>
  <w:num w:numId="27">
    <w:abstractNumId w:val="18"/>
  </w:num>
  <w:num w:numId="28">
    <w:abstractNumId w:val="33"/>
  </w:num>
  <w:num w:numId="29">
    <w:abstractNumId w:val="34"/>
  </w:num>
  <w:num w:numId="30">
    <w:abstractNumId w:val="60"/>
  </w:num>
  <w:num w:numId="31">
    <w:abstractNumId w:val="1"/>
  </w:num>
  <w:num w:numId="32">
    <w:abstractNumId w:val="31"/>
  </w:num>
  <w:num w:numId="33">
    <w:abstractNumId w:val="17"/>
  </w:num>
  <w:num w:numId="34">
    <w:abstractNumId w:val="36"/>
  </w:num>
  <w:num w:numId="35">
    <w:abstractNumId w:val="57"/>
  </w:num>
  <w:num w:numId="36">
    <w:abstractNumId w:val="19"/>
  </w:num>
  <w:num w:numId="37">
    <w:abstractNumId w:val="62"/>
  </w:num>
  <w:num w:numId="38">
    <w:abstractNumId w:val="58"/>
  </w:num>
  <w:num w:numId="39">
    <w:abstractNumId w:val="30"/>
  </w:num>
  <w:num w:numId="40">
    <w:abstractNumId w:val="3"/>
  </w:num>
  <w:num w:numId="41">
    <w:abstractNumId w:val="43"/>
  </w:num>
  <w:num w:numId="42">
    <w:abstractNumId w:val="47"/>
  </w:num>
  <w:num w:numId="43">
    <w:abstractNumId w:val="48"/>
  </w:num>
  <w:num w:numId="44">
    <w:abstractNumId w:val="61"/>
  </w:num>
  <w:num w:numId="45">
    <w:abstractNumId w:val="42"/>
  </w:num>
  <w:num w:numId="46">
    <w:abstractNumId w:val="29"/>
  </w:num>
  <w:num w:numId="47">
    <w:abstractNumId w:val="28"/>
  </w:num>
  <w:num w:numId="48">
    <w:abstractNumId w:val="54"/>
  </w:num>
  <w:num w:numId="49">
    <w:abstractNumId w:val="53"/>
  </w:num>
  <w:num w:numId="50">
    <w:abstractNumId w:val="4"/>
  </w:num>
  <w:num w:numId="51">
    <w:abstractNumId w:val="56"/>
  </w:num>
  <w:num w:numId="52">
    <w:abstractNumId w:val="5"/>
  </w:num>
  <w:num w:numId="53">
    <w:abstractNumId w:val="8"/>
  </w:num>
  <w:num w:numId="54">
    <w:abstractNumId w:val="14"/>
  </w:num>
  <w:num w:numId="55">
    <w:abstractNumId w:val="26"/>
  </w:num>
  <w:num w:numId="56">
    <w:abstractNumId w:val="10"/>
  </w:num>
  <w:num w:numId="57">
    <w:abstractNumId w:val="37"/>
  </w:num>
  <w:num w:numId="58">
    <w:abstractNumId w:val="64"/>
  </w:num>
  <w:num w:numId="59">
    <w:abstractNumId w:val="55"/>
  </w:num>
  <w:num w:numId="60">
    <w:abstractNumId w:val="51"/>
  </w:num>
  <w:num w:numId="61">
    <w:abstractNumId w:val="52"/>
  </w:num>
  <w:num w:numId="62">
    <w:abstractNumId w:val="38"/>
  </w:num>
  <w:num w:numId="63">
    <w:abstractNumId w:val="69"/>
  </w:num>
  <w:num w:numId="64">
    <w:abstractNumId w:val="68"/>
  </w:num>
  <w:num w:numId="65">
    <w:abstractNumId w:val="24"/>
  </w:num>
  <w:num w:numId="66">
    <w:abstractNumId w:val="12"/>
  </w:num>
  <w:num w:numId="67">
    <w:abstractNumId w:val="44"/>
  </w:num>
  <w:num w:numId="68">
    <w:abstractNumId w:val="16"/>
  </w:num>
  <w:num w:numId="69">
    <w:abstractNumId w:val="9"/>
  </w:num>
  <w:num w:numId="70">
    <w:abstractNumId w:val="13"/>
  </w:num>
  <w:num w:numId="71">
    <w:abstractNumId w:val="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86"/>
    <w:rsid w:val="000D7D31"/>
    <w:rsid w:val="001475EF"/>
    <w:rsid w:val="001843D3"/>
    <w:rsid w:val="001A0783"/>
    <w:rsid w:val="001B5780"/>
    <w:rsid w:val="001E5973"/>
    <w:rsid w:val="00363081"/>
    <w:rsid w:val="0036525C"/>
    <w:rsid w:val="004753A8"/>
    <w:rsid w:val="004A09AD"/>
    <w:rsid w:val="004B6F1A"/>
    <w:rsid w:val="00550BC1"/>
    <w:rsid w:val="00622C7B"/>
    <w:rsid w:val="007623EC"/>
    <w:rsid w:val="00802172"/>
    <w:rsid w:val="00883ECD"/>
    <w:rsid w:val="00903961"/>
    <w:rsid w:val="00A07686"/>
    <w:rsid w:val="00AB7CB9"/>
    <w:rsid w:val="00B8574C"/>
    <w:rsid w:val="00C21E41"/>
    <w:rsid w:val="00CB4BDA"/>
    <w:rsid w:val="00F106B6"/>
    <w:rsid w:val="00F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80"/>
  </w:style>
  <w:style w:type="paragraph" w:styleId="1">
    <w:name w:val="heading 1"/>
    <w:basedOn w:val="a"/>
    <w:link w:val="10"/>
    <w:uiPriority w:val="9"/>
    <w:qFormat/>
    <w:rsid w:val="00A07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7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76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4">
    <w:name w:val="c44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7686"/>
  </w:style>
  <w:style w:type="paragraph" w:customStyle="1" w:styleId="c12">
    <w:name w:val="c12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07686"/>
  </w:style>
  <w:style w:type="character" w:customStyle="1" w:styleId="c3">
    <w:name w:val="c3"/>
    <w:basedOn w:val="a0"/>
    <w:rsid w:val="00A07686"/>
  </w:style>
  <w:style w:type="paragraph" w:customStyle="1" w:styleId="c37">
    <w:name w:val="c37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07686"/>
  </w:style>
  <w:style w:type="character" w:styleId="a3">
    <w:name w:val="Hyperlink"/>
    <w:basedOn w:val="a0"/>
    <w:uiPriority w:val="99"/>
    <w:semiHidden/>
    <w:unhideWhenUsed/>
    <w:rsid w:val="00A07686"/>
    <w:rPr>
      <w:color w:val="0000FF"/>
      <w:u w:val="single"/>
    </w:rPr>
  </w:style>
  <w:style w:type="paragraph" w:customStyle="1" w:styleId="c10">
    <w:name w:val="c10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07686"/>
  </w:style>
  <w:style w:type="paragraph" w:customStyle="1" w:styleId="c6">
    <w:name w:val="c6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7686"/>
  </w:style>
  <w:style w:type="paragraph" w:customStyle="1" w:styleId="c43">
    <w:name w:val="c43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A07686"/>
  </w:style>
  <w:style w:type="paragraph" w:customStyle="1" w:styleId="c39">
    <w:name w:val="c39"/>
    <w:basedOn w:val="a"/>
    <w:rsid w:val="00A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A07686"/>
  </w:style>
  <w:style w:type="character" w:customStyle="1" w:styleId="flag-throbber">
    <w:name w:val="flag-throbber"/>
    <w:basedOn w:val="a0"/>
    <w:rsid w:val="00A07686"/>
  </w:style>
  <w:style w:type="paragraph" w:styleId="a4">
    <w:name w:val="No Spacing"/>
    <w:uiPriority w:val="1"/>
    <w:qFormat/>
    <w:rsid w:val="00B8574C"/>
    <w:pPr>
      <w:spacing w:after="0" w:line="240" w:lineRule="auto"/>
    </w:pPr>
  </w:style>
  <w:style w:type="character" w:styleId="a5">
    <w:name w:val="Emphasis"/>
    <w:qFormat/>
    <w:rsid w:val="00CB4BDA"/>
    <w:rPr>
      <w:i/>
      <w:iCs/>
    </w:rPr>
  </w:style>
  <w:style w:type="table" w:styleId="a6">
    <w:name w:val="Table Grid"/>
    <w:basedOn w:val="a1"/>
    <w:uiPriority w:val="59"/>
    <w:rsid w:val="001E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2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5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8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4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7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8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99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8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43</Company>
  <LinksUpToDate>false</LinksUpToDate>
  <CharactersWithSpaces>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8</cp:revision>
  <dcterms:created xsi:type="dcterms:W3CDTF">2019-02-25T08:33:00Z</dcterms:created>
  <dcterms:modified xsi:type="dcterms:W3CDTF">2019-04-08T08:58:00Z</dcterms:modified>
</cp:coreProperties>
</file>